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B7D" w:rsidRDefault="00FF3B7D" w:rsidP="00FF3B7D">
      <w:pPr>
        <w:spacing w:line="320" w:lineRule="exact"/>
        <w:rPr>
          <w:rFonts w:ascii="Bookman Old Style" w:hAnsi="Bookman Old Style" w:cs="Arial"/>
          <w:lang w:val="en-US"/>
        </w:rPr>
      </w:pPr>
    </w:p>
    <w:p w:rsidR="00FF3B7D" w:rsidRDefault="00FF3B7D" w:rsidP="00FF3B7D">
      <w:pPr>
        <w:spacing w:line="320" w:lineRule="exact"/>
        <w:jc w:val="center"/>
        <w:rPr>
          <w:rFonts w:ascii="Bookman Old Style" w:hAnsi="Bookman Old Style" w:cs="Arial"/>
          <w:lang w:val="en-US"/>
        </w:rPr>
      </w:pPr>
    </w:p>
    <w:p w:rsidR="00FF3B7D" w:rsidRPr="00EB35B5" w:rsidRDefault="00FF3B7D" w:rsidP="00FF3B7D">
      <w:pPr>
        <w:spacing w:line="320" w:lineRule="exact"/>
        <w:jc w:val="center"/>
        <w:rPr>
          <w:rFonts w:ascii="Bookman Old Style" w:hAnsi="Bookman Old Style" w:cs="Arial"/>
        </w:rPr>
      </w:pPr>
      <w:r>
        <w:rPr>
          <w:noProof/>
          <w:lang w:val="en-US" w:eastAsia="en-US"/>
        </w:rPr>
        <w:drawing>
          <wp:anchor distT="0" distB="0" distL="114300" distR="114300" simplePos="0" relativeHeight="251661312" behindDoc="0" locked="1" layoutInCell="1" allowOverlap="1">
            <wp:simplePos x="0" y="0"/>
            <wp:positionH relativeFrom="column">
              <wp:posOffset>2396490</wp:posOffset>
            </wp:positionH>
            <wp:positionV relativeFrom="paragraph">
              <wp:posOffset>-757555</wp:posOffset>
            </wp:positionV>
            <wp:extent cx="1028700" cy="885825"/>
            <wp:effectExtent l="1905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contrast="90000"/>
                    </a:blip>
                    <a:srcRect/>
                    <a:stretch>
                      <a:fillRect/>
                    </a:stretch>
                  </pic:blipFill>
                  <pic:spPr bwMode="auto">
                    <a:xfrm>
                      <a:off x="0" y="0"/>
                      <a:ext cx="1028700" cy="885825"/>
                    </a:xfrm>
                    <a:prstGeom prst="rect">
                      <a:avLst/>
                    </a:prstGeom>
                    <a:noFill/>
                    <a:ln w="9525">
                      <a:noFill/>
                      <a:miter lim="800000"/>
                      <a:headEnd/>
                      <a:tailEnd/>
                    </a:ln>
                  </pic:spPr>
                </pic:pic>
              </a:graphicData>
            </a:graphic>
          </wp:anchor>
        </w:drawing>
      </w:r>
    </w:p>
    <w:p w:rsidR="00FF3B7D" w:rsidRPr="00C6264D" w:rsidRDefault="00FF3B7D" w:rsidP="00FF3B7D">
      <w:pPr>
        <w:spacing w:line="276" w:lineRule="auto"/>
        <w:jc w:val="center"/>
        <w:rPr>
          <w:rFonts w:ascii="Bookman Old Style" w:hAnsi="Bookman Old Style"/>
          <w:sz w:val="32"/>
          <w:szCs w:val="32"/>
          <w:lang w:val="sv-SE"/>
        </w:rPr>
      </w:pPr>
      <w:r w:rsidRPr="00C6264D">
        <w:rPr>
          <w:rFonts w:ascii="Bookman Old Style" w:hAnsi="Bookman Old Style"/>
          <w:sz w:val="32"/>
          <w:szCs w:val="32"/>
          <w:lang w:val="sv-SE"/>
        </w:rPr>
        <w:t>LEMBARAN DAERAH PROVINSI NUSA TENGGARA BARAT</w:t>
      </w:r>
    </w:p>
    <w:p w:rsidR="00FF3B7D" w:rsidRPr="000C29FA" w:rsidRDefault="00CB12F7" w:rsidP="00FF3B7D">
      <w:pPr>
        <w:tabs>
          <w:tab w:val="left" w:pos="8222"/>
        </w:tabs>
        <w:spacing w:line="276" w:lineRule="auto"/>
        <w:rPr>
          <w:rFonts w:ascii="Bookman Old Style" w:hAnsi="Bookman Old Style" w:cs="Bookman Old Style"/>
          <w:b/>
          <w:bCs/>
        </w:rPr>
      </w:pPr>
      <w:r w:rsidRPr="00CB12F7">
        <w:rPr>
          <w:rFonts w:ascii="Tahoma" w:hAnsi="Tahoma" w:cs="Tahoma"/>
          <w:noProof/>
          <w:lang w:val="id-ID" w:eastAsia="id-ID"/>
        </w:rPr>
        <w:pict>
          <v:line id="_x0000_s1026" style="position:absolute;z-index:251660288" from="0,19.9pt" to="495pt,19.9pt" strokeweight="4.5pt">
            <v:stroke linestyle="thinThick"/>
          </v:line>
        </w:pict>
      </w:r>
      <w:r w:rsidR="00FF3B7D" w:rsidRPr="000C29FA">
        <w:rPr>
          <w:rFonts w:ascii="Bookman Old Style" w:hAnsi="Bookman Old Style"/>
          <w:lang w:val="sv-SE"/>
        </w:rPr>
        <w:t xml:space="preserve">NOMOR   </w:t>
      </w:r>
      <w:r w:rsidR="00B13CE1">
        <w:rPr>
          <w:rFonts w:ascii="Bookman Old Style" w:hAnsi="Bookman Old Style"/>
          <w:lang w:val="sv-SE"/>
        </w:rPr>
        <w:t>6</w:t>
      </w:r>
      <w:r w:rsidR="00FF3B7D" w:rsidRPr="000C29FA">
        <w:rPr>
          <w:rFonts w:ascii="Bookman Old Style" w:hAnsi="Bookman Old Style"/>
          <w:lang w:val="sv-SE"/>
        </w:rPr>
        <w:tab/>
        <w:t>TAHUN 201</w:t>
      </w:r>
      <w:r w:rsidR="00FF3B7D">
        <w:rPr>
          <w:rFonts w:ascii="Bookman Old Style" w:hAnsi="Bookman Old Style"/>
          <w:lang w:val="sv-SE"/>
        </w:rPr>
        <w:t>8</w:t>
      </w:r>
    </w:p>
    <w:p w:rsidR="00FF3B7D" w:rsidRDefault="00FF3B7D" w:rsidP="00FF3B7D">
      <w:pPr>
        <w:spacing w:line="320" w:lineRule="exact"/>
        <w:rPr>
          <w:rFonts w:ascii="Bookman Old Style" w:hAnsi="Bookman Old Style"/>
          <w:bCs/>
          <w:sz w:val="28"/>
          <w:lang w:val="en-US"/>
        </w:rPr>
      </w:pPr>
    </w:p>
    <w:p w:rsidR="00B729BB" w:rsidRPr="00557BCC" w:rsidRDefault="00B729BB" w:rsidP="00DC5318">
      <w:pPr>
        <w:pStyle w:val="Default"/>
        <w:jc w:val="center"/>
        <w:rPr>
          <w:rFonts w:ascii="Bookman Old Style" w:hAnsi="Bookman Old Style" w:cs="Bookman Old Style"/>
          <w:color w:val="auto"/>
        </w:rPr>
      </w:pPr>
      <w:r w:rsidRPr="00557BCC">
        <w:rPr>
          <w:rFonts w:ascii="Bookman Old Style" w:hAnsi="Bookman Old Style" w:cs="Bookman Old Style"/>
          <w:color w:val="auto"/>
        </w:rPr>
        <w:t>PERATURAN DAERAH</w:t>
      </w:r>
      <w:r w:rsidR="00FB7152" w:rsidRPr="00557BCC">
        <w:rPr>
          <w:rFonts w:ascii="Bookman Old Style" w:hAnsi="Bookman Old Style" w:cs="Bookman Old Style"/>
          <w:color w:val="auto"/>
        </w:rPr>
        <w:t xml:space="preserve"> PROVINSI</w:t>
      </w:r>
      <w:r w:rsidRPr="00557BCC">
        <w:rPr>
          <w:rFonts w:ascii="Bookman Old Style" w:hAnsi="Bookman Old Style" w:cs="Bookman Old Style"/>
          <w:color w:val="auto"/>
        </w:rPr>
        <w:t xml:space="preserve"> NUSA TENGGARA BARAT</w:t>
      </w:r>
    </w:p>
    <w:p w:rsidR="00B729BB" w:rsidRPr="00557BCC" w:rsidRDefault="00FB7152" w:rsidP="00DC5318">
      <w:pPr>
        <w:pStyle w:val="Default"/>
        <w:spacing w:before="120"/>
        <w:jc w:val="center"/>
        <w:rPr>
          <w:rFonts w:ascii="Bookman Old Style" w:hAnsi="Bookman Old Style" w:cs="Bookman Old Style"/>
          <w:color w:val="auto"/>
          <w:lang w:val="en-US"/>
        </w:rPr>
      </w:pPr>
      <w:r w:rsidRPr="00557BCC">
        <w:rPr>
          <w:rFonts w:ascii="Bookman Old Style" w:hAnsi="Bookman Old Style" w:cs="Bookman Old Style"/>
          <w:color w:val="auto"/>
        </w:rPr>
        <w:t xml:space="preserve">NOMOR   </w:t>
      </w:r>
      <w:r w:rsidR="003E6EF2" w:rsidRPr="00557BCC">
        <w:rPr>
          <w:rFonts w:ascii="Bookman Old Style" w:hAnsi="Bookman Old Style" w:cs="Bookman Old Style"/>
          <w:color w:val="auto"/>
        </w:rPr>
        <w:t xml:space="preserve"> </w:t>
      </w:r>
      <w:r w:rsidR="00B13CE1">
        <w:rPr>
          <w:rFonts w:ascii="Bookman Old Style" w:hAnsi="Bookman Old Style" w:cs="Bookman Old Style"/>
          <w:color w:val="auto"/>
          <w:lang w:val="en-US"/>
        </w:rPr>
        <w:t>6</w:t>
      </w:r>
      <w:r w:rsidR="009005CD">
        <w:rPr>
          <w:rFonts w:ascii="Bookman Old Style" w:hAnsi="Bookman Old Style" w:cs="Bookman Old Style"/>
          <w:color w:val="auto"/>
          <w:lang w:val="en-US"/>
        </w:rPr>
        <w:t xml:space="preserve">     </w:t>
      </w:r>
      <w:r w:rsidR="003E6EF2" w:rsidRPr="00557BCC">
        <w:rPr>
          <w:rFonts w:ascii="Bookman Old Style" w:hAnsi="Bookman Old Style" w:cs="Bookman Old Style"/>
          <w:color w:val="auto"/>
        </w:rPr>
        <w:t>TAHUN 201</w:t>
      </w:r>
      <w:r w:rsidR="003E6EF2" w:rsidRPr="00557BCC">
        <w:rPr>
          <w:rFonts w:ascii="Bookman Old Style" w:hAnsi="Bookman Old Style" w:cs="Bookman Old Style"/>
          <w:color w:val="auto"/>
          <w:lang w:val="en-US"/>
        </w:rPr>
        <w:t>8</w:t>
      </w:r>
    </w:p>
    <w:p w:rsidR="00B729BB" w:rsidRPr="00557BCC" w:rsidRDefault="00B729BB" w:rsidP="00DC5318">
      <w:pPr>
        <w:pStyle w:val="Default"/>
        <w:spacing w:before="120"/>
        <w:jc w:val="center"/>
        <w:rPr>
          <w:rFonts w:ascii="Bookman Old Style" w:hAnsi="Bookman Old Style" w:cs="Bookman Old Style"/>
          <w:color w:val="auto"/>
        </w:rPr>
      </w:pPr>
      <w:r w:rsidRPr="00557BCC">
        <w:rPr>
          <w:rFonts w:ascii="Bookman Old Style" w:hAnsi="Bookman Old Style" w:cs="Bookman Old Style"/>
          <w:color w:val="auto"/>
        </w:rPr>
        <w:t>TENTANG</w:t>
      </w:r>
    </w:p>
    <w:p w:rsidR="00B729BB" w:rsidRPr="00557BCC" w:rsidRDefault="003D2115" w:rsidP="00DC5318">
      <w:pPr>
        <w:pStyle w:val="Default"/>
        <w:spacing w:before="120"/>
        <w:jc w:val="center"/>
        <w:rPr>
          <w:rFonts w:ascii="Bookman Old Style" w:hAnsi="Bookman Old Style" w:cs="Bookman Old Style"/>
          <w:color w:val="auto"/>
        </w:rPr>
      </w:pPr>
      <w:r w:rsidRPr="00557BCC">
        <w:rPr>
          <w:rFonts w:ascii="Bookman Old Style" w:hAnsi="Bookman Old Style" w:cs="Bookman Old Style"/>
          <w:color w:val="auto"/>
          <w:lang w:val="en-US"/>
        </w:rPr>
        <w:t xml:space="preserve">PERUBAHAN ATAS PERATURAN DAERAH NOMOR 6 TAHUN 2013 TENTANG </w:t>
      </w:r>
      <w:r w:rsidR="00B729BB" w:rsidRPr="00557BCC">
        <w:rPr>
          <w:rFonts w:ascii="Bookman Old Style" w:hAnsi="Bookman Old Style" w:cs="Bookman Old Style"/>
          <w:color w:val="auto"/>
        </w:rPr>
        <w:t>PENYELENGGARAAN PERHUBUNGAN</w:t>
      </w:r>
    </w:p>
    <w:p w:rsidR="00FB7152" w:rsidRPr="00557BCC" w:rsidRDefault="00FB7152" w:rsidP="00DC5318">
      <w:pPr>
        <w:pStyle w:val="Default"/>
        <w:jc w:val="center"/>
        <w:rPr>
          <w:rFonts w:ascii="Bookman Old Style" w:hAnsi="Bookman Old Style" w:cs="Bookman Old Style"/>
          <w:color w:val="auto"/>
        </w:rPr>
      </w:pPr>
    </w:p>
    <w:p w:rsidR="00B729BB" w:rsidRPr="00557BCC" w:rsidRDefault="00B729BB" w:rsidP="00DC5318">
      <w:pPr>
        <w:pStyle w:val="Default"/>
        <w:jc w:val="center"/>
        <w:rPr>
          <w:rFonts w:ascii="Bookman Old Style" w:hAnsi="Bookman Old Style" w:cs="Bookman Old Style"/>
          <w:color w:val="auto"/>
        </w:rPr>
      </w:pPr>
      <w:r w:rsidRPr="00557BCC">
        <w:rPr>
          <w:rFonts w:ascii="Bookman Old Style" w:hAnsi="Bookman Old Style" w:cs="Bookman Old Style"/>
          <w:color w:val="auto"/>
        </w:rPr>
        <w:t>DENGAN RAHMAT TUHAN YANG MAHA ESA</w:t>
      </w:r>
    </w:p>
    <w:p w:rsidR="00FB7152" w:rsidRPr="00557BCC" w:rsidRDefault="00FB7152" w:rsidP="00DC5318">
      <w:pPr>
        <w:pStyle w:val="Default"/>
        <w:jc w:val="center"/>
        <w:rPr>
          <w:rFonts w:ascii="Bookman Old Style" w:hAnsi="Bookman Old Style" w:cs="Bookman Old Style"/>
          <w:color w:val="auto"/>
        </w:rPr>
      </w:pPr>
    </w:p>
    <w:p w:rsidR="00B729BB" w:rsidRPr="00557BCC" w:rsidRDefault="00B729BB" w:rsidP="00DC5318">
      <w:pPr>
        <w:pStyle w:val="Default"/>
        <w:jc w:val="center"/>
        <w:rPr>
          <w:rFonts w:ascii="Bookman Old Style" w:hAnsi="Bookman Old Style" w:cs="Bookman Old Style"/>
          <w:color w:val="auto"/>
        </w:rPr>
      </w:pPr>
      <w:r w:rsidRPr="00557BCC">
        <w:rPr>
          <w:rFonts w:ascii="Bookman Old Style" w:hAnsi="Bookman Old Style" w:cs="Bookman Old Style"/>
          <w:color w:val="auto"/>
        </w:rPr>
        <w:t>GUBERNUR NUSA TENGGARA BARAT,</w:t>
      </w:r>
    </w:p>
    <w:p w:rsidR="00FB7152" w:rsidRPr="00557BCC" w:rsidRDefault="00FB7152" w:rsidP="00DC5318">
      <w:pPr>
        <w:pStyle w:val="Default"/>
        <w:jc w:val="center"/>
        <w:rPr>
          <w:rFonts w:ascii="Bookman Old Style" w:hAnsi="Bookman Old Style" w:cs="Bookman Old Style"/>
          <w:color w:val="auto"/>
        </w:rPr>
      </w:pPr>
    </w:p>
    <w:p w:rsidR="0041158F" w:rsidRPr="00557BCC" w:rsidRDefault="00FB7152" w:rsidP="00300A3C">
      <w:pPr>
        <w:tabs>
          <w:tab w:val="left" w:pos="1701"/>
          <w:tab w:val="left" w:pos="1985"/>
        </w:tabs>
        <w:autoSpaceDE w:val="0"/>
        <w:autoSpaceDN w:val="0"/>
        <w:adjustRightInd w:val="0"/>
        <w:ind w:left="2410" w:hanging="2410"/>
        <w:jc w:val="both"/>
        <w:rPr>
          <w:rFonts w:ascii="Bookman Old Style" w:hAnsi="Bookman Old Style" w:cs="Bookman Old Style"/>
        </w:rPr>
      </w:pPr>
      <w:r w:rsidRPr="00557BCC">
        <w:rPr>
          <w:rFonts w:ascii="Bookman Old Style" w:hAnsi="Bookman Old Style" w:cs="Bookman Old Style"/>
        </w:rPr>
        <w:t>Menimbang</w:t>
      </w:r>
      <w:r w:rsidRPr="00557BCC">
        <w:rPr>
          <w:rFonts w:ascii="Bookman Old Style" w:hAnsi="Bookman Old Style" w:cs="Bookman Old Style"/>
        </w:rPr>
        <w:tab/>
        <w:t>:</w:t>
      </w:r>
      <w:r w:rsidRPr="00557BCC">
        <w:rPr>
          <w:rFonts w:ascii="Bookman Old Style" w:hAnsi="Bookman Old Style" w:cs="Bookman Old Style"/>
        </w:rPr>
        <w:tab/>
        <w:t>a.</w:t>
      </w:r>
      <w:r w:rsidRPr="00557BCC">
        <w:rPr>
          <w:rFonts w:ascii="Bookman Old Style" w:hAnsi="Bookman Old Style" w:cs="Bookman Old Style"/>
        </w:rPr>
        <w:tab/>
      </w:r>
      <w:r w:rsidR="0041158F" w:rsidRPr="00557BCC">
        <w:rPr>
          <w:rFonts w:ascii="Bookman Old Style" w:hAnsi="Bookman Old Style" w:cs="Bookman Old Style"/>
        </w:rPr>
        <w:t xml:space="preserve">bahwa penyelenggaraan </w:t>
      </w:r>
      <w:r w:rsidR="00F97B63">
        <w:rPr>
          <w:rFonts w:ascii="Bookman Old Style" w:hAnsi="Bookman Old Style" w:cs="Bookman Old Style"/>
        </w:rPr>
        <w:t>Perhubungan sebag</w:t>
      </w:r>
      <w:r w:rsidR="00C601B4">
        <w:rPr>
          <w:rFonts w:ascii="Bookman Old Style" w:hAnsi="Bookman Old Style" w:cs="Bookman Old Style"/>
        </w:rPr>
        <w:t>a</w:t>
      </w:r>
      <w:r w:rsidR="00F97B63">
        <w:rPr>
          <w:rFonts w:ascii="Bookman Old Style" w:hAnsi="Bookman Old Style" w:cs="Bookman Old Style"/>
        </w:rPr>
        <w:t xml:space="preserve">imana </w:t>
      </w:r>
      <w:r w:rsidR="00300A3C">
        <w:rPr>
          <w:rFonts w:ascii="Bookman Old Style" w:hAnsi="Bookman Old Style" w:cs="Bookman Old Style"/>
          <w:color w:val="000000"/>
          <w:lang w:val="en-US" w:eastAsia="en-US"/>
        </w:rPr>
        <w:t>telah diatur dalam Peraturan Daerah Nomor 6 Tahun 2013 tentang Penyelenggaraan Perhubungan sudah tidak  sesuai dengan kondisi saat ini sehingga perlu dilakukan</w:t>
      </w:r>
      <w:r w:rsidR="00F97B63">
        <w:rPr>
          <w:rFonts w:ascii="Bookman Old Style" w:hAnsi="Bookman Old Style" w:cs="Bookman Old Style"/>
          <w:color w:val="000000"/>
          <w:lang w:val="en-US" w:eastAsia="en-US"/>
        </w:rPr>
        <w:t xml:space="preserve"> </w:t>
      </w:r>
      <w:r w:rsidR="00300A3C">
        <w:rPr>
          <w:rFonts w:ascii="Bookman Old Style" w:hAnsi="Bookman Old Style" w:cs="Bookman Old Style"/>
          <w:color w:val="000000"/>
          <w:lang w:val="en-US" w:eastAsia="en-US"/>
        </w:rPr>
        <w:t>penyesuaian dan penataan kembali;</w:t>
      </w:r>
    </w:p>
    <w:p w:rsidR="00FB7CEB" w:rsidRPr="00DD7D5C" w:rsidRDefault="00B729BB" w:rsidP="00DC5318">
      <w:pPr>
        <w:pStyle w:val="Default"/>
        <w:numPr>
          <w:ilvl w:val="0"/>
          <w:numId w:val="1"/>
        </w:numPr>
        <w:tabs>
          <w:tab w:val="left" w:pos="1701"/>
          <w:tab w:val="left" w:pos="1985"/>
        </w:tabs>
        <w:ind w:hanging="436"/>
        <w:jc w:val="both"/>
        <w:rPr>
          <w:rFonts w:ascii="Bookman Old Style" w:hAnsi="Bookman Old Style" w:cs="Bookman Old Style"/>
          <w:color w:val="auto"/>
        </w:rPr>
      </w:pPr>
      <w:r w:rsidRPr="00557BCC">
        <w:rPr>
          <w:rFonts w:ascii="Bookman Old Style" w:hAnsi="Bookman Old Style" w:cs="Bookman Old Style"/>
          <w:color w:val="auto"/>
        </w:rPr>
        <w:t xml:space="preserve">bahwa </w:t>
      </w:r>
      <w:r w:rsidR="0041158F" w:rsidRPr="00557BCC">
        <w:rPr>
          <w:rFonts w:ascii="Bookman Old Style" w:hAnsi="Bookman Old Style" w:cs="Bookman Old Style"/>
          <w:color w:val="auto"/>
        </w:rPr>
        <w:t xml:space="preserve">penyesuaian dan penataan kembali </w:t>
      </w:r>
      <w:r w:rsidR="009511E4" w:rsidRPr="00557BCC">
        <w:rPr>
          <w:rFonts w:ascii="Bookman Old Style" w:hAnsi="Bookman Old Style" w:cs="Bookman Old Style"/>
          <w:color w:val="auto"/>
        </w:rPr>
        <w:t xml:space="preserve">dilakukan </w:t>
      </w:r>
      <w:r w:rsidR="00F97B63">
        <w:rPr>
          <w:rFonts w:ascii="Bookman Old Style" w:hAnsi="Bookman Old Style" w:cs="Bookman Old Style"/>
          <w:color w:val="auto"/>
          <w:lang w:val="en-US"/>
        </w:rPr>
        <w:t>dalam rangka menunjang dan mendorong pertumb</w:t>
      </w:r>
      <w:r w:rsidR="00C601B4">
        <w:rPr>
          <w:rFonts w:ascii="Bookman Old Style" w:hAnsi="Bookman Old Style" w:cs="Bookman Old Style"/>
          <w:color w:val="auto"/>
          <w:lang w:val="en-US"/>
        </w:rPr>
        <w:t>u</w:t>
      </w:r>
      <w:r w:rsidR="00F97B63">
        <w:rPr>
          <w:rFonts w:ascii="Bookman Old Style" w:hAnsi="Bookman Old Style" w:cs="Bookman Old Style"/>
          <w:color w:val="auto"/>
          <w:lang w:val="en-US"/>
        </w:rPr>
        <w:t xml:space="preserve">han serta pembangunan di semua sektor untuk </w:t>
      </w:r>
      <w:r w:rsidRPr="00557BCC">
        <w:rPr>
          <w:rFonts w:ascii="Bookman Old Style" w:hAnsi="Bookman Old Style" w:cs="Bookman Old Style"/>
          <w:color w:val="auto"/>
        </w:rPr>
        <w:t>m</w:t>
      </w:r>
      <w:r w:rsidR="00FB7CEB" w:rsidRPr="00557BCC">
        <w:rPr>
          <w:rFonts w:ascii="Bookman Old Style" w:hAnsi="Bookman Old Style" w:cs="Bookman Old Style"/>
          <w:color w:val="auto"/>
        </w:rPr>
        <w:t>ewujudkan kesejahteraan rakyat;</w:t>
      </w:r>
    </w:p>
    <w:p w:rsidR="00DD7D5C" w:rsidRPr="00DD7D5C" w:rsidRDefault="00FB7CEB" w:rsidP="00DD7D5C">
      <w:pPr>
        <w:pStyle w:val="Default"/>
        <w:numPr>
          <w:ilvl w:val="0"/>
          <w:numId w:val="1"/>
        </w:numPr>
        <w:tabs>
          <w:tab w:val="left" w:pos="1701"/>
          <w:tab w:val="left" w:pos="1985"/>
        </w:tabs>
        <w:ind w:hanging="436"/>
        <w:jc w:val="both"/>
        <w:rPr>
          <w:rFonts w:ascii="Bookman Old Style" w:hAnsi="Bookman Old Style" w:cs="Bookman Old Style"/>
          <w:color w:val="auto"/>
        </w:rPr>
      </w:pPr>
      <w:r w:rsidRPr="00DD7D5C">
        <w:rPr>
          <w:rFonts w:ascii="Bookman Old Style" w:hAnsi="Bookman Old Style" w:cs="Bookman Old Style"/>
          <w:color w:val="auto"/>
        </w:rPr>
        <w:t>bahwa</w:t>
      </w:r>
      <w:r w:rsidR="00DD7D5C">
        <w:rPr>
          <w:rFonts w:ascii="Bookman Old Style" w:hAnsi="Bookman Old Style" w:cs="Bookman Old Style"/>
          <w:color w:val="auto"/>
          <w:lang w:val="en-US"/>
        </w:rPr>
        <w:t xml:space="preserve"> </w:t>
      </w:r>
      <w:r w:rsidR="00DD7D5C" w:rsidRPr="005874D3">
        <w:rPr>
          <w:rFonts w:ascii="Bookman Old Style" w:hAnsi="Bookman Old Style" w:cs="Bookman Old Style"/>
        </w:rPr>
        <w:t xml:space="preserve">pertumbuhan </w:t>
      </w:r>
      <w:r w:rsidR="00DD7D5C" w:rsidRPr="005874D3">
        <w:rPr>
          <w:rFonts w:ascii="Bookman Old Style" w:hAnsi="Bookman Old Style" w:cs="Bookman Old Style"/>
          <w:spacing w:val="64"/>
        </w:rPr>
        <w:t xml:space="preserve"> </w:t>
      </w:r>
      <w:r w:rsidR="00DD7D5C" w:rsidRPr="005874D3">
        <w:rPr>
          <w:rFonts w:ascii="Bookman Old Style" w:hAnsi="Bookman Old Style" w:cs="Bookman Old Style"/>
        </w:rPr>
        <w:t>dan pembangunan</w:t>
      </w:r>
      <w:r w:rsidR="00C725A9">
        <w:rPr>
          <w:rFonts w:ascii="Bookman Old Style" w:hAnsi="Bookman Old Style" w:cs="Bookman Old Style"/>
          <w:lang w:val="en-US"/>
        </w:rPr>
        <w:t xml:space="preserve"> </w:t>
      </w:r>
      <w:r w:rsidR="00DD7D5C" w:rsidRPr="005874D3">
        <w:rPr>
          <w:rFonts w:ascii="Bookman Old Style" w:hAnsi="Bookman Old Style" w:cs="Bookman Old Style"/>
        </w:rPr>
        <w:t>di semua sektor berdampak terhadap meningkatnya</w:t>
      </w:r>
      <w:r w:rsidR="00C725A9">
        <w:rPr>
          <w:rFonts w:ascii="Bookman Old Style" w:hAnsi="Bookman Old Style" w:cs="Bookman Old Style"/>
          <w:lang w:val="en-US"/>
        </w:rPr>
        <w:t xml:space="preserve"> </w:t>
      </w:r>
      <w:r w:rsidR="00DD7D5C" w:rsidRPr="005874D3">
        <w:rPr>
          <w:rFonts w:ascii="Bookman Old Style" w:hAnsi="Bookman Old Style" w:cs="Bookman Old Style"/>
        </w:rPr>
        <w:t>kebutuhan masyarakat</w:t>
      </w:r>
      <w:r w:rsidR="00C725A9">
        <w:rPr>
          <w:rFonts w:ascii="Bookman Old Style" w:hAnsi="Bookman Old Style" w:cs="Bookman Old Style"/>
          <w:lang w:val="en-US"/>
        </w:rPr>
        <w:t xml:space="preserve"> </w:t>
      </w:r>
      <w:r w:rsidR="00DD7D5C" w:rsidRPr="005874D3">
        <w:rPr>
          <w:rFonts w:ascii="Bookman Old Style" w:hAnsi="Bookman Old Style" w:cs="Bookman Old Style"/>
        </w:rPr>
        <w:t xml:space="preserve">pada </w:t>
      </w:r>
      <w:r w:rsidR="00AE55B0">
        <w:rPr>
          <w:rFonts w:ascii="Bookman Old Style" w:hAnsi="Bookman Old Style" w:cs="Bookman Old Style"/>
          <w:lang w:val="en-US"/>
        </w:rPr>
        <w:t xml:space="preserve"> </w:t>
      </w:r>
      <w:r w:rsidR="00DD7D5C" w:rsidRPr="005874D3">
        <w:rPr>
          <w:rFonts w:ascii="Bookman Old Style" w:hAnsi="Bookman Old Style" w:cs="Bookman Old Style"/>
        </w:rPr>
        <w:t>moda</w:t>
      </w:r>
      <w:r w:rsidR="00AE55B0">
        <w:rPr>
          <w:rFonts w:ascii="Bookman Old Style" w:hAnsi="Bookman Old Style" w:cs="Bookman Old Style"/>
          <w:lang w:val="en-US"/>
        </w:rPr>
        <w:t xml:space="preserve">  </w:t>
      </w:r>
      <w:r w:rsidR="00DD7D5C" w:rsidRPr="005874D3">
        <w:rPr>
          <w:rFonts w:ascii="Bookman Old Style" w:hAnsi="Bookman Old Style" w:cs="Bookman Old Style"/>
        </w:rPr>
        <w:t xml:space="preserve"> </w:t>
      </w:r>
      <w:r w:rsidR="00AE55B0">
        <w:rPr>
          <w:rFonts w:ascii="Bookman Old Style" w:hAnsi="Bookman Old Style" w:cs="Bookman Old Style"/>
          <w:lang w:val="en-US"/>
        </w:rPr>
        <w:t xml:space="preserve"> </w:t>
      </w:r>
      <w:r w:rsidR="00DD7D5C" w:rsidRPr="005874D3">
        <w:rPr>
          <w:rFonts w:ascii="Bookman Old Style" w:hAnsi="Bookman Old Style" w:cs="Bookman Old Style"/>
        </w:rPr>
        <w:t>transportasi</w:t>
      </w:r>
      <w:r w:rsidR="00DD7D5C" w:rsidRPr="005874D3">
        <w:rPr>
          <w:rFonts w:ascii="Bookman Old Style" w:hAnsi="Bookman Old Style" w:cs="Bookman Old Style"/>
        </w:rPr>
        <w:tab/>
      </w:r>
      <w:r w:rsidR="00AE55B0">
        <w:rPr>
          <w:rFonts w:ascii="Bookman Old Style" w:hAnsi="Bookman Old Style" w:cs="Bookman Old Style"/>
          <w:lang w:val="en-US"/>
        </w:rPr>
        <w:t xml:space="preserve">    </w:t>
      </w:r>
      <w:r w:rsidR="00DD7D5C" w:rsidRPr="005874D3">
        <w:rPr>
          <w:rFonts w:ascii="Bookman Old Style" w:hAnsi="Bookman Old Style" w:cs="Bookman Old Style"/>
        </w:rPr>
        <w:t>darat, udara, laut</w:t>
      </w:r>
      <w:r w:rsidR="00C725A9">
        <w:rPr>
          <w:rFonts w:ascii="Bookman Old Style" w:hAnsi="Bookman Old Style" w:cs="Bookman Old Style"/>
          <w:lang w:val="en-US"/>
        </w:rPr>
        <w:t xml:space="preserve"> </w:t>
      </w:r>
      <w:r w:rsidR="00DD7D5C" w:rsidRPr="005874D3">
        <w:rPr>
          <w:rFonts w:ascii="Bookman Old Style" w:hAnsi="Bookman Old Style" w:cs="Bookman Old Style"/>
        </w:rPr>
        <w:t>serta perkeretaapian sehingga</w:t>
      </w:r>
      <w:r w:rsidR="00DD7D5C" w:rsidRPr="005874D3">
        <w:rPr>
          <w:rFonts w:ascii="Bookman Old Style" w:hAnsi="Bookman Old Style" w:cs="Bookman Old Style"/>
          <w:spacing w:val="-2"/>
        </w:rPr>
        <w:t xml:space="preserve"> </w:t>
      </w:r>
      <w:r w:rsidR="00DD7D5C" w:rsidRPr="005874D3">
        <w:rPr>
          <w:rFonts w:ascii="Bookman Old Style" w:hAnsi="Bookman Old Style" w:cs="Bookman Old Style"/>
        </w:rPr>
        <w:t>diperlukan</w:t>
      </w:r>
      <w:r w:rsidR="00DD7D5C" w:rsidRPr="005874D3">
        <w:rPr>
          <w:rFonts w:ascii="Bookman Old Style" w:hAnsi="Bookman Old Style" w:cs="Bookman Old Style"/>
          <w:spacing w:val="-2"/>
        </w:rPr>
        <w:t xml:space="preserve"> </w:t>
      </w:r>
      <w:r w:rsidR="00DD7D5C" w:rsidRPr="005874D3">
        <w:rPr>
          <w:rFonts w:ascii="Bookman Old Style" w:hAnsi="Bookman Old Style" w:cs="Bookman Old Style"/>
        </w:rPr>
        <w:t>peranan pemerintah</w:t>
      </w:r>
      <w:r w:rsidR="00C725A9">
        <w:rPr>
          <w:rFonts w:ascii="Bookman Old Style" w:hAnsi="Bookman Old Style" w:cs="Bookman Old Style"/>
          <w:lang w:val="en-US"/>
        </w:rPr>
        <w:t xml:space="preserve"> </w:t>
      </w:r>
      <w:r w:rsidR="00DD7D5C" w:rsidRPr="005874D3">
        <w:rPr>
          <w:rFonts w:ascii="Bookman Old Style" w:hAnsi="Bookman Old Style" w:cs="Bookman Old Style"/>
        </w:rPr>
        <w:t>daerah dalam pengembangan wilayah sesuai</w:t>
      </w:r>
      <w:r w:rsidR="00C725A9">
        <w:rPr>
          <w:rFonts w:ascii="Bookman Old Style" w:hAnsi="Bookman Old Style" w:cs="Bookman Old Style"/>
          <w:lang w:val="en-US"/>
        </w:rPr>
        <w:t xml:space="preserve"> </w:t>
      </w:r>
      <w:r w:rsidR="00DD7D5C" w:rsidRPr="005874D3">
        <w:rPr>
          <w:rFonts w:ascii="Bookman Old Style" w:hAnsi="Bookman Old Style" w:cs="Bookman Old Style"/>
        </w:rPr>
        <w:t xml:space="preserve">potensi     </w:t>
      </w:r>
      <w:r w:rsidR="00DD7D5C" w:rsidRPr="005874D3">
        <w:rPr>
          <w:rFonts w:ascii="Bookman Old Style" w:hAnsi="Bookman Old Style" w:cs="Bookman Old Style"/>
          <w:spacing w:val="62"/>
        </w:rPr>
        <w:t xml:space="preserve"> </w:t>
      </w:r>
      <w:r w:rsidR="00DD7D5C" w:rsidRPr="005874D3">
        <w:rPr>
          <w:rFonts w:ascii="Bookman Old Style" w:hAnsi="Bookman Old Style" w:cs="Bookman Old Style"/>
        </w:rPr>
        <w:t>bidang perhubungan;</w:t>
      </w:r>
    </w:p>
    <w:p w:rsidR="00B729BB" w:rsidRPr="00DD7D5C" w:rsidRDefault="00B729BB" w:rsidP="00DD7D5C">
      <w:pPr>
        <w:pStyle w:val="Default"/>
        <w:numPr>
          <w:ilvl w:val="0"/>
          <w:numId w:val="1"/>
        </w:numPr>
        <w:tabs>
          <w:tab w:val="left" w:pos="1701"/>
          <w:tab w:val="left" w:pos="1985"/>
        </w:tabs>
        <w:ind w:hanging="436"/>
        <w:jc w:val="both"/>
        <w:rPr>
          <w:rFonts w:ascii="Bookman Old Style" w:hAnsi="Bookman Old Style" w:cs="Bookman Old Style"/>
          <w:color w:val="auto"/>
        </w:rPr>
      </w:pPr>
      <w:r w:rsidRPr="00DD7D5C">
        <w:rPr>
          <w:rFonts w:ascii="Bookman Old Style" w:hAnsi="Bookman Old Style" w:cs="Bookman Old Style"/>
          <w:color w:val="auto"/>
        </w:rPr>
        <w:t>bahwa berdasarkan pertimbangan sebagai</w:t>
      </w:r>
      <w:r w:rsidR="00FB7CEB" w:rsidRPr="00DD7D5C">
        <w:rPr>
          <w:rFonts w:ascii="Bookman Old Style" w:hAnsi="Bookman Old Style" w:cs="Bookman Old Style"/>
          <w:color w:val="auto"/>
        </w:rPr>
        <w:t>mana dimaksud dalam huruf a,</w:t>
      </w:r>
      <w:r w:rsidRPr="00DD7D5C">
        <w:rPr>
          <w:rFonts w:ascii="Bookman Old Style" w:hAnsi="Bookman Old Style" w:cs="Bookman Old Style"/>
          <w:color w:val="auto"/>
        </w:rPr>
        <w:t xml:space="preserve"> huruf b</w:t>
      </w:r>
      <w:r w:rsidR="004E2488" w:rsidRPr="00DD7D5C">
        <w:rPr>
          <w:rFonts w:ascii="Bookman Old Style" w:hAnsi="Bookman Old Style" w:cs="Bookman Old Style"/>
          <w:color w:val="auto"/>
          <w:lang w:val="en-US"/>
        </w:rPr>
        <w:t xml:space="preserve"> </w:t>
      </w:r>
      <w:r w:rsidR="00306392" w:rsidRPr="00DD7D5C">
        <w:rPr>
          <w:rFonts w:ascii="Bookman Old Style" w:hAnsi="Bookman Old Style" w:cs="Bookman Old Style"/>
          <w:color w:val="auto"/>
        </w:rPr>
        <w:t xml:space="preserve">dan </w:t>
      </w:r>
      <w:r w:rsidR="00FB7CEB" w:rsidRPr="00DD7D5C">
        <w:rPr>
          <w:rFonts w:ascii="Bookman Old Style" w:hAnsi="Bookman Old Style" w:cs="Bookman Old Style"/>
          <w:color w:val="auto"/>
        </w:rPr>
        <w:t>huruf c,</w:t>
      </w:r>
      <w:r w:rsidRPr="00DD7D5C">
        <w:rPr>
          <w:rFonts w:ascii="Bookman Old Style" w:hAnsi="Bookman Old Style" w:cs="Bookman Old Style"/>
          <w:color w:val="auto"/>
        </w:rPr>
        <w:t xml:space="preserve"> perlu membentuk Peraturan Daerah tentang </w:t>
      </w:r>
      <w:r w:rsidR="003D2115" w:rsidRPr="00DD7D5C">
        <w:rPr>
          <w:rFonts w:ascii="Bookman Old Style" w:hAnsi="Bookman Old Style" w:cs="Bookman Old Style"/>
          <w:color w:val="auto"/>
          <w:lang w:val="en-US"/>
        </w:rPr>
        <w:t>Perubahan Atas Perat</w:t>
      </w:r>
      <w:r w:rsidR="0050334F" w:rsidRPr="00DD7D5C">
        <w:rPr>
          <w:rFonts w:ascii="Bookman Old Style" w:hAnsi="Bookman Old Style" w:cs="Bookman Old Style"/>
          <w:color w:val="auto"/>
          <w:lang w:val="en-US"/>
        </w:rPr>
        <w:t xml:space="preserve">uran Daerah Nomor 6 Tahun 2013 </w:t>
      </w:r>
      <w:r w:rsidR="0050334F" w:rsidRPr="00DD7D5C">
        <w:rPr>
          <w:rFonts w:ascii="Bookman Old Style" w:hAnsi="Bookman Old Style" w:cs="Bookman Old Style"/>
          <w:color w:val="auto"/>
        </w:rPr>
        <w:t>t</w:t>
      </w:r>
      <w:r w:rsidR="003D2115" w:rsidRPr="00DD7D5C">
        <w:rPr>
          <w:rFonts w:ascii="Bookman Old Style" w:hAnsi="Bookman Old Style" w:cs="Bookman Old Style"/>
          <w:color w:val="auto"/>
          <w:lang w:val="en-US"/>
        </w:rPr>
        <w:t xml:space="preserve">entang </w:t>
      </w:r>
      <w:r w:rsidRPr="00DD7D5C">
        <w:rPr>
          <w:rFonts w:ascii="Bookman Old Style" w:hAnsi="Bookman Old Style" w:cs="Bookman Old Style"/>
          <w:color w:val="auto"/>
        </w:rPr>
        <w:t xml:space="preserve">Penyelenggaraan Perhubungan; </w:t>
      </w:r>
    </w:p>
    <w:p w:rsidR="00B729BB" w:rsidRPr="00557BCC" w:rsidRDefault="00B729BB" w:rsidP="00DC5318">
      <w:pPr>
        <w:pStyle w:val="Default"/>
        <w:rPr>
          <w:rFonts w:ascii="Bookman Old Style" w:hAnsi="Bookman Old Style" w:cs="Bookman Old Style"/>
          <w:color w:val="auto"/>
        </w:rPr>
      </w:pPr>
    </w:p>
    <w:p w:rsidR="00B729BB" w:rsidRPr="00557BCC" w:rsidRDefault="00FB7152" w:rsidP="00DC5318">
      <w:pPr>
        <w:pStyle w:val="Default"/>
        <w:tabs>
          <w:tab w:val="left" w:pos="1701"/>
          <w:tab w:val="left" w:pos="1985"/>
        </w:tabs>
        <w:ind w:left="2410" w:hanging="2410"/>
        <w:jc w:val="both"/>
        <w:rPr>
          <w:rFonts w:ascii="Bookman Old Style" w:hAnsi="Bookman Old Style" w:cs="Bookman Old Style"/>
          <w:color w:val="auto"/>
        </w:rPr>
      </w:pPr>
      <w:r w:rsidRPr="00557BCC">
        <w:rPr>
          <w:rFonts w:ascii="Bookman Old Style" w:hAnsi="Bookman Old Style" w:cs="Bookman Old Style"/>
          <w:color w:val="auto"/>
        </w:rPr>
        <w:t>Mengingat</w:t>
      </w:r>
      <w:r w:rsidRPr="00557BCC">
        <w:rPr>
          <w:rFonts w:ascii="Bookman Old Style" w:hAnsi="Bookman Old Style" w:cs="Bookman Old Style"/>
          <w:color w:val="auto"/>
        </w:rPr>
        <w:tab/>
        <w:t>:</w:t>
      </w:r>
      <w:r w:rsidRPr="00557BCC">
        <w:rPr>
          <w:rFonts w:ascii="Bookman Old Style" w:hAnsi="Bookman Old Style" w:cs="Bookman Old Style"/>
          <w:color w:val="auto"/>
        </w:rPr>
        <w:tab/>
        <w:t>1.</w:t>
      </w:r>
      <w:r w:rsidRPr="00557BCC">
        <w:rPr>
          <w:rFonts w:ascii="Bookman Old Style" w:hAnsi="Bookman Old Style" w:cs="Bookman Old Style"/>
          <w:color w:val="auto"/>
        </w:rPr>
        <w:tab/>
      </w:r>
      <w:r w:rsidR="00B729BB" w:rsidRPr="00557BCC">
        <w:rPr>
          <w:rFonts w:ascii="Bookman Old Style" w:hAnsi="Bookman Old Style" w:cs="Bookman Old Style"/>
          <w:color w:val="auto"/>
        </w:rPr>
        <w:t xml:space="preserve">Pasal 18 ayat (6) Undang-Undang Dasar Negara Republik Indonesia Tahun 1945; </w:t>
      </w:r>
    </w:p>
    <w:p w:rsidR="00B729BB" w:rsidRPr="00557BCC" w:rsidRDefault="00B729BB" w:rsidP="00DC5318">
      <w:pPr>
        <w:pStyle w:val="Default"/>
        <w:numPr>
          <w:ilvl w:val="0"/>
          <w:numId w:val="2"/>
        </w:numPr>
        <w:ind w:left="2410" w:hanging="425"/>
        <w:jc w:val="both"/>
        <w:rPr>
          <w:rFonts w:ascii="Bookman Old Style" w:hAnsi="Bookman Old Style" w:cs="Bookman Old Style"/>
          <w:color w:val="auto"/>
        </w:rPr>
      </w:pPr>
      <w:r w:rsidRPr="00557BCC">
        <w:rPr>
          <w:rFonts w:ascii="Bookman Old Style" w:hAnsi="Bookman Old Style" w:cs="Bookman Old Style"/>
          <w:color w:val="auto"/>
        </w:rPr>
        <w:t>Undang-Undang Nomor 64 Tahun 1958 tentang Pembentukan Daerah-daerah Tingkat I Bali, Nusa Tenggara Barat dan</w:t>
      </w:r>
      <w:r w:rsidR="004E2488">
        <w:rPr>
          <w:rFonts w:ascii="Bookman Old Style" w:hAnsi="Bookman Old Style" w:cs="Bookman Old Style"/>
          <w:color w:val="auto"/>
          <w:lang w:val="en-US"/>
        </w:rPr>
        <w:t xml:space="preserve">      </w:t>
      </w:r>
      <w:r w:rsidRPr="00557BCC">
        <w:rPr>
          <w:rFonts w:ascii="Bookman Old Style" w:hAnsi="Bookman Old Style" w:cs="Bookman Old Style"/>
          <w:color w:val="auto"/>
        </w:rPr>
        <w:t xml:space="preserve"> Nusa Tenggara Timur (Lembaran Negara Republik Indonesia Tahun 1958 Nomor 115, Tambahan Lembaran Negara Republik Indonesia Nomor 1649); </w:t>
      </w:r>
    </w:p>
    <w:p w:rsidR="00B729BB" w:rsidRPr="00557BCC" w:rsidRDefault="00B729BB" w:rsidP="00DC5318">
      <w:pPr>
        <w:pStyle w:val="Default"/>
        <w:numPr>
          <w:ilvl w:val="0"/>
          <w:numId w:val="2"/>
        </w:numPr>
        <w:ind w:left="2410" w:hanging="425"/>
        <w:jc w:val="both"/>
        <w:rPr>
          <w:rFonts w:ascii="Bookman Old Style" w:hAnsi="Bookman Old Style" w:cs="Bookman Old Style"/>
          <w:color w:val="auto"/>
        </w:rPr>
      </w:pPr>
      <w:r w:rsidRPr="00557BCC">
        <w:rPr>
          <w:rFonts w:ascii="Bookman Old Style" w:hAnsi="Bookman Old Style" w:cs="Bookman Old Style"/>
          <w:color w:val="auto"/>
        </w:rPr>
        <w:t>Undang-Undang Nomor 38 Tahun 2004 tentang Jalan (Lembaran Negara Republik Indonesia Tahun 2004</w:t>
      </w:r>
      <w:r w:rsidR="004E2488">
        <w:rPr>
          <w:rFonts w:ascii="Bookman Old Style" w:hAnsi="Bookman Old Style" w:cs="Bookman Old Style"/>
          <w:color w:val="auto"/>
          <w:lang w:val="en-US"/>
        </w:rPr>
        <w:t xml:space="preserve">         </w:t>
      </w:r>
      <w:r w:rsidRPr="00557BCC">
        <w:rPr>
          <w:rFonts w:ascii="Bookman Old Style" w:hAnsi="Bookman Old Style" w:cs="Bookman Old Style"/>
          <w:color w:val="auto"/>
        </w:rPr>
        <w:t xml:space="preserve"> Nomor 132, Tambahan Lembaran Negara Republik Indonesia Nomor 4444); </w:t>
      </w:r>
    </w:p>
    <w:p w:rsidR="00B729BB" w:rsidRPr="00557BCC" w:rsidRDefault="00B729BB" w:rsidP="00DC5318">
      <w:pPr>
        <w:pStyle w:val="Default"/>
        <w:numPr>
          <w:ilvl w:val="0"/>
          <w:numId w:val="2"/>
        </w:numPr>
        <w:ind w:left="2410" w:hanging="425"/>
        <w:jc w:val="both"/>
        <w:rPr>
          <w:rFonts w:ascii="Bookman Old Style" w:hAnsi="Bookman Old Style" w:cs="Bookman Old Style"/>
          <w:color w:val="auto"/>
        </w:rPr>
      </w:pPr>
      <w:r w:rsidRPr="00557BCC">
        <w:rPr>
          <w:rFonts w:ascii="Bookman Old Style" w:hAnsi="Bookman Old Style" w:cs="Bookman Old Style"/>
          <w:color w:val="auto"/>
        </w:rPr>
        <w:t xml:space="preserve">Undang-Undang Nomor 17 Tahun 2008 tentang Pelayaran (Lembaran Negara Republik Indonesia Tahun 2008 Nomor 64, Tambahan Lembaran Negara Republik Indonesia Nomor 4849); </w:t>
      </w:r>
    </w:p>
    <w:p w:rsidR="00B46282" w:rsidRPr="00B46282" w:rsidRDefault="00B729BB" w:rsidP="00DC5318">
      <w:pPr>
        <w:pStyle w:val="Default"/>
        <w:numPr>
          <w:ilvl w:val="0"/>
          <w:numId w:val="2"/>
        </w:numPr>
        <w:ind w:left="2410" w:hanging="425"/>
        <w:jc w:val="both"/>
        <w:rPr>
          <w:rFonts w:ascii="Bookman Old Style" w:hAnsi="Bookman Old Style" w:cs="Bookman Old Style"/>
          <w:color w:val="auto"/>
        </w:rPr>
      </w:pPr>
      <w:r w:rsidRPr="00557BCC">
        <w:rPr>
          <w:rFonts w:ascii="Bookman Old Style" w:hAnsi="Bookman Old Style" w:cs="Bookman Old Style"/>
          <w:color w:val="auto"/>
        </w:rPr>
        <w:t>Undang-Undang Nomor 1 Tahun 2009 tentang Penerbangan (Lembaran Negara Republik Indonesia Tahun 2009 Nomor 1);</w:t>
      </w:r>
    </w:p>
    <w:p w:rsidR="00B729BB" w:rsidRPr="00557BCC" w:rsidRDefault="00B729BB" w:rsidP="00B46282">
      <w:pPr>
        <w:pStyle w:val="Default"/>
        <w:ind w:left="2410"/>
        <w:jc w:val="both"/>
        <w:rPr>
          <w:rFonts w:ascii="Bookman Old Style" w:hAnsi="Bookman Old Style" w:cs="Bookman Old Style"/>
          <w:color w:val="auto"/>
        </w:rPr>
      </w:pPr>
      <w:r w:rsidRPr="00557BCC">
        <w:rPr>
          <w:rFonts w:ascii="Bookman Old Style" w:hAnsi="Bookman Old Style" w:cs="Bookman Old Style"/>
          <w:color w:val="auto"/>
        </w:rPr>
        <w:t xml:space="preserve"> </w:t>
      </w:r>
    </w:p>
    <w:p w:rsidR="00B729BB" w:rsidRPr="00557BCC" w:rsidRDefault="00B729BB" w:rsidP="00DC5318">
      <w:pPr>
        <w:pStyle w:val="Default"/>
        <w:numPr>
          <w:ilvl w:val="0"/>
          <w:numId w:val="2"/>
        </w:numPr>
        <w:ind w:left="2410" w:hanging="425"/>
        <w:jc w:val="both"/>
        <w:rPr>
          <w:rFonts w:ascii="Bookman Old Style" w:hAnsi="Bookman Old Style" w:cs="Bookman Old Style"/>
          <w:color w:val="auto"/>
        </w:rPr>
      </w:pPr>
      <w:r w:rsidRPr="00557BCC">
        <w:rPr>
          <w:rFonts w:ascii="Bookman Old Style" w:hAnsi="Bookman Old Style" w:cs="Bookman Old Style"/>
          <w:color w:val="auto"/>
        </w:rPr>
        <w:lastRenderedPageBreak/>
        <w:t xml:space="preserve">Undang-Undang Nomor 22 Tahun 2009 tentang Lalu Lintas dan Angkutan Jalan (Lembaran Negara Republik Indonesia Tahun 2009 Nomor 96, Tambahan Lembaran Negara </w:t>
      </w:r>
      <w:r w:rsidR="00FB7152" w:rsidRPr="00557BCC">
        <w:rPr>
          <w:rFonts w:ascii="Bookman Old Style" w:hAnsi="Bookman Old Style" w:cs="Bookman Old Style"/>
          <w:color w:val="auto"/>
        </w:rPr>
        <w:t>Republik Indonesia Nomor 5025);</w:t>
      </w:r>
    </w:p>
    <w:p w:rsidR="00FB7152" w:rsidRPr="00557BCC" w:rsidRDefault="00FB7152" w:rsidP="00DC5318">
      <w:pPr>
        <w:pStyle w:val="Default"/>
        <w:numPr>
          <w:ilvl w:val="0"/>
          <w:numId w:val="2"/>
        </w:numPr>
        <w:ind w:left="2410" w:hanging="425"/>
        <w:jc w:val="both"/>
        <w:rPr>
          <w:rFonts w:ascii="Bookman Old Style" w:hAnsi="Bookman Old Style" w:cs="Bookman Old Style"/>
          <w:color w:val="auto"/>
        </w:rPr>
      </w:pPr>
      <w:r w:rsidRPr="00557BCC">
        <w:rPr>
          <w:rFonts w:ascii="Bookman Old Style" w:hAnsi="Bookman Old Style" w:cs="Arial"/>
          <w:color w:val="auto"/>
          <w:lang w:val="en-US"/>
        </w:rPr>
        <w:t>U</w:t>
      </w:r>
      <w:r w:rsidRPr="00557BCC">
        <w:rPr>
          <w:rFonts w:ascii="Bookman Old Style" w:hAnsi="Bookman Old Style"/>
          <w:color w:val="auto"/>
        </w:rPr>
        <w:t>ndang-Undang Nomor 12 Tahun 2011 tentang Pembentukan Peraturan Perundang-Undangan (Lembaran Negara Republik Indonesia Tahun 2011 Nomor 82, Tambahan Lembaran Negara Republik  Indonesia Nomor 5234);</w:t>
      </w:r>
    </w:p>
    <w:p w:rsidR="00FB7152" w:rsidRPr="00557BCC" w:rsidRDefault="00FB7152" w:rsidP="00DC5318">
      <w:pPr>
        <w:pStyle w:val="Default"/>
        <w:numPr>
          <w:ilvl w:val="0"/>
          <w:numId w:val="2"/>
        </w:numPr>
        <w:ind w:left="2410" w:hanging="425"/>
        <w:jc w:val="both"/>
        <w:rPr>
          <w:rFonts w:ascii="Bookman Old Style" w:hAnsi="Bookman Old Style" w:cs="Bookman Old Style"/>
          <w:color w:val="auto"/>
        </w:rPr>
      </w:pPr>
      <w:r w:rsidRPr="00557BCC">
        <w:rPr>
          <w:rFonts w:ascii="Bookman Old Style" w:hAnsi="Bookman Old Style" w:cs="Arial"/>
          <w:color w:val="auto"/>
        </w:rPr>
        <w:t>Undang-Undang Nomor 23 Tahun 2014 tentang Pemerintahan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 5679)</w:t>
      </w:r>
      <w:r w:rsidRPr="00557BCC">
        <w:rPr>
          <w:rFonts w:ascii="Bookman Old Style" w:hAnsi="Bookman Old Style"/>
          <w:color w:val="auto"/>
        </w:rPr>
        <w:t>;</w:t>
      </w:r>
    </w:p>
    <w:p w:rsidR="00B729BB" w:rsidRPr="00557BCC" w:rsidRDefault="00B729BB" w:rsidP="00DC5318">
      <w:pPr>
        <w:pStyle w:val="Default"/>
        <w:numPr>
          <w:ilvl w:val="0"/>
          <w:numId w:val="2"/>
        </w:numPr>
        <w:ind w:left="2410" w:hanging="425"/>
        <w:jc w:val="both"/>
        <w:rPr>
          <w:rFonts w:ascii="Bookman Old Style" w:hAnsi="Bookman Old Style" w:cs="Bookman Old Style"/>
          <w:color w:val="auto"/>
        </w:rPr>
      </w:pPr>
      <w:r w:rsidRPr="00557BCC">
        <w:rPr>
          <w:rFonts w:ascii="Bookman Old Style" w:hAnsi="Bookman Old Style" w:cs="Bookman Old Style"/>
          <w:color w:val="auto"/>
        </w:rPr>
        <w:t>Peraturan Pemerintah Nomor 61 Tahun 2009 tentang Kepelabuhanan (Lembaran Negara Republik Indonesia</w:t>
      </w:r>
      <w:r w:rsidR="009E75E7">
        <w:rPr>
          <w:rFonts w:ascii="Bookman Old Style" w:hAnsi="Bookman Old Style" w:cs="Bookman Old Style"/>
          <w:color w:val="auto"/>
          <w:lang w:val="en-US"/>
        </w:rPr>
        <w:t xml:space="preserve">    </w:t>
      </w:r>
      <w:r w:rsidRPr="00557BCC">
        <w:rPr>
          <w:rFonts w:ascii="Bookman Old Style" w:hAnsi="Bookman Old Style" w:cs="Bookman Old Style"/>
          <w:color w:val="auto"/>
        </w:rPr>
        <w:t xml:space="preserve"> Tahun 2009 Nomor 151, Tambahan Lembaran Negara Republik Indonesia Nomor 5070); </w:t>
      </w:r>
    </w:p>
    <w:p w:rsidR="00B729BB" w:rsidRPr="00557BCC" w:rsidRDefault="00B729BB" w:rsidP="00DC5318">
      <w:pPr>
        <w:pStyle w:val="Default"/>
        <w:numPr>
          <w:ilvl w:val="0"/>
          <w:numId w:val="2"/>
        </w:numPr>
        <w:ind w:left="2410" w:hanging="425"/>
        <w:jc w:val="both"/>
        <w:rPr>
          <w:rFonts w:ascii="Bookman Old Style" w:hAnsi="Bookman Old Style" w:cs="Bookman Old Style"/>
          <w:color w:val="auto"/>
        </w:rPr>
      </w:pPr>
      <w:r w:rsidRPr="00557BCC">
        <w:rPr>
          <w:rFonts w:ascii="Bookman Old Style" w:hAnsi="Bookman Old Style" w:cs="Bookman Old Style"/>
          <w:color w:val="auto"/>
        </w:rPr>
        <w:t>Peraturan Pemerintah Nomor 20 Tahun 2010 tentang Angkutan di Perairan (Lembaran Negara Republik Indonesia Tahun 2010 Nomor 26, Tambahan Lembaran Negara Republik Indonesi</w:t>
      </w:r>
      <w:r w:rsidR="000D3C55" w:rsidRPr="00557BCC">
        <w:rPr>
          <w:rFonts w:ascii="Bookman Old Style" w:hAnsi="Bookman Old Style" w:cs="Bookman Old Style"/>
          <w:color w:val="auto"/>
        </w:rPr>
        <w:t>a Nomor 5108);</w:t>
      </w:r>
    </w:p>
    <w:p w:rsidR="00037EE1" w:rsidRPr="00557BCC" w:rsidRDefault="00037EE1" w:rsidP="00DC5318">
      <w:pPr>
        <w:pStyle w:val="Default"/>
        <w:numPr>
          <w:ilvl w:val="0"/>
          <w:numId w:val="2"/>
        </w:numPr>
        <w:ind w:left="2410" w:hanging="425"/>
        <w:jc w:val="both"/>
        <w:rPr>
          <w:rFonts w:ascii="Bookman Old Style" w:hAnsi="Bookman Old Style" w:cs="Bookman Old Style"/>
          <w:color w:val="auto"/>
        </w:rPr>
      </w:pPr>
      <w:r w:rsidRPr="00557BCC">
        <w:rPr>
          <w:rFonts w:ascii="Bookman Old Style" w:hAnsi="Bookman Old Style" w:cs="Bookman Old Style"/>
          <w:color w:val="auto"/>
        </w:rPr>
        <w:t xml:space="preserve">Peraturan Pemerintah Nomor 74 Tahun 2014 tentang Angkutan Jalan (Lembaran Negara Republik Indonesia </w:t>
      </w:r>
      <w:r w:rsidR="009E75E7">
        <w:rPr>
          <w:rFonts w:ascii="Bookman Old Style" w:hAnsi="Bookman Old Style" w:cs="Bookman Old Style"/>
          <w:color w:val="auto"/>
          <w:lang w:val="en-US"/>
        </w:rPr>
        <w:t xml:space="preserve">   </w:t>
      </w:r>
      <w:r w:rsidRPr="00557BCC">
        <w:rPr>
          <w:rFonts w:ascii="Bookman Old Style" w:hAnsi="Bookman Old Style" w:cs="Bookman Old Style"/>
          <w:color w:val="auto"/>
        </w:rPr>
        <w:t>Tahun 2014 Nomor 260, Tambahan Lembaran Negara Republik Indonesia Nomor 5594);</w:t>
      </w:r>
    </w:p>
    <w:p w:rsidR="0009550A" w:rsidRPr="00C91979" w:rsidRDefault="0009550A" w:rsidP="00DC5318">
      <w:pPr>
        <w:pStyle w:val="Default"/>
        <w:numPr>
          <w:ilvl w:val="0"/>
          <w:numId w:val="2"/>
        </w:numPr>
        <w:ind w:left="2410" w:hanging="425"/>
        <w:jc w:val="both"/>
        <w:rPr>
          <w:rFonts w:ascii="Bookman Old Style" w:hAnsi="Bookman Old Style" w:cs="Bookman Old Style"/>
          <w:color w:val="auto"/>
        </w:rPr>
      </w:pPr>
      <w:r w:rsidRPr="00557BCC">
        <w:rPr>
          <w:rFonts w:ascii="Bookman Old Style" w:hAnsi="Bookman Old Style" w:cs="Bookman Old Style"/>
          <w:color w:val="auto"/>
        </w:rPr>
        <w:t>Peraturan Menteri Perhubungan Nomor 40 Tahun 2015 tentang Standar Pelayanan Penyelenggaaan Terminal penumpang Angkutan Jalan;</w:t>
      </w:r>
    </w:p>
    <w:p w:rsidR="00C91979" w:rsidRPr="000B59F4" w:rsidRDefault="00C91979" w:rsidP="00C91979">
      <w:pPr>
        <w:pStyle w:val="Default"/>
        <w:numPr>
          <w:ilvl w:val="0"/>
          <w:numId w:val="2"/>
        </w:numPr>
        <w:ind w:left="2410" w:hanging="425"/>
        <w:jc w:val="both"/>
        <w:rPr>
          <w:rFonts w:ascii="Bookman Old Style" w:hAnsi="Bookman Old Style" w:cs="Bookman Old Style"/>
          <w:color w:val="auto"/>
        </w:rPr>
      </w:pPr>
      <w:r w:rsidRPr="00C91979">
        <w:rPr>
          <w:rFonts w:ascii="Bookman Old Style" w:hAnsi="Bookman Old Style" w:cs="Bookman Old Style"/>
        </w:rPr>
        <w:t xml:space="preserve">Peraturan </w:t>
      </w:r>
      <w:r w:rsidRPr="00C91979">
        <w:rPr>
          <w:rFonts w:ascii="Bookman Old Style" w:hAnsi="Bookman Old Style" w:cs="Bookman Old Style"/>
          <w:spacing w:val="-2"/>
        </w:rPr>
        <w:t>M</w:t>
      </w:r>
      <w:r w:rsidRPr="00C91979">
        <w:rPr>
          <w:rFonts w:ascii="Bookman Old Style" w:hAnsi="Bookman Old Style" w:cs="Bookman Old Style"/>
        </w:rPr>
        <w:t>ent</w:t>
      </w:r>
      <w:r w:rsidRPr="00C91979">
        <w:rPr>
          <w:rFonts w:ascii="Bookman Old Style" w:hAnsi="Bookman Old Style" w:cs="Bookman Old Style"/>
          <w:spacing w:val="2"/>
        </w:rPr>
        <w:t>e</w:t>
      </w:r>
      <w:r w:rsidRPr="00C91979">
        <w:rPr>
          <w:rFonts w:ascii="Bookman Old Style" w:hAnsi="Bookman Old Style" w:cs="Bookman Old Style"/>
        </w:rPr>
        <w:t>ri</w:t>
      </w:r>
      <w:r w:rsidRPr="00C91979">
        <w:rPr>
          <w:rFonts w:ascii="Bookman Old Style" w:hAnsi="Bookman Old Style" w:cs="Bookman Old Style"/>
          <w:spacing w:val="1"/>
        </w:rPr>
        <w:t xml:space="preserve"> </w:t>
      </w:r>
      <w:r w:rsidRPr="00C91979">
        <w:rPr>
          <w:rFonts w:ascii="Bookman Old Style" w:hAnsi="Bookman Old Style" w:cs="Bookman Old Style"/>
        </w:rPr>
        <w:t>Dalam Negeri Nomor 80 Tahun 2015 tentang Pembentukan Produk Hukum Daerah (Berita Negara Republik Indonesia Tahun</w:t>
      </w:r>
      <w:r>
        <w:rPr>
          <w:rFonts w:ascii="Bookman Old Style" w:hAnsi="Bookman Old Style" w:cs="Bookman Old Style"/>
          <w:color w:val="auto"/>
          <w:lang w:val="en-US"/>
        </w:rPr>
        <w:t xml:space="preserve"> </w:t>
      </w:r>
      <w:r w:rsidRPr="00C91979">
        <w:rPr>
          <w:rFonts w:ascii="Bookman Old Style" w:hAnsi="Bookman Old Style" w:cs="Bookman Old Style"/>
        </w:rPr>
        <w:t>2015 Nomor 2036);</w:t>
      </w:r>
    </w:p>
    <w:p w:rsidR="0009550A" w:rsidRPr="000B59F4" w:rsidRDefault="0009550A" w:rsidP="000B59F4">
      <w:pPr>
        <w:pStyle w:val="Default"/>
        <w:numPr>
          <w:ilvl w:val="0"/>
          <w:numId w:val="2"/>
        </w:numPr>
        <w:ind w:left="2410" w:hanging="425"/>
        <w:jc w:val="both"/>
        <w:rPr>
          <w:rFonts w:ascii="Bookman Old Style" w:hAnsi="Bookman Old Style" w:cs="Bookman Old Style"/>
          <w:color w:val="auto"/>
        </w:rPr>
      </w:pPr>
      <w:r w:rsidRPr="000B59F4">
        <w:rPr>
          <w:rFonts w:ascii="Bookman Old Style" w:hAnsi="Bookman Old Style" w:cs="Bookman Old Style"/>
          <w:color w:val="auto"/>
        </w:rPr>
        <w:t>Peraturan Menteri Perhubungan Nomor 132 Tahun 2015 tentang Penyelenggaraan Terminal Penumpang Angkutan Jalan;</w:t>
      </w:r>
    </w:p>
    <w:p w:rsidR="000D3C55" w:rsidRPr="000B59F4" w:rsidRDefault="000D3C55" w:rsidP="000B59F4">
      <w:pPr>
        <w:pStyle w:val="Default"/>
        <w:numPr>
          <w:ilvl w:val="0"/>
          <w:numId w:val="2"/>
        </w:numPr>
        <w:ind w:left="2410" w:hanging="425"/>
        <w:jc w:val="both"/>
        <w:rPr>
          <w:rFonts w:ascii="Bookman Old Style" w:hAnsi="Bookman Old Style" w:cs="Bookman Old Style"/>
          <w:color w:val="auto"/>
        </w:rPr>
      </w:pPr>
      <w:r w:rsidRPr="000B59F4">
        <w:rPr>
          <w:rFonts w:ascii="Bookman Old Style" w:hAnsi="Bookman Old Style" w:cs="Bookman Old Style"/>
          <w:color w:val="auto"/>
        </w:rPr>
        <w:t xml:space="preserve">Peraturan Menteri Perhubungan Nomor </w:t>
      </w:r>
      <w:r w:rsidR="0007513B" w:rsidRPr="000B59F4">
        <w:rPr>
          <w:rFonts w:ascii="Bookman Old Style" w:hAnsi="Bookman Old Style" w:cs="Bookman Old Style"/>
          <w:color w:val="auto"/>
        </w:rPr>
        <w:t>108</w:t>
      </w:r>
      <w:r w:rsidRPr="000B59F4">
        <w:rPr>
          <w:rFonts w:ascii="Bookman Old Style" w:hAnsi="Bookman Old Style" w:cs="Bookman Old Style"/>
          <w:color w:val="auto"/>
        </w:rPr>
        <w:t xml:space="preserve"> Tahun 201</w:t>
      </w:r>
      <w:r w:rsidR="0007513B" w:rsidRPr="000B59F4">
        <w:rPr>
          <w:rFonts w:ascii="Bookman Old Style" w:hAnsi="Bookman Old Style" w:cs="Bookman Old Style"/>
          <w:color w:val="auto"/>
        </w:rPr>
        <w:t>7</w:t>
      </w:r>
      <w:r w:rsidRPr="000B59F4">
        <w:rPr>
          <w:rFonts w:ascii="Bookman Old Style" w:hAnsi="Bookman Old Style" w:cs="Bookman Old Style"/>
          <w:color w:val="auto"/>
        </w:rPr>
        <w:t xml:space="preserve"> tentang Penyelenggaraann Angkutan</w:t>
      </w:r>
      <w:r w:rsidR="009005CD" w:rsidRPr="000B59F4">
        <w:rPr>
          <w:rFonts w:ascii="Bookman Old Style" w:hAnsi="Bookman Old Style" w:cs="Bookman Old Style"/>
          <w:color w:val="auto"/>
          <w:lang w:val="en-US"/>
        </w:rPr>
        <w:t xml:space="preserve"> </w:t>
      </w:r>
      <w:r w:rsidR="00037EE1" w:rsidRPr="000B59F4">
        <w:rPr>
          <w:rFonts w:ascii="Bookman Old Style" w:hAnsi="Bookman Old Style" w:cs="Bookman Old Style"/>
          <w:color w:val="auto"/>
        </w:rPr>
        <w:t>Orang dengan Kendaraan Bermotor Tidak Dalam Trayek</w:t>
      </w:r>
      <w:r w:rsidR="00AE55B0">
        <w:rPr>
          <w:rFonts w:ascii="Bookman Old Style" w:hAnsi="Bookman Old Style" w:cs="Bookman Old Style"/>
          <w:color w:val="auto"/>
          <w:lang w:val="en-US"/>
        </w:rPr>
        <w:t>.</w:t>
      </w:r>
      <w:r w:rsidR="00037EE1" w:rsidRPr="000B59F4">
        <w:rPr>
          <w:rFonts w:ascii="Bookman Old Style" w:hAnsi="Bookman Old Style" w:cs="Bookman Old Style"/>
          <w:color w:val="auto"/>
        </w:rPr>
        <w:t xml:space="preserve"> </w:t>
      </w:r>
    </w:p>
    <w:p w:rsidR="00B729BB" w:rsidRPr="00557BCC" w:rsidRDefault="00B729BB" w:rsidP="00DC5318">
      <w:pPr>
        <w:pStyle w:val="Default"/>
        <w:rPr>
          <w:rFonts w:ascii="Bookman Old Style" w:hAnsi="Bookman Old Style" w:cs="Bookman Old Style"/>
          <w:color w:val="auto"/>
        </w:rPr>
      </w:pPr>
    </w:p>
    <w:p w:rsidR="003417FB" w:rsidRPr="00557BCC" w:rsidRDefault="003417FB" w:rsidP="00DC5318">
      <w:pPr>
        <w:pStyle w:val="Default"/>
        <w:rPr>
          <w:rFonts w:ascii="Bookman Old Style" w:hAnsi="Bookman Old Style" w:cs="Bookman Old Style"/>
          <w:color w:val="auto"/>
        </w:rPr>
      </w:pPr>
    </w:p>
    <w:p w:rsidR="00B729BB" w:rsidRPr="00557BCC" w:rsidRDefault="00B729BB" w:rsidP="00DC5318">
      <w:pPr>
        <w:pStyle w:val="Default"/>
        <w:jc w:val="center"/>
        <w:rPr>
          <w:rFonts w:ascii="Bookman Old Style" w:hAnsi="Bookman Old Style" w:cs="Bookman Old Style"/>
          <w:color w:val="auto"/>
        </w:rPr>
      </w:pPr>
      <w:r w:rsidRPr="00557BCC">
        <w:rPr>
          <w:rFonts w:ascii="Bookman Old Style" w:hAnsi="Bookman Old Style" w:cs="Bookman Old Style"/>
          <w:color w:val="auto"/>
        </w:rPr>
        <w:t>Dengan Persetujuan Bersama</w:t>
      </w:r>
    </w:p>
    <w:p w:rsidR="003417FB" w:rsidRPr="00557BCC" w:rsidRDefault="003417FB" w:rsidP="00DC5318">
      <w:pPr>
        <w:pStyle w:val="Default"/>
        <w:jc w:val="center"/>
        <w:rPr>
          <w:rFonts w:ascii="Bookman Old Style" w:hAnsi="Bookman Old Style" w:cs="Bookman Old Style"/>
          <w:color w:val="auto"/>
        </w:rPr>
      </w:pPr>
    </w:p>
    <w:p w:rsidR="00B729BB" w:rsidRPr="00557BCC" w:rsidRDefault="00B729BB" w:rsidP="00DC5318">
      <w:pPr>
        <w:pStyle w:val="Default"/>
        <w:jc w:val="center"/>
        <w:rPr>
          <w:rFonts w:ascii="Bookman Old Style" w:hAnsi="Bookman Old Style" w:cs="Bookman Old Style"/>
          <w:color w:val="auto"/>
        </w:rPr>
      </w:pPr>
      <w:r w:rsidRPr="00557BCC">
        <w:rPr>
          <w:rFonts w:ascii="Bookman Old Style" w:hAnsi="Bookman Old Style" w:cs="Bookman Old Style"/>
          <w:color w:val="auto"/>
        </w:rPr>
        <w:t>DEWAN PERWAKILAN RAKYAT DAERAH PROVINSI NUSA TENGGARA BARAT</w:t>
      </w:r>
    </w:p>
    <w:p w:rsidR="00B729BB" w:rsidRPr="00557BCC" w:rsidRDefault="00B729BB" w:rsidP="00DC5318">
      <w:pPr>
        <w:pStyle w:val="Default"/>
        <w:jc w:val="center"/>
        <w:rPr>
          <w:rFonts w:ascii="Bookman Old Style" w:hAnsi="Bookman Old Style" w:cs="Bookman Old Style"/>
          <w:color w:val="auto"/>
        </w:rPr>
      </w:pPr>
      <w:r w:rsidRPr="00557BCC">
        <w:rPr>
          <w:rFonts w:ascii="Bookman Old Style" w:hAnsi="Bookman Old Style" w:cs="Bookman Old Style"/>
          <w:color w:val="auto"/>
        </w:rPr>
        <w:t>dan</w:t>
      </w:r>
    </w:p>
    <w:p w:rsidR="00B729BB" w:rsidRPr="00557BCC" w:rsidRDefault="00B729BB" w:rsidP="00DC5318">
      <w:pPr>
        <w:pStyle w:val="Default"/>
        <w:jc w:val="center"/>
        <w:rPr>
          <w:rFonts w:ascii="Bookman Old Style" w:hAnsi="Bookman Old Style" w:cs="Bookman Old Style"/>
          <w:color w:val="auto"/>
        </w:rPr>
      </w:pPr>
      <w:r w:rsidRPr="00557BCC">
        <w:rPr>
          <w:rFonts w:ascii="Bookman Old Style" w:hAnsi="Bookman Old Style" w:cs="Bookman Old Style"/>
          <w:color w:val="auto"/>
        </w:rPr>
        <w:t>GUBERNUR NUSA TENGGARA BARAT</w:t>
      </w:r>
    </w:p>
    <w:p w:rsidR="00FB7152" w:rsidRPr="00557BCC" w:rsidRDefault="00FB7152" w:rsidP="00DC5318">
      <w:pPr>
        <w:pStyle w:val="Default"/>
        <w:jc w:val="center"/>
        <w:rPr>
          <w:rFonts w:ascii="Bookman Old Style" w:hAnsi="Bookman Old Style" w:cs="Bookman Old Style"/>
          <w:color w:val="auto"/>
        </w:rPr>
      </w:pPr>
    </w:p>
    <w:p w:rsidR="003417FB" w:rsidRPr="00557BCC" w:rsidRDefault="003417FB" w:rsidP="00DC5318">
      <w:pPr>
        <w:pStyle w:val="Default"/>
        <w:jc w:val="center"/>
        <w:rPr>
          <w:rFonts w:ascii="Bookman Old Style" w:hAnsi="Bookman Old Style" w:cs="Bookman Old Style"/>
          <w:color w:val="auto"/>
        </w:rPr>
      </w:pPr>
    </w:p>
    <w:p w:rsidR="00B729BB" w:rsidRPr="00557BCC" w:rsidRDefault="00B729BB" w:rsidP="00DC5318">
      <w:pPr>
        <w:pStyle w:val="Default"/>
        <w:jc w:val="center"/>
        <w:rPr>
          <w:rFonts w:ascii="Bookman Old Style" w:hAnsi="Bookman Old Style" w:cs="Bookman Old Style"/>
          <w:color w:val="auto"/>
        </w:rPr>
      </w:pPr>
      <w:r w:rsidRPr="00557BCC">
        <w:rPr>
          <w:rFonts w:ascii="Bookman Old Style" w:hAnsi="Bookman Old Style" w:cs="Bookman Old Style"/>
          <w:color w:val="auto"/>
        </w:rPr>
        <w:t>MEMUTUSKAN:</w:t>
      </w:r>
    </w:p>
    <w:p w:rsidR="003417FB" w:rsidRPr="00557BCC" w:rsidRDefault="003417FB" w:rsidP="00DC5318">
      <w:pPr>
        <w:pStyle w:val="Default"/>
        <w:jc w:val="center"/>
        <w:rPr>
          <w:rFonts w:ascii="Bookman Old Style" w:hAnsi="Bookman Old Style" w:cs="Bookman Old Style"/>
          <w:color w:val="auto"/>
          <w:lang w:val="en-US"/>
        </w:rPr>
      </w:pPr>
    </w:p>
    <w:p w:rsidR="00A969DD" w:rsidRPr="00557BCC" w:rsidRDefault="00A969DD" w:rsidP="00DC5318">
      <w:pPr>
        <w:pStyle w:val="Default"/>
        <w:jc w:val="center"/>
        <w:rPr>
          <w:rFonts w:ascii="Bookman Old Style" w:hAnsi="Bookman Old Style" w:cs="Bookman Old Style"/>
          <w:color w:val="auto"/>
          <w:lang w:val="en-US"/>
        </w:rPr>
      </w:pPr>
    </w:p>
    <w:p w:rsidR="00B729BB" w:rsidRPr="00557BCC" w:rsidRDefault="00E0025C" w:rsidP="00DC5318">
      <w:pPr>
        <w:pStyle w:val="Default"/>
        <w:tabs>
          <w:tab w:val="left" w:pos="1701"/>
        </w:tabs>
        <w:ind w:left="1985" w:hanging="1985"/>
        <w:jc w:val="both"/>
        <w:rPr>
          <w:rFonts w:ascii="Bookman Old Style" w:hAnsi="Bookman Old Style" w:cs="Bookman Old Style"/>
          <w:color w:val="auto"/>
        </w:rPr>
      </w:pPr>
      <w:r w:rsidRPr="00557BCC">
        <w:rPr>
          <w:rFonts w:ascii="Bookman Old Style" w:hAnsi="Bookman Old Style" w:cs="Bookman Old Style"/>
          <w:color w:val="auto"/>
        </w:rPr>
        <w:t>Menetapkan</w:t>
      </w:r>
      <w:r w:rsidRPr="00557BCC">
        <w:rPr>
          <w:rFonts w:ascii="Bookman Old Style" w:hAnsi="Bookman Old Style" w:cs="Bookman Old Style"/>
          <w:color w:val="auto"/>
        </w:rPr>
        <w:tab/>
        <w:t>:</w:t>
      </w:r>
      <w:r w:rsidRPr="00557BCC">
        <w:rPr>
          <w:rFonts w:ascii="Bookman Old Style" w:hAnsi="Bookman Old Style" w:cs="Bookman Old Style"/>
          <w:color w:val="auto"/>
        </w:rPr>
        <w:tab/>
      </w:r>
      <w:r w:rsidR="00B729BB" w:rsidRPr="00557BCC">
        <w:rPr>
          <w:rFonts w:ascii="Bookman Old Style" w:hAnsi="Bookman Old Style" w:cs="Bookman Old Style"/>
          <w:color w:val="auto"/>
        </w:rPr>
        <w:t>PERATURAN</w:t>
      </w:r>
      <w:r w:rsidRPr="00557BCC">
        <w:rPr>
          <w:rFonts w:ascii="Bookman Old Style" w:hAnsi="Bookman Old Style" w:cs="Bookman Old Style"/>
          <w:color w:val="auto"/>
        </w:rPr>
        <w:t xml:space="preserve"> DAERAH TENTANG </w:t>
      </w:r>
      <w:r w:rsidR="003D2115" w:rsidRPr="00557BCC">
        <w:rPr>
          <w:rFonts w:ascii="Bookman Old Style" w:hAnsi="Bookman Old Style" w:cs="Bookman Old Style"/>
          <w:color w:val="auto"/>
          <w:lang w:val="en-US"/>
        </w:rPr>
        <w:t xml:space="preserve">PERUBAHAN ATAS PERATURAN DAERAH NOMOR 6 TAHUN 2013 TENTANG </w:t>
      </w:r>
      <w:r w:rsidRPr="00557BCC">
        <w:rPr>
          <w:rFonts w:ascii="Bookman Old Style" w:hAnsi="Bookman Old Style" w:cs="Bookman Old Style"/>
          <w:color w:val="auto"/>
        </w:rPr>
        <w:t xml:space="preserve">PENYELENGGARAAN </w:t>
      </w:r>
      <w:r w:rsidR="00B729BB" w:rsidRPr="00557BCC">
        <w:rPr>
          <w:rFonts w:ascii="Bookman Old Style" w:hAnsi="Bookman Old Style" w:cs="Bookman Old Style"/>
          <w:color w:val="auto"/>
        </w:rPr>
        <w:t xml:space="preserve">PERHUBUNGAN. </w:t>
      </w:r>
    </w:p>
    <w:p w:rsidR="00D833FB" w:rsidRDefault="00D833FB" w:rsidP="00DC5318">
      <w:pPr>
        <w:pStyle w:val="Default"/>
        <w:jc w:val="center"/>
        <w:rPr>
          <w:rFonts w:ascii="Bookman Old Style" w:hAnsi="Bookman Old Style" w:cs="Bookman Old Style"/>
          <w:color w:val="auto"/>
        </w:rPr>
      </w:pPr>
    </w:p>
    <w:p w:rsidR="00B729BB" w:rsidRPr="00557BCC" w:rsidRDefault="003D2115" w:rsidP="00DC5318">
      <w:pPr>
        <w:pStyle w:val="Default"/>
        <w:jc w:val="center"/>
        <w:rPr>
          <w:rFonts w:ascii="Bookman Old Style" w:hAnsi="Bookman Old Style" w:cs="Bookman Old Style"/>
          <w:color w:val="auto"/>
        </w:rPr>
      </w:pPr>
      <w:r w:rsidRPr="00557BCC">
        <w:rPr>
          <w:rFonts w:ascii="Bookman Old Style" w:hAnsi="Bookman Old Style" w:cs="Bookman Old Style"/>
          <w:color w:val="auto"/>
          <w:lang w:val="en-US"/>
        </w:rPr>
        <w:lastRenderedPageBreak/>
        <w:t>Pasal</w:t>
      </w:r>
      <w:r w:rsidR="00B729BB" w:rsidRPr="00557BCC">
        <w:rPr>
          <w:rFonts w:ascii="Bookman Old Style" w:hAnsi="Bookman Old Style" w:cs="Bookman Old Style"/>
          <w:color w:val="auto"/>
        </w:rPr>
        <w:t xml:space="preserve"> I</w:t>
      </w:r>
    </w:p>
    <w:p w:rsidR="00351C52" w:rsidRPr="00557BCC" w:rsidRDefault="00351C52" w:rsidP="00DC5318">
      <w:pPr>
        <w:pStyle w:val="Default"/>
        <w:jc w:val="center"/>
        <w:rPr>
          <w:rFonts w:ascii="Bookman Old Style" w:hAnsi="Bookman Old Style" w:cs="Bookman Old Style"/>
          <w:color w:val="auto"/>
        </w:rPr>
      </w:pPr>
    </w:p>
    <w:p w:rsidR="003D2115" w:rsidRPr="00557BCC" w:rsidRDefault="003D2115" w:rsidP="009005CD">
      <w:pPr>
        <w:pStyle w:val="BodyTextIndent2"/>
        <w:tabs>
          <w:tab w:val="left" w:pos="900"/>
          <w:tab w:val="left" w:pos="1260"/>
          <w:tab w:val="left" w:pos="3420"/>
        </w:tabs>
        <w:spacing w:line="300" w:lineRule="exact"/>
        <w:ind w:left="1260" w:firstLine="16"/>
        <w:jc w:val="both"/>
        <w:rPr>
          <w:rFonts w:ascii="Bookman Old Style" w:hAnsi="Bookman Old Style" w:cs="Bookman Old Style"/>
          <w:lang w:val="en-US"/>
        </w:rPr>
      </w:pPr>
      <w:r w:rsidRPr="00557BCC">
        <w:rPr>
          <w:rFonts w:ascii="Bookman Old Style" w:hAnsi="Bookman Old Style" w:cs="Bookman Old Style"/>
          <w:lang w:val="en-US"/>
        </w:rPr>
        <w:t xml:space="preserve">Beberapa ketentuan dalam Peraturan Daerah Nomor 6 Tahun 2013 tentang Penyelenggaraan Perhubungan (Lembaran Daerah Provinsi </w:t>
      </w:r>
      <w:r w:rsidR="009005CD">
        <w:rPr>
          <w:rFonts w:ascii="Bookman Old Style" w:hAnsi="Bookman Old Style" w:cs="Bookman Old Style"/>
          <w:lang w:val="en-US"/>
        </w:rPr>
        <w:t xml:space="preserve">  </w:t>
      </w:r>
      <w:r w:rsidRPr="00557BCC">
        <w:rPr>
          <w:rFonts w:ascii="Bookman Old Style" w:hAnsi="Bookman Old Style" w:cs="Bookman Old Style"/>
          <w:lang w:val="en-US"/>
        </w:rPr>
        <w:t>Nusa Tenggara Barat Tahun 2013 Nomor 6</w:t>
      </w:r>
      <w:r w:rsidR="009005CD">
        <w:rPr>
          <w:rFonts w:ascii="Bookman Old Style" w:hAnsi="Bookman Old Style" w:cs="Bookman Old Style"/>
          <w:lang w:val="en-US"/>
        </w:rPr>
        <w:t xml:space="preserve">, </w:t>
      </w:r>
      <w:r w:rsidR="009005CD" w:rsidRPr="00F84429">
        <w:rPr>
          <w:rFonts w:ascii="Bookman Old Style" w:hAnsi="Bookman Old Style" w:cs="Bookman Old Style"/>
          <w:lang w:val="sv-SE"/>
        </w:rPr>
        <w:t xml:space="preserve">Tambahan Lembaran Daerah Provinsi Nusa Tenggara Barat Nomor </w:t>
      </w:r>
      <w:r w:rsidR="009005CD">
        <w:rPr>
          <w:rFonts w:ascii="Bookman Old Style" w:hAnsi="Bookman Old Style" w:cs="Bookman Old Style"/>
          <w:lang w:val="sv-SE"/>
        </w:rPr>
        <w:t>92</w:t>
      </w:r>
      <w:r w:rsidRPr="00557BCC">
        <w:rPr>
          <w:rFonts w:ascii="Bookman Old Style" w:hAnsi="Bookman Old Style" w:cs="Bookman Old Style"/>
          <w:lang w:val="en-US"/>
        </w:rPr>
        <w:t xml:space="preserve">) diubah </w:t>
      </w:r>
      <w:r w:rsidR="009005CD">
        <w:rPr>
          <w:rFonts w:ascii="Bookman Old Style" w:hAnsi="Bookman Old Style" w:cs="Bookman Old Style"/>
          <w:lang w:val="en-US"/>
        </w:rPr>
        <w:t xml:space="preserve">               </w:t>
      </w:r>
      <w:r w:rsidRPr="00557BCC">
        <w:rPr>
          <w:rFonts w:ascii="Bookman Old Style" w:hAnsi="Bookman Old Style" w:cs="Bookman Old Style"/>
          <w:lang w:val="en-US"/>
        </w:rPr>
        <w:t>sebagai berikut:</w:t>
      </w:r>
    </w:p>
    <w:p w:rsidR="00E0025C" w:rsidRPr="00557BCC" w:rsidRDefault="003D2115" w:rsidP="00D24FCD">
      <w:pPr>
        <w:pStyle w:val="Default"/>
        <w:tabs>
          <w:tab w:val="left" w:pos="1560"/>
        </w:tabs>
        <w:spacing w:before="120"/>
        <w:ind w:left="1701" w:hanging="425"/>
        <w:jc w:val="both"/>
        <w:rPr>
          <w:rFonts w:ascii="Bookman Old Style" w:hAnsi="Bookman Old Style" w:cs="Bookman Old Style"/>
          <w:color w:val="auto"/>
          <w:lang w:val="en-US"/>
        </w:rPr>
      </w:pPr>
      <w:r w:rsidRPr="00557BCC">
        <w:rPr>
          <w:rFonts w:ascii="Bookman Old Style" w:hAnsi="Bookman Old Style" w:cs="Bookman Old Style"/>
          <w:color w:val="auto"/>
          <w:lang w:val="en-US"/>
        </w:rPr>
        <w:t xml:space="preserve">1. </w:t>
      </w:r>
      <w:r w:rsidR="001D7771" w:rsidRPr="00557BCC">
        <w:rPr>
          <w:rFonts w:ascii="Bookman Old Style" w:hAnsi="Bookman Old Style" w:cs="Bookman Old Style"/>
          <w:color w:val="auto"/>
        </w:rPr>
        <w:tab/>
      </w:r>
      <w:r w:rsidR="000207B3" w:rsidRPr="00557BCC">
        <w:rPr>
          <w:rFonts w:ascii="Bookman Old Style" w:hAnsi="Bookman Old Style" w:cs="Bookman Old Style"/>
          <w:color w:val="auto"/>
        </w:rPr>
        <w:t xml:space="preserve">Ketentuan </w:t>
      </w:r>
      <w:r w:rsidRPr="00557BCC">
        <w:rPr>
          <w:rFonts w:ascii="Bookman Old Style" w:hAnsi="Bookman Old Style" w:cs="Bookman Old Style"/>
          <w:color w:val="auto"/>
          <w:lang w:val="en-US"/>
        </w:rPr>
        <w:t xml:space="preserve">Pasal 1 angka 2, angka 5, </w:t>
      </w:r>
      <w:r w:rsidR="000207B3" w:rsidRPr="00557BCC">
        <w:rPr>
          <w:rFonts w:ascii="Bookman Old Style" w:hAnsi="Bookman Old Style" w:cs="Bookman Old Style"/>
          <w:color w:val="auto"/>
        </w:rPr>
        <w:t xml:space="preserve">angka 6, </w:t>
      </w:r>
      <w:r w:rsidR="000918E6" w:rsidRPr="00557BCC">
        <w:rPr>
          <w:rFonts w:ascii="Bookman Old Style" w:hAnsi="Bookman Old Style" w:cs="Bookman Old Style"/>
          <w:color w:val="auto"/>
        </w:rPr>
        <w:t>angka 11</w:t>
      </w:r>
      <w:r w:rsidR="001D7771" w:rsidRPr="00557BCC">
        <w:rPr>
          <w:rFonts w:ascii="Bookman Old Style" w:hAnsi="Bookman Old Style" w:cs="Bookman Old Style"/>
          <w:color w:val="auto"/>
        </w:rPr>
        <w:t>, angka 21, angka 28 dan angka 53</w:t>
      </w:r>
      <w:r w:rsidR="000918E6" w:rsidRPr="00557BCC">
        <w:rPr>
          <w:rFonts w:ascii="Bookman Old Style" w:hAnsi="Bookman Old Style" w:cs="Bookman Old Style"/>
          <w:color w:val="auto"/>
        </w:rPr>
        <w:t xml:space="preserve"> </w:t>
      </w:r>
      <w:r w:rsidRPr="00557BCC">
        <w:rPr>
          <w:rFonts w:ascii="Bookman Old Style" w:hAnsi="Bookman Old Style" w:cs="Bookman Old Style"/>
          <w:color w:val="auto"/>
          <w:lang w:val="en-US"/>
        </w:rPr>
        <w:t xml:space="preserve">diubah dan diantara </w:t>
      </w:r>
      <w:r w:rsidR="007C1E9B" w:rsidRPr="00557BCC">
        <w:rPr>
          <w:rFonts w:ascii="Bookman Old Style" w:hAnsi="Bookman Old Style" w:cs="Bookman Old Style"/>
          <w:color w:val="auto"/>
        </w:rPr>
        <w:t>angka 7 dan angka 8 disis</w:t>
      </w:r>
      <w:r w:rsidR="00255EA8" w:rsidRPr="00557BCC">
        <w:rPr>
          <w:rFonts w:ascii="Bookman Old Style" w:hAnsi="Bookman Old Style" w:cs="Bookman Old Style"/>
          <w:color w:val="auto"/>
          <w:lang w:val="en-US"/>
        </w:rPr>
        <w:t>i</w:t>
      </w:r>
      <w:r w:rsidR="007C1E9B" w:rsidRPr="00557BCC">
        <w:rPr>
          <w:rFonts w:ascii="Bookman Old Style" w:hAnsi="Bookman Old Style" w:cs="Bookman Old Style"/>
          <w:color w:val="auto"/>
        </w:rPr>
        <w:t xml:space="preserve">pkan </w:t>
      </w:r>
      <w:r w:rsidR="000918E6" w:rsidRPr="00557BCC">
        <w:rPr>
          <w:rFonts w:ascii="Bookman Old Style" w:hAnsi="Bookman Old Style" w:cs="Bookman Old Style"/>
          <w:color w:val="auto"/>
        </w:rPr>
        <w:t>3</w:t>
      </w:r>
      <w:r w:rsidR="007C1E9B" w:rsidRPr="00557BCC">
        <w:rPr>
          <w:rFonts w:ascii="Bookman Old Style" w:hAnsi="Bookman Old Style" w:cs="Bookman Old Style"/>
          <w:color w:val="auto"/>
        </w:rPr>
        <w:t xml:space="preserve"> (</w:t>
      </w:r>
      <w:r w:rsidR="000918E6" w:rsidRPr="00557BCC">
        <w:rPr>
          <w:rFonts w:ascii="Bookman Old Style" w:hAnsi="Bookman Old Style" w:cs="Bookman Old Style"/>
          <w:color w:val="auto"/>
        </w:rPr>
        <w:t>tiga</w:t>
      </w:r>
      <w:r w:rsidR="007C1E9B" w:rsidRPr="00557BCC">
        <w:rPr>
          <w:rFonts w:ascii="Bookman Old Style" w:hAnsi="Bookman Old Style" w:cs="Bookman Old Style"/>
          <w:color w:val="auto"/>
        </w:rPr>
        <w:t>)</w:t>
      </w:r>
      <w:r w:rsidR="00351C52" w:rsidRPr="00557BCC">
        <w:rPr>
          <w:rFonts w:ascii="Bookman Old Style" w:hAnsi="Bookman Old Style" w:cs="Bookman Old Style"/>
          <w:color w:val="auto"/>
        </w:rPr>
        <w:t xml:space="preserve"> angka</w:t>
      </w:r>
      <w:r w:rsidR="000918E6" w:rsidRPr="00557BCC">
        <w:rPr>
          <w:rFonts w:ascii="Bookman Old Style" w:hAnsi="Bookman Old Style" w:cs="Bookman Old Style"/>
          <w:color w:val="auto"/>
        </w:rPr>
        <w:t xml:space="preserve"> </w:t>
      </w:r>
      <w:r w:rsidR="007C1E9B" w:rsidRPr="00557BCC">
        <w:rPr>
          <w:rFonts w:ascii="Bookman Old Style" w:hAnsi="Bookman Old Style" w:cs="Bookman Old Style"/>
          <w:color w:val="auto"/>
        </w:rPr>
        <w:t>yakni angka 7A</w:t>
      </w:r>
      <w:r w:rsidR="009063A4">
        <w:rPr>
          <w:rFonts w:ascii="Bookman Old Style" w:hAnsi="Bookman Old Style" w:cs="Bookman Old Style"/>
          <w:color w:val="auto"/>
        </w:rPr>
        <w:t>, angka 7B</w:t>
      </w:r>
      <w:r w:rsidR="00351C52" w:rsidRPr="00557BCC">
        <w:rPr>
          <w:rFonts w:ascii="Bookman Old Style" w:hAnsi="Bookman Old Style" w:cs="Bookman Old Style"/>
          <w:color w:val="auto"/>
        </w:rPr>
        <w:t xml:space="preserve"> dan angka 7C</w:t>
      </w:r>
      <w:r w:rsidR="007C1E9B" w:rsidRPr="00557BCC">
        <w:rPr>
          <w:rFonts w:ascii="Bookman Old Style" w:hAnsi="Bookman Old Style" w:cs="Bookman Old Style"/>
          <w:color w:val="auto"/>
        </w:rPr>
        <w:t xml:space="preserve"> dan diantara angka 8 dan angka 9 disisipkan 1 (satu) angka yakni angka 8A</w:t>
      </w:r>
      <w:r w:rsidR="00351C52" w:rsidRPr="00557BCC">
        <w:rPr>
          <w:rFonts w:ascii="Bookman Old Style" w:hAnsi="Bookman Old Style" w:cs="Bookman Old Style"/>
          <w:color w:val="auto"/>
        </w:rPr>
        <w:t>,</w:t>
      </w:r>
      <w:r w:rsidR="007C1E9B" w:rsidRPr="00557BCC">
        <w:rPr>
          <w:rFonts w:ascii="Bookman Old Style" w:hAnsi="Bookman Old Style" w:cs="Bookman Old Style"/>
          <w:color w:val="auto"/>
        </w:rPr>
        <w:t xml:space="preserve"> diantara angka 9 dan angka 10 disisipkan </w:t>
      </w:r>
      <w:r w:rsidR="000918E6" w:rsidRPr="00557BCC">
        <w:rPr>
          <w:rFonts w:ascii="Bookman Old Style" w:hAnsi="Bookman Old Style" w:cs="Bookman Old Style"/>
          <w:color w:val="auto"/>
        </w:rPr>
        <w:t>2 (du</w:t>
      </w:r>
      <w:r w:rsidR="007C1E9B" w:rsidRPr="00557BCC">
        <w:rPr>
          <w:rFonts w:ascii="Bookman Old Style" w:hAnsi="Bookman Old Style" w:cs="Bookman Old Style"/>
          <w:color w:val="auto"/>
        </w:rPr>
        <w:t xml:space="preserve">a) </w:t>
      </w:r>
      <w:r w:rsidR="009E75E7">
        <w:rPr>
          <w:rFonts w:ascii="Bookman Old Style" w:hAnsi="Bookman Old Style" w:cs="Bookman Old Style"/>
          <w:color w:val="auto"/>
          <w:lang w:val="en-US"/>
        </w:rPr>
        <w:t xml:space="preserve"> </w:t>
      </w:r>
      <w:r w:rsidR="00362871">
        <w:rPr>
          <w:rFonts w:ascii="Bookman Old Style" w:hAnsi="Bookman Old Style" w:cs="Bookman Old Style"/>
          <w:color w:val="auto"/>
        </w:rPr>
        <w:t xml:space="preserve">  </w:t>
      </w:r>
      <w:r w:rsidR="009E75E7">
        <w:rPr>
          <w:rFonts w:ascii="Bookman Old Style" w:hAnsi="Bookman Old Style" w:cs="Bookman Old Style"/>
          <w:color w:val="auto"/>
          <w:lang w:val="en-US"/>
        </w:rPr>
        <w:t xml:space="preserve"> </w:t>
      </w:r>
      <w:r w:rsidR="007C1E9B" w:rsidRPr="00557BCC">
        <w:rPr>
          <w:rFonts w:ascii="Bookman Old Style" w:hAnsi="Bookman Old Style" w:cs="Bookman Old Style"/>
          <w:color w:val="auto"/>
        </w:rPr>
        <w:t xml:space="preserve">angka yakni angka 9A </w:t>
      </w:r>
      <w:r w:rsidR="000918E6" w:rsidRPr="00557BCC">
        <w:rPr>
          <w:rFonts w:ascii="Bookman Old Style" w:hAnsi="Bookman Old Style" w:cs="Bookman Old Style"/>
          <w:color w:val="auto"/>
        </w:rPr>
        <w:t>dan angka 9B</w:t>
      </w:r>
      <w:r w:rsidR="00351C52" w:rsidRPr="00557BCC">
        <w:rPr>
          <w:rFonts w:ascii="Bookman Old Style" w:hAnsi="Bookman Old Style" w:cs="Bookman Old Style"/>
          <w:color w:val="auto"/>
        </w:rPr>
        <w:t>,</w:t>
      </w:r>
      <w:r w:rsidR="000918E6" w:rsidRPr="00557BCC">
        <w:rPr>
          <w:rFonts w:ascii="Bookman Old Style" w:hAnsi="Bookman Old Style" w:cs="Bookman Old Style"/>
          <w:color w:val="auto"/>
        </w:rPr>
        <w:t xml:space="preserve"> </w:t>
      </w:r>
      <w:r w:rsidR="007C1E9B" w:rsidRPr="00557BCC">
        <w:rPr>
          <w:rFonts w:ascii="Bookman Old Style" w:hAnsi="Bookman Old Style" w:cs="Bookman Old Style"/>
          <w:color w:val="auto"/>
        </w:rPr>
        <w:t xml:space="preserve"> dan diantara </w:t>
      </w:r>
      <w:r w:rsidRPr="00557BCC">
        <w:rPr>
          <w:rFonts w:ascii="Bookman Old Style" w:hAnsi="Bookman Old Style" w:cs="Bookman Old Style"/>
          <w:color w:val="auto"/>
          <w:lang w:val="en-US"/>
        </w:rPr>
        <w:t>angka 14 dan angka 15 disisipkan 1</w:t>
      </w:r>
      <w:r w:rsidR="00735302" w:rsidRPr="00557BCC">
        <w:rPr>
          <w:rFonts w:ascii="Bookman Old Style" w:hAnsi="Bookman Old Style" w:cs="Bookman Old Style"/>
          <w:color w:val="auto"/>
        </w:rPr>
        <w:t>4</w:t>
      </w:r>
      <w:r w:rsidRPr="00557BCC">
        <w:rPr>
          <w:rFonts w:ascii="Bookman Old Style" w:hAnsi="Bookman Old Style" w:cs="Bookman Old Style"/>
          <w:color w:val="auto"/>
          <w:lang w:val="en-US"/>
        </w:rPr>
        <w:t xml:space="preserve"> (</w:t>
      </w:r>
      <w:r w:rsidR="00735302" w:rsidRPr="00557BCC">
        <w:rPr>
          <w:rFonts w:ascii="Bookman Old Style" w:hAnsi="Bookman Old Style" w:cs="Bookman Old Style"/>
          <w:color w:val="auto"/>
        </w:rPr>
        <w:t>empat belas</w:t>
      </w:r>
      <w:r w:rsidRPr="00557BCC">
        <w:rPr>
          <w:rFonts w:ascii="Bookman Old Style" w:hAnsi="Bookman Old Style" w:cs="Bookman Old Style"/>
          <w:color w:val="auto"/>
          <w:lang w:val="en-US"/>
        </w:rPr>
        <w:t>) angka yakni angka 14</w:t>
      </w:r>
      <w:r w:rsidR="000207B3" w:rsidRPr="00557BCC">
        <w:rPr>
          <w:rFonts w:ascii="Bookman Old Style" w:hAnsi="Bookman Old Style" w:cs="Bookman Old Style"/>
          <w:color w:val="auto"/>
        </w:rPr>
        <w:t>A</w:t>
      </w:r>
      <w:r w:rsidR="00351C52" w:rsidRPr="00557BCC">
        <w:rPr>
          <w:rFonts w:ascii="Bookman Old Style" w:hAnsi="Bookman Old Style" w:cs="Bookman Old Style"/>
          <w:color w:val="auto"/>
        </w:rPr>
        <w:t xml:space="preserve">, </w:t>
      </w:r>
      <w:r w:rsidR="00362871">
        <w:rPr>
          <w:rFonts w:ascii="Bookman Old Style" w:hAnsi="Bookman Old Style" w:cs="Bookman Old Style"/>
          <w:color w:val="auto"/>
        </w:rPr>
        <w:t xml:space="preserve"> </w:t>
      </w:r>
      <w:r w:rsidR="00351C52" w:rsidRPr="00557BCC">
        <w:rPr>
          <w:rFonts w:ascii="Bookman Old Style" w:hAnsi="Bookman Old Style" w:cs="Bookman Old Style"/>
          <w:color w:val="auto"/>
        </w:rPr>
        <w:t xml:space="preserve">angka 14B, angka 14C, angka 14D, angka 14E, angka 14F, </w:t>
      </w:r>
      <w:r w:rsidR="009E161B">
        <w:rPr>
          <w:rFonts w:ascii="Bookman Old Style" w:hAnsi="Bookman Old Style" w:cs="Bookman Old Style"/>
          <w:color w:val="auto"/>
        </w:rPr>
        <w:t xml:space="preserve">      </w:t>
      </w:r>
      <w:r w:rsidR="00351C52" w:rsidRPr="00557BCC">
        <w:rPr>
          <w:rFonts w:ascii="Bookman Old Style" w:hAnsi="Bookman Old Style" w:cs="Bookman Old Style"/>
          <w:color w:val="auto"/>
        </w:rPr>
        <w:t xml:space="preserve">angka 14G, angka 14H, angka 14I, angka 14J, angka 14K, </w:t>
      </w:r>
      <w:r w:rsidR="009E161B">
        <w:rPr>
          <w:rFonts w:ascii="Bookman Old Style" w:hAnsi="Bookman Old Style" w:cs="Bookman Old Style"/>
          <w:color w:val="auto"/>
        </w:rPr>
        <w:t xml:space="preserve">      </w:t>
      </w:r>
      <w:r w:rsidR="009E75E7">
        <w:rPr>
          <w:rFonts w:ascii="Bookman Old Style" w:hAnsi="Bookman Old Style" w:cs="Bookman Old Style"/>
          <w:color w:val="auto"/>
          <w:lang w:val="en-US"/>
        </w:rPr>
        <w:t xml:space="preserve"> </w:t>
      </w:r>
      <w:r w:rsidR="00351C52" w:rsidRPr="00557BCC">
        <w:rPr>
          <w:rFonts w:ascii="Bookman Old Style" w:hAnsi="Bookman Old Style" w:cs="Bookman Old Style"/>
          <w:color w:val="auto"/>
        </w:rPr>
        <w:t>angka 14L, angka 14M, dan angka 14N</w:t>
      </w:r>
      <w:r w:rsidRPr="00557BCC">
        <w:rPr>
          <w:rFonts w:ascii="Bookman Old Style" w:hAnsi="Bookman Old Style" w:cs="Bookman Old Style"/>
          <w:color w:val="auto"/>
          <w:lang w:val="en-US"/>
        </w:rPr>
        <w:t>,</w:t>
      </w:r>
      <w:r w:rsidR="00735302" w:rsidRPr="00557BCC">
        <w:rPr>
          <w:rFonts w:ascii="Bookman Old Style" w:hAnsi="Bookman Old Style" w:cs="Bookman Old Style"/>
          <w:color w:val="auto"/>
        </w:rPr>
        <w:t xml:space="preserve"> </w:t>
      </w:r>
      <w:r w:rsidR="00F11F16" w:rsidRPr="00557BCC">
        <w:rPr>
          <w:rFonts w:ascii="Bookman Old Style" w:hAnsi="Bookman Old Style" w:cs="Bookman Old Style"/>
          <w:color w:val="auto"/>
        </w:rPr>
        <w:t xml:space="preserve">dan </w:t>
      </w:r>
      <w:r w:rsidR="00735302" w:rsidRPr="00557BCC">
        <w:rPr>
          <w:rFonts w:ascii="Bookman Old Style" w:hAnsi="Bookman Old Style" w:cs="Bookman Old Style"/>
          <w:color w:val="auto"/>
        </w:rPr>
        <w:t>angka 42</w:t>
      </w:r>
      <w:r w:rsidR="00AC7C25">
        <w:rPr>
          <w:rFonts w:ascii="Bookman Old Style" w:hAnsi="Bookman Old Style" w:cs="Bookman Old Style"/>
          <w:color w:val="auto"/>
          <w:lang w:val="en-US"/>
        </w:rPr>
        <w:t xml:space="preserve"> sampai dengan </w:t>
      </w:r>
      <w:r w:rsidR="00F11F16" w:rsidRPr="00557BCC">
        <w:rPr>
          <w:rFonts w:ascii="Bookman Old Style" w:hAnsi="Bookman Old Style" w:cs="Bookman Old Style"/>
          <w:color w:val="auto"/>
        </w:rPr>
        <w:t>an</w:t>
      </w:r>
      <w:r w:rsidR="00735302" w:rsidRPr="00557BCC">
        <w:rPr>
          <w:rFonts w:ascii="Bookman Old Style" w:hAnsi="Bookman Old Style" w:cs="Bookman Old Style"/>
          <w:color w:val="auto"/>
        </w:rPr>
        <w:t>gka 49 dihapus</w:t>
      </w:r>
      <w:r w:rsidR="00F11F16" w:rsidRPr="00557BCC">
        <w:rPr>
          <w:rFonts w:ascii="Bookman Old Style" w:hAnsi="Bookman Old Style" w:cs="Bookman Old Style"/>
          <w:color w:val="auto"/>
        </w:rPr>
        <w:t>,</w:t>
      </w:r>
      <w:r w:rsidRPr="00557BCC">
        <w:rPr>
          <w:rFonts w:ascii="Bookman Old Style" w:hAnsi="Bookman Old Style" w:cs="Bookman Old Style"/>
          <w:color w:val="auto"/>
          <w:lang w:val="en-US"/>
        </w:rPr>
        <w:t xml:space="preserve"> sehingga berbunyi sebagai berikut:</w:t>
      </w:r>
    </w:p>
    <w:p w:rsidR="004427DF" w:rsidRPr="00557BCC" w:rsidRDefault="004427DF" w:rsidP="00DC5318">
      <w:pPr>
        <w:pStyle w:val="Default"/>
        <w:jc w:val="center"/>
        <w:rPr>
          <w:rFonts w:ascii="Bookman Old Style" w:hAnsi="Bookman Old Style" w:cs="Bookman Old Style"/>
          <w:color w:val="auto"/>
        </w:rPr>
      </w:pPr>
    </w:p>
    <w:p w:rsidR="00B729BB" w:rsidRPr="00557BCC" w:rsidRDefault="00B729BB" w:rsidP="00DC5318">
      <w:pPr>
        <w:pStyle w:val="Default"/>
        <w:jc w:val="center"/>
        <w:rPr>
          <w:rFonts w:ascii="Bookman Old Style" w:hAnsi="Bookman Old Style" w:cs="Bookman Old Style"/>
          <w:color w:val="auto"/>
        </w:rPr>
      </w:pPr>
      <w:r w:rsidRPr="00557BCC">
        <w:rPr>
          <w:rFonts w:ascii="Bookman Old Style" w:hAnsi="Bookman Old Style" w:cs="Bookman Old Style"/>
          <w:color w:val="auto"/>
        </w:rPr>
        <w:t>Pasal 1</w:t>
      </w:r>
    </w:p>
    <w:p w:rsidR="00351C52" w:rsidRPr="00557BCC" w:rsidRDefault="00351C52" w:rsidP="00DC5318">
      <w:pPr>
        <w:pStyle w:val="Default"/>
        <w:jc w:val="center"/>
        <w:rPr>
          <w:rFonts w:ascii="Bookman Old Style" w:hAnsi="Bookman Old Style" w:cs="Bookman Old Style"/>
          <w:color w:val="auto"/>
        </w:rPr>
      </w:pPr>
    </w:p>
    <w:p w:rsidR="00B729BB" w:rsidRPr="00557BCC" w:rsidRDefault="00B729BB" w:rsidP="00351C52">
      <w:pPr>
        <w:pStyle w:val="Default"/>
        <w:spacing w:line="276" w:lineRule="auto"/>
        <w:ind w:left="1701"/>
        <w:jc w:val="both"/>
        <w:rPr>
          <w:rFonts w:ascii="Bookman Old Style" w:hAnsi="Bookman Old Style" w:cs="Bookman Old Style"/>
          <w:color w:val="auto"/>
        </w:rPr>
      </w:pPr>
      <w:r w:rsidRPr="00557BCC">
        <w:rPr>
          <w:rFonts w:ascii="Bookman Old Style" w:hAnsi="Bookman Old Style" w:cs="Bookman Old Style"/>
          <w:color w:val="auto"/>
        </w:rPr>
        <w:t>Dalam Peraturan Daerah ini</w:t>
      </w:r>
      <w:r w:rsidR="00A57786" w:rsidRPr="00557BCC">
        <w:rPr>
          <w:rFonts w:ascii="Bookman Old Style" w:hAnsi="Bookman Old Style" w:cs="Bookman Old Style"/>
          <w:color w:val="auto"/>
          <w:lang w:val="en-US"/>
        </w:rPr>
        <w:t>,</w:t>
      </w:r>
      <w:r w:rsidRPr="00557BCC">
        <w:rPr>
          <w:rFonts w:ascii="Bookman Old Style" w:hAnsi="Bookman Old Style" w:cs="Bookman Old Style"/>
          <w:color w:val="auto"/>
        </w:rPr>
        <w:t xml:space="preserve"> yang dimaksud dengan : </w:t>
      </w:r>
    </w:p>
    <w:p w:rsidR="00B729BB" w:rsidRPr="00557BCC" w:rsidRDefault="00B729BB" w:rsidP="00351C52">
      <w:pPr>
        <w:pStyle w:val="Default"/>
        <w:numPr>
          <w:ilvl w:val="1"/>
          <w:numId w:val="3"/>
        </w:numPr>
        <w:spacing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 xml:space="preserve">Daerah adalah Provinsi Nusa Tenggara Barat. </w:t>
      </w:r>
    </w:p>
    <w:p w:rsidR="00B729BB" w:rsidRPr="00557BCC" w:rsidRDefault="00A55095"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 xml:space="preserve">Pemerintah Daerah adalah </w:t>
      </w:r>
      <w:r w:rsidR="00635312" w:rsidRPr="00557BCC">
        <w:rPr>
          <w:rFonts w:ascii="Bookman Old Style" w:hAnsi="Bookman Old Style" w:cs="Bookman Old Style"/>
          <w:color w:val="auto"/>
        </w:rPr>
        <w:t>Kepala Daerah</w:t>
      </w:r>
      <w:r w:rsidRPr="00557BCC">
        <w:rPr>
          <w:rFonts w:ascii="Bookman Old Style" w:hAnsi="Bookman Old Style" w:cs="Bookman Old Style"/>
          <w:color w:val="auto"/>
        </w:rPr>
        <w:t xml:space="preserve"> sebagai Unsur Penyelenggara Pemerintahan Daerah yang memimpin pelaksanaan urusan pemerintahan yang menjadi kewenangan daerah otonom.</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 xml:space="preserve">Gubernur adalah Gubernur Nusa Tenggara Barat.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 xml:space="preserve">Dewan Perwakilan Rakyat Daerah yang selanjutnya </w:t>
      </w:r>
      <w:r w:rsidR="00902383" w:rsidRPr="00557BCC">
        <w:rPr>
          <w:rFonts w:ascii="Bookman Old Style" w:hAnsi="Bookman Old Style" w:cs="Bookman Old Style"/>
          <w:color w:val="auto"/>
        </w:rPr>
        <w:t>disingkat</w:t>
      </w:r>
      <w:r w:rsidRPr="00557BCC">
        <w:rPr>
          <w:rFonts w:ascii="Bookman Old Style" w:hAnsi="Bookman Old Style" w:cs="Bookman Old Style"/>
          <w:color w:val="auto"/>
        </w:rPr>
        <w:t xml:space="preserve"> DPRD adalah Dewan Perwakilan Rakyat Daerah Provinsi </w:t>
      </w:r>
      <w:r w:rsidR="00635312">
        <w:rPr>
          <w:rFonts w:ascii="Bookman Old Style" w:hAnsi="Bookman Old Style" w:cs="Bookman Old Style"/>
          <w:color w:val="auto"/>
          <w:lang w:val="en-US"/>
        </w:rPr>
        <w:t xml:space="preserve">     </w:t>
      </w:r>
      <w:r w:rsidRPr="00557BCC">
        <w:rPr>
          <w:rFonts w:ascii="Bookman Old Style" w:hAnsi="Bookman Old Style" w:cs="Bookman Old Style"/>
          <w:color w:val="auto"/>
        </w:rPr>
        <w:t xml:space="preserve">Nusa Tenggara Barat. </w:t>
      </w:r>
    </w:p>
    <w:p w:rsidR="00B729BB" w:rsidRPr="00635312"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spacing w:val="-6"/>
        </w:rPr>
      </w:pPr>
      <w:r w:rsidRPr="00635312">
        <w:rPr>
          <w:rFonts w:ascii="Bookman Old Style" w:hAnsi="Bookman Old Style" w:cs="Bookman Old Style"/>
          <w:color w:val="auto"/>
          <w:spacing w:val="-6"/>
        </w:rPr>
        <w:t xml:space="preserve">Dinas adalah Dinas Perhubungan Provinsi Nusa Tenggara Barat.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Kepala Dinas adalah Kepala Dinas Perhubungan Provinsi</w:t>
      </w:r>
      <w:r w:rsidR="00635312">
        <w:rPr>
          <w:rFonts w:ascii="Bookman Old Style" w:hAnsi="Bookman Old Style" w:cs="Bookman Old Style"/>
          <w:color w:val="auto"/>
          <w:lang w:val="en-US"/>
        </w:rPr>
        <w:t xml:space="preserve">  </w:t>
      </w:r>
      <w:r w:rsidRPr="00557BCC">
        <w:rPr>
          <w:rFonts w:ascii="Bookman Old Style" w:hAnsi="Bookman Old Style" w:cs="Bookman Old Style"/>
          <w:color w:val="auto"/>
        </w:rPr>
        <w:t xml:space="preserve"> Nusa Tenggara Barat.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 xml:space="preserve">Lalu Lintas dan Angkutan Jalan adalah satu kesatuan sistem yang terdiri atas Lalu Lintas, Angkutan Jalan, Jaringan Lalu Lintas dan Angkutan Jalan, Prasarana Lalu Lintas dan Angkutan Jalan, Kendaraan, Pengemudi, Pengguna Jalan serta pengelolaannya. </w:t>
      </w:r>
    </w:p>
    <w:p w:rsidR="00C30E01" w:rsidRPr="00557BCC" w:rsidRDefault="00C30E01" w:rsidP="00412B1E">
      <w:pPr>
        <w:pStyle w:val="Default"/>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7</w:t>
      </w:r>
      <w:r w:rsidR="007C1E9B" w:rsidRPr="00557BCC">
        <w:rPr>
          <w:rFonts w:ascii="Bookman Old Style" w:hAnsi="Bookman Old Style" w:cs="Bookman Old Style"/>
          <w:color w:val="auto"/>
        </w:rPr>
        <w:t>A</w:t>
      </w:r>
      <w:r w:rsidRPr="00557BCC">
        <w:rPr>
          <w:rFonts w:ascii="Bookman Old Style" w:hAnsi="Bookman Old Style" w:cs="Bookman Old Style"/>
          <w:color w:val="auto"/>
        </w:rPr>
        <w:t>.</w:t>
      </w:r>
      <w:r w:rsidRPr="00557BCC">
        <w:rPr>
          <w:rFonts w:ascii="Bookman Old Style" w:hAnsi="Bookman Old Style" w:cs="Bookman Old Style"/>
          <w:color w:val="auto"/>
        </w:rPr>
        <w:tab/>
        <w:t>Keamanan Lalu Lintas dan Angkutan Jalan adalah suatu keadaan t</w:t>
      </w:r>
      <w:r w:rsidR="009063A4">
        <w:rPr>
          <w:rFonts w:ascii="Bookman Old Style" w:hAnsi="Bookman Old Style" w:cs="Bookman Old Style"/>
          <w:color w:val="auto"/>
        </w:rPr>
        <w:t>erbebasnya setiap orang, barang</w:t>
      </w:r>
      <w:r w:rsidRPr="00557BCC">
        <w:rPr>
          <w:rFonts w:ascii="Bookman Old Style" w:hAnsi="Bookman Old Style" w:cs="Bookman Old Style"/>
          <w:color w:val="auto"/>
        </w:rPr>
        <w:t xml:space="preserve"> dan/atau Kendaraan dari gangguan perbuatan melawan hukum, dan/atau rasa takut dalam berlalu lintas.</w:t>
      </w:r>
    </w:p>
    <w:p w:rsidR="00C30E01" w:rsidRPr="00557BCC" w:rsidRDefault="00C30E01" w:rsidP="00412B1E">
      <w:pPr>
        <w:pStyle w:val="Default"/>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7</w:t>
      </w:r>
      <w:r w:rsidR="007C1E9B" w:rsidRPr="00557BCC">
        <w:rPr>
          <w:rFonts w:ascii="Bookman Old Style" w:hAnsi="Bookman Old Style" w:cs="Bookman Old Style"/>
          <w:color w:val="auto"/>
        </w:rPr>
        <w:t>B</w:t>
      </w:r>
      <w:r w:rsidRPr="00557BCC">
        <w:rPr>
          <w:rFonts w:ascii="Bookman Old Style" w:hAnsi="Bookman Old Style" w:cs="Bookman Old Style"/>
          <w:color w:val="auto"/>
        </w:rPr>
        <w:t>.</w:t>
      </w:r>
      <w:r w:rsidRPr="00557BCC">
        <w:rPr>
          <w:rFonts w:ascii="Bookman Old Style" w:hAnsi="Bookman Old Style" w:cs="Bookman Old Style"/>
          <w:color w:val="auto"/>
        </w:rPr>
        <w:tab/>
        <w:t>Keselamatan Lalu lintas dan Angkutan Jalan adalah suatu keadaan terhindarnya setiap orang dari resiko kecelakaan selama berlalu lintas yang disebabkan oleh manusia, kendaraan,</w:t>
      </w:r>
      <w:r w:rsidR="00635312">
        <w:rPr>
          <w:rFonts w:ascii="Bookman Old Style" w:hAnsi="Bookman Old Style" w:cs="Bookman Old Style"/>
          <w:color w:val="auto"/>
          <w:lang w:val="en-US"/>
        </w:rPr>
        <w:t xml:space="preserve"> </w:t>
      </w:r>
      <w:r w:rsidRPr="00557BCC">
        <w:rPr>
          <w:rFonts w:ascii="Bookman Old Style" w:hAnsi="Bookman Old Style" w:cs="Bookman Old Style"/>
          <w:color w:val="auto"/>
        </w:rPr>
        <w:t>Jalan dan/atau lingkungan.</w:t>
      </w:r>
    </w:p>
    <w:p w:rsidR="00C30E01" w:rsidRDefault="00C30E01" w:rsidP="00412B1E">
      <w:pPr>
        <w:pStyle w:val="Default"/>
        <w:spacing w:before="120" w:line="276" w:lineRule="auto"/>
        <w:ind w:left="2410" w:hanging="709"/>
        <w:jc w:val="both"/>
        <w:rPr>
          <w:rFonts w:ascii="Bookman Old Style" w:hAnsi="Bookman Old Style" w:cs="Bookman Old Style"/>
          <w:color w:val="auto"/>
          <w:lang w:val="en-US"/>
        </w:rPr>
      </w:pPr>
      <w:r w:rsidRPr="00557BCC">
        <w:rPr>
          <w:rFonts w:ascii="Bookman Old Style" w:hAnsi="Bookman Old Style" w:cs="Bookman Old Style"/>
          <w:color w:val="auto"/>
        </w:rPr>
        <w:lastRenderedPageBreak/>
        <w:t>7</w:t>
      </w:r>
      <w:r w:rsidR="007C1E9B" w:rsidRPr="00557BCC">
        <w:rPr>
          <w:rFonts w:ascii="Bookman Old Style" w:hAnsi="Bookman Old Style" w:cs="Bookman Old Style"/>
          <w:color w:val="auto"/>
        </w:rPr>
        <w:t>C</w:t>
      </w:r>
      <w:r w:rsidRPr="00557BCC">
        <w:rPr>
          <w:rFonts w:ascii="Bookman Old Style" w:hAnsi="Bookman Old Style" w:cs="Bookman Old Style"/>
          <w:color w:val="auto"/>
        </w:rPr>
        <w:t xml:space="preserve">. </w:t>
      </w:r>
      <w:r w:rsidR="00217465" w:rsidRPr="00557BCC">
        <w:rPr>
          <w:rFonts w:ascii="Bookman Old Style" w:hAnsi="Bookman Old Style" w:cs="Bookman Old Style"/>
          <w:color w:val="auto"/>
        </w:rPr>
        <w:tab/>
        <w:t>Ketertiban Lalu Lintas dan Angkutan Jalan adalah suatu keadaan berlalu lintas yang berlangsung secara teratur sesuai dengan hak dan kewajiban setiap Pengguna Jalan.</w:t>
      </w:r>
    </w:p>
    <w:p w:rsidR="00B729BB" w:rsidRPr="00D833FB"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spacing w:val="-4"/>
        </w:rPr>
      </w:pPr>
      <w:r w:rsidRPr="00D833FB">
        <w:rPr>
          <w:rFonts w:ascii="Bookman Old Style" w:hAnsi="Bookman Old Style" w:cs="Bookman Old Style"/>
          <w:color w:val="auto"/>
          <w:spacing w:val="-4"/>
        </w:rPr>
        <w:t xml:space="preserve">Jalan </w:t>
      </w:r>
      <w:r w:rsidR="009E75E7">
        <w:rPr>
          <w:rFonts w:ascii="Bookman Old Style" w:hAnsi="Bookman Old Style" w:cs="Bookman Old Style"/>
          <w:color w:val="auto"/>
          <w:spacing w:val="-4"/>
          <w:lang w:val="en-US"/>
        </w:rPr>
        <w:t xml:space="preserve"> </w:t>
      </w:r>
      <w:r w:rsidRPr="00D833FB">
        <w:rPr>
          <w:rFonts w:ascii="Bookman Old Style" w:hAnsi="Bookman Old Style" w:cs="Bookman Old Style"/>
          <w:color w:val="auto"/>
          <w:spacing w:val="-4"/>
        </w:rPr>
        <w:t>adalah</w:t>
      </w:r>
      <w:r w:rsidR="009E75E7">
        <w:rPr>
          <w:rFonts w:ascii="Bookman Old Style" w:hAnsi="Bookman Old Style" w:cs="Bookman Old Style"/>
          <w:color w:val="auto"/>
          <w:spacing w:val="-4"/>
          <w:lang w:val="en-US"/>
        </w:rPr>
        <w:t xml:space="preserve"> </w:t>
      </w:r>
      <w:r w:rsidRPr="00D833FB">
        <w:rPr>
          <w:rFonts w:ascii="Bookman Old Style" w:hAnsi="Bookman Old Style" w:cs="Bookman Old Style"/>
          <w:color w:val="auto"/>
          <w:spacing w:val="-4"/>
        </w:rPr>
        <w:t xml:space="preserve"> prasarana transportasi darat yang meliputi segala bagian jalan termasuk bangunan pelengkap dan perlengkapannya yang diperuntukkan bagi lalu lintas, yang berada pada permukaan tanah, diatas permukaan tanah,</w:t>
      </w:r>
      <w:r w:rsidR="003312E0" w:rsidRPr="00D833FB">
        <w:rPr>
          <w:rFonts w:ascii="Bookman Old Style" w:hAnsi="Bookman Old Style" w:cs="Bookman Old Style"/>
          <w:color w:val="auto"/>
          <w:spacing w:val="-4"/>
          <w:lang w:val="en-US"/>
        </w:rPr>
        <w:t xml:space="preserve"> </w:t>
      </w:r>
      <w:r w:rsidRPr="00D833FB">
        <w:rPr>
          <w:rFonts w:ascii="Bookman Old Style" w:hAnsi="Bookman Old Style" w:cs="Bookman Old Style"/>
          <w:color w:val="auto"/>
          <w:spacing w:val="-4"/>
        </w:rPr>
        <w:t>dibawah permukaan tanah dan/atau air serta diatas permukaan air,</w:t>
      </w:r>
      <w:r w:rsidR="009611E8">
        <w:rPr>
          <w:rFonts w:ascii="Bookman Old Style" w:hAnsi="Bookman Old Style" w:cs="Bookman Old Style"/>
          <w:color w:val="auto"/>
          <w:spacing w:val="-4"/>
          <w:lang w:val="en-US"/>
        </w:rPr>
        <w:t xml:space="preserve"> </w:t>
      </w:r>
      <w:r w:rsidRPr="00D833FB">
        <w:rPr>
          <w:rFonts w:ascii="Bookman Old Style" w:hAnsi="Bookman Old Style" w:cs="Bookman Old Style"/>
          <w:color w:val="auto"/>
          <w:spacing w:val="-4"/>
        </w:rPr>
        <w:t>kecuali jalan kereta ap</w:t>
      </w:r>
      <w:r w:rsidR="00B26B84" w:rsidRPr="00D833FB">
        <w:rPr>
          <w:rFonts w:ascii="Bookman Old Style" w:hAnsi="Bookman Old Style" w:cs="Bookman Old Style"/>
          <w:color w:val="auto"/>
          <w:spacing w:val="-4"/>
        </w:rPr>
        <w:t>i, jalan lori dan jalan kabel.</w:t>
      </w:r>
    </w:p>
    <w:p w:rsidR="00BA25C5" w:rsidRPr="00557BCC" w:rsidRDefault="00BA25C5" w:rsidP="00412B1E">
      <w:pPr>
        <w:pStyle w:val="Default"/>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8</w:t>
      </w:r>
      <w:r w:rsidR="00735302" w:rsidRPr="00557BCC">
        <w:rPr>
          <w:rFonts w:ascii="Bookman Old Style" w:hAnsi="Bookman Old Style" w:cs="Bookman Old Style"/>
          <w:color w:val="auto"/>
        </w:rPr>
        <w:t>A</w:t>
      </w:r>
      <w:r w:rsidRPr="00557BCC">
        <w:rPr>
          <w:rFonts w:ascii="Bookman Old Style" w:hAnsi="Bookman Old Style" w:cs="Bookman Old Style"/>
          <w:color w:val="auto"/>
        </w:rPr>
        <w:t xml:space="preserve">. </w:t>
      </w:r>
      <w:r w:rsidRPr="00557BCC">
        <w:rPr>
          <w:rFonts w:ascii="Bookman Old Style" w:hAnsi="Bookman Old Style" w:cs="Bookman Old Style"/>
          <w:color w:val="auto"/>
        </w:rPr>
        <w:tab/>
      </w:r>
      <w:r w:rsidRPr="00557BCC">
        <w:rPr>
          <w:rFonts w:ascii="Bookman Old Style" w:hAnsi="Bookman Old Style" w:cs="Bookman Old Style"/>
          <w:color w:val="auto"/>
          <w:lang w:val="en-US"/>
        </w:rPr>
        <w:t>Angkutan adalah perpindahan orang da</w:t>
      </w:r>
      <w:r w:rsidR="003312E0">
        <w:rPr>
          <w:rFonts w:ascii="Bookman Old Style" w:hAnsi="Bookman Old Style" w:cs="Bookman Old Style"/>
          <w:color w:val="auto"/>
          <w:lang w:val="en-US"/>
        </w:rPr>
        <w:t>n</w:t>
      </w:r>
      <w:r w:rsidRPr="00557BCC">
        <w:rPr>
          <w:rFonts w:ascii="Bookman Old Style" w:hAnsi="Bookman Old Style" w:cs="Bookman Old Style"/>
          <w:color w:val="auto"/>
          <w:lang w:val="en-US"/>
        </w:rPr>
        <w:t xml:space="preserve">/atau barang dari satu tempat ke tempat </w:t>
      </w:r>
      <w:proofErr w:type="gramStart"/>
      <w:r w:rsidRPr="00557BCC">
        <w:rPr>
          <w:rFonts w:ascii="Bookman Old Style" w:hAnsi="Bookman Old Style" w:cs="Bookman Old Style"/>
          <w:color w:val="auto"/>
          <w:lang w:val="en-US"/>
        </w:rPr>
        <w:t>lain</w:t>
      </w:r>
      <w:proofErr w:type="gramEnd"/>
      <w:r w:rsidRPr="00557BCC">
        <w:rPr>
          <w:rFonts w:ascii="Bookman Old Style" w:hAnsi="Bookman Old Style" w:cs="Bookman Old Style"/>
          <w:color w:val="auto"/>
          <w:lang w:val="en-US"/>
        </w:rPr>
        <w:t xml:space="preserve"> dengan menggunakan kenda</w:t>
      </w:r>
      <w:r w:rsidR="00B26B84" w:rsidRPr="00557BCC">
        <w:rPr>
          <w:rFonts w:ascii="Bookman Old Style" w:hAnsi="Bookman Old Style" w:cs="Bookman Old Style"/>
          <w:color w:val="auto"/>
          <w:lang w:val="en-US"/>
        </w:rPr>
        <w:t>raan di ruang lalu lintas jalan.</w:t>
      </w:r>
    </w:p>
    <w:p w:rsidR="008D1A66" w:rsidRPr="00557BCC" w:rsidRDefault="008D1A66"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 xml:space="preserve">Kendaraan adalah suatu sarana angkut di jalan yang terdiri atas Kendaraan Bermotor dan </w:t>
      </w:r>
      <w:r w:rsidR="003312E0">
        <w:rPr>
          <w:rFonts w:ascii="Bookman Old Style" w:hAnsi="Bookman Old Style" w:cs="Bookman Old Style"/>
          <w:color w:val="auto"/>
          <w:lang w:val="en-US"/>
        </w:rPr>
        <w:t>K</w:t>
      </w:r>
      <w:r w:rsidRPr="00557BCC">
        <w:rPr>
          <w:rFonts w:ascii="Bookman Old Style" w:hAnsi="Bookman Old Style" w:cs="Bookman Old Style"/>
          <w:color w:val="auto"/>
        </w:rPr>
        <w:t xml:space="preserve">endaraan Tidak </w:t>
      </w:r>
      <w:r w:rsidR="003312E0">
        <w:rPr>
          <w:rFonts w:ascii="Bookman Old Style" w:hAnsi="Bookman Old Style" w:cs="Bookman Old Style"/>
          <w:color w:val="auto"/>
          <w:lang w:val="en-US"/>
        </w:rPr>
        <w:t>B</w:t>
      </w:r>
      <w:r w:rsidRPr="00557BCC">
        <w:rPr>
          <w:rFonts w:ascii="Bookman Old Style" w:hAnsi="Bookman Old Style" w:cs="Bookman Old Style"/>
          <w:color w:val="auto"/>
        </w:rPr>
        <w:t>ermotor.</w:t>
      </w:r>
    </w:p>
    <w:p w:rsidR="00B729BB" w:rsidRPr="00557BCC" w:rsidRDefault="008D1A66" w:rsidP="00412B1E">
      <w:pPr>
        <w:pStyle w:val="Default"/>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9</w:t>
      </w:r>
      <w:r w:rsidR="00735302" w:rsidRPr="00557BCC">
        <w:rPr>
          <w:rFonts w:ascii="Bookman Old Style" w:hAnsi="Bookman Old Style" w:cs="Bookman Old Style"/>
          <w:color w:val="auto"/>
        </w:rPr>
        <w:t>A</w:t>
      </w:r>
      <w:r w:rsidRPr="00557BCC">
        <w:rPr>
          <w:rFonts w:ascii="Bookman Old Style" w:hAnsi="Bookman Old Style" w:cs="Bookman Old Style"/>
          <w:color w:val="auto"/>
        </w:rPr>
        <w:t>.</w:t>
      </w:r>
      <w:r w:rsidR="00351C52" w:rsidRPr="00557BCC">
        <w:rPr>
          <w:rFonts w:ascii="Bookman Old Style" w:hAnsi="Bookman Old Style" w:cs="Bookman Old Style"/>
          <w:color w:val="auto"/>
        </w:rPr>
        <w:t xml:space="preserve">  </w:t>
      </w:r>
      <w:r w:rsidRPr="00557BCC">
        <w:rPr>
          <w:rFonts w:ascii="Bookman Old Style" w:hAnsi="Bookman Old Style" w:cs="Bookman Old Style"/>
          <w:color w:val="auto"/>
        </w:rPr>
        <w:t xml:space="preserve"> </w:t>
      </w:r>
      <w:r w:rsidR="009E75E7">
        <w:rPr>
          <w:rFonts w:ascii="Bookman Old Style" w:hAnsi="Bookman Old Style" w:cs="Bookman Old Style"/>
          <w:color w:val="auto"/>
          <w:lang w:val="en-US"/>
        </w:rPr>
        <w:tab/>
      </w:r>
      <w:r w:rsidR="00B729BB" w:rsidRPr="00557BCC">
        <w:rPr>
          <w:rFonts w:ascii="Bookman Old Style" w:hAnsi="Bookman Old Style" w:cs="Bookman Old Style"/>
          <w:color w:val="auto"/>
        </w:rPr>
        <w:t xml:space="preserve">Kendaraan </w:t>
      </w:r>
      <w:r w:rsidR="003312E0">
        <w:rPr>
          <w:rFonts w:ascii="Bookman Old Style" w:hAnsi="Bookman Old Style" w:cs="Bookman Old Style"/>
          <w:color w:val="auto"/>
          <w:lang w:val="en-US"/>
        </w:rPr>
        <w:t>B</w:t>
      </w:r>
      <w:r w:rsidR="00B729BB" w:rsidRPr="00557BCC">
        <w:rPr>
          <w:rFonts w:ascii="Bookman Old Style" w:hAnsi="Bookman Old Style" w:cs="Bookman Old Style"/>
          <w:color w:val="auto"/>
        </w:rPr>
        <w:t xml:space="preserve">ermotor adalah </w:t>
      </w:r>
      <w:r w:rsidR="00C74C26" w:rsidRPr="00557BCC">
        <w:rPr>
          <w:rFonts w:ascii="Bookman Old Style" w:hAnsi="Bookman Old Style" w:cs="Bookman Old Style"/>
          <w:color w:val="auto"/>
        </w:rPr>
        <w:t>setiap kendaraan yang digerakkan oleh peralatan mekanik berupa mesin selain kendaraan yang berjalan di atas rel.</w:t>
      </w:r>
      <w:r w:rsidR="00B729BB" w:rsidRPr="00557BCC">
        <w:rPr>
          <w:rFonts w:ascii="Bookman Old Style" w:hAnsi="Bookman Old Style" w:cs="Bookman Old Style"/>
          <w:color w:val="auto"/>
        </w:rPr>
        <w:t xml:space="preserve"> </w:t>
      </w:r>
    </w:p>
    <w:p w:rsidR="00BA25C5" w:rsidRPr="00557BCC" w:rsidRDefault="00BA25C5" w:rsidP="00412B1E">
      <w:pPr>
        <w:pStyle w:val="Default"/>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9</w:t>
      </w:r>
      <w:r w:rsidR="000918E6" w:rsidRPr="00557BCC">
        <w:rPr>
          <w:rFonts w:ascii="Bookman Old Style" w:hAnsi="Bookman Old Style" w:cs="Bookman Old Style"/>
          <w:color w:val="auto"/>
        </w:rPr>
        <w:t>B</w:t>
      </w:r>
      <w:r w:rsidRPr="00557BCC">
        <w:rPr>
          <w:rFonts w:ascii="Bookman Old Style" w:hAnsi="Bookman Old Style" w:cs="Bookman Old Style"/>
          <w:color w:val="auto"/>
        </w:rPr>
        <w:t>.</w:t>
      </w:r>
      <w:r w:rsidRPr="00557BCC">
        <w:rPr>
          <w:rFonts w:ascii="Bookman Old Style" w:hAnsi="Bookman Old Style" w:cs="Bookman Old Style"/>
          <w:color w:val="auto"/>
        </w:rPr>
        <w:tab/>
      </w:r>
      <w:proofErr w:type="gramStart"/>
      <w:r w:rsidRPr="00557BCC">
        <w:rPr>
          <w:rFonts w:ascii="Bookman Old Style" w:hAnsi="Bookman Old Style" w:cs="Bookman Old Style"/>
          <w:color w:val="auto"/>
          <w:lang w:val="en-US"/>
        </w:rPr>
        <w:t>Kendaraan Bermotor Umum adalah setiap kendaraan bermotor yang digunakan untuk angkutan barang dan/ata</w:t>
      </w:r>
      <w:r w:rsidR="00B26B84" w:rsidRPr="00557BCC">
        <w:rPr>
          <w:rFonts w:ascii="Bookman Old Style" w:hAnsi="Bookman Old Style" w:cs="Bookman Old Style"/>
          <w:color w:val="auto"/>
          <w:lang w:val="en-US"/>
        </w:rPr>
        <w:t>u orang dengan dipungut bayaran.</w:t>
      </w:r>
      <w:proofErr w:type="gramEnd"/>
    </w:p>
    <w:p w:rsidR="00B729BB" w:rsidRPr="00D833FB" w:rsidRDefault="009E75E7" w:rsidP="00412B1E">
      <w:pPr>
        <w:pStyle w:val="Default"/>
        <w:numPr>
          <w:ilvl w:val="1"/>
          <w:numId w:val="3"/>
        </w:numPr>
        <w:spacing w:before="120" w:line="276" w:lineRule="auto"/>
        <w:ind w:left="2410" w:hanging="709"/>
        <w:jc w:val="both"/>
        <w:rPr>
          <w:rFonts w:ascii="Bookman Old Style" w:hAnsi="Bookman Old Style" w:cs="Bookman Old Style"/>
          <w:color w:val="auto"/>
          <w:spacing w:val="-4"/>
        </w:rPr>
      </w:pPr>
      <w:r>
        <w:rPr>
          <w:rFonts w:ascii="Bookman Old Style" w:hAnsi="Bookman Old Style" w:cs="Bookman Old Style"/>
          <w:color w:val="auto"/>
          <w:spacing w:val="-4"/>
        </w:rPr>
        <w:t xml:space="preserve">Kendaraan </w:t>
      </w:r>
      <w:r>
        <w:rPr>
          <w:rFonts w:ascii="Bookman Old Style" w:hAnsi="Bookman Old Style" w:cs="Bookman Old Style"/>
          <w:color w:val="auto"/>
          <w:spacing w:val="-4"/>
          <w:lang w:val="en-US"/>
        </w:rPr>
        <w:t>K</w:t>
      </w:r>
      <w:r w:rsidR="00B729BB" w:rsidRPr="00D833FB">
        <w:rPr>
          <w:rFonts w:ascii="Bookman Old Style" w:hAnsi="Bookman Old Style" w:cs="Bookman Old Style"/>
          <w:color w:val="auto"/>
          <w:spacing w:val="-4"/>
        </w:rPr>
        <w:t>husus adalah kendaraan bermotor selain dari</w:t>
      </w:r>
      <w:r w:rsidR="00050994">
        <w:rPr>
          <w:rFonts w:ascii="Bookman Old Style" w:hAnsi="Bookman Old Style" w:cs="Bookman Old Style"/>
          <w:color w:val="auto"/>
          <w:spacing w:val="-4"/>
          <w:lang w:val="en-US"/>
        </w:rPr>
        <w:t xml:space="preserve"> </w:t>
      </w:r>
      <w:r w:rsidR="00B729BB" w:rsidRPr="00D833FB">
        <w:rPr>
          <w:rFonts w:ascii="Bookman Old Style" w:hAnsi="Bookman Old Style" w:cs="Bookman Old Style"/>
          <w:color w:val="auto"/>
          <w:spacing w:val="-4"/>
        </w:rPr>
        <w:t xml:space="preserve">pada kendaraan bermotor untuk penumpang dan kendaraan bermotor untuk barang, yang penggunaannya untuk keperluan khusus atau mengangkut barang-barang khusus. </w:t>
      </w:r>
    </w:p>
    <w:p w:rsidR="00B729BB" w:rsidRPr="00D833FB"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spacing w:val="-6"/>
        </w:rPr>
      </w:pPr>
      <w:r w:rsidRPr="00D833FB">
        <w:rPr>
          <w:rFonts w:ascii="Bookman Old Style" w:hAnsi="Bookman Old Style" w:cs="Bookman Old Style"/>
          <w:color w:val="auto"/>
          <w:spacing w:val="-6"/>
        </w:rPr>
        <w:t xml:space="preserve">Trayek adalah lintasan kendaraan umum untuk pelayanan jasa angkutan </w:t>
      </w:r>
      <w:r w:rsidR="006F3BF7" w:rsidRPr="00D833FB">
        <w:rPr>
          <w:rFonts w:ascii="Bookman Old Style" w:hAnsi="Bookman Old Style" w:cs="Bookman Old Style"/>
          <w:color w:val="auto"/>
          <w:spacing w:val="-6"/>
        </w:rPr>
        <w:t xml:space="preserve">orang </w:t>
      </w:r>
      <w:r w:rsidRPr="00D833FB">
        <w:rPr>
          <w:rFonts w:ascii="Bookman Old Style" w:hAnsi="Bookman Old Style" w:cs="Bookman Old Style"/>
          <w:color w:val="auto"/>
          <w:spacing w:val="-6"/>
        </w:rPr>
        <w:t xml:space="preserve">dengan </w:t>
      </w:r>
      <w:r w:rsidR="006F3BF7" w:rsidRPr="00D833FB">
        <w:rPr>
          <w:rFonts w:ascii="Bookman Old Style" w:hAnsi="Bookman Old Style" w:cs="Bookman Old Style"/>
          <w:color w:val="auto"/>
          <w:spacing w:val="-6"/>
        </w:rPr>
        <w:t xml:space="preserve">mobil penumpang atau mobil bus </w:t>
      </w:r>
      <w:r w:rsidRPr="00D833FB">
        <w:rPr>
          <w:rFonts w:ascii="Bookman Old Style" w:hAnsi="Bookman Old Style" w:cs="Bookman Old Style"/>
          <w:color w:val="auto"/>
          <w:spacing w:val="-6"/>
        </w:rPr>
        <w:t xml:space="preserve">yang mempunyai asal dan tujuan perjalanan tetap, lintasan tetap </w:t>
      </w:r>
      <w:r w:rsidR="006F3BF7" w:rsidRPr="00D833FB">
        <w:rPr>
          <w:rFonts w:ascii="Bookman Old Style" w:hAnsi="Bookman Old Style" w:cs="Bookman Old Style"/>
          <w:color w:val="auto"/>
          <w:spacing w:val="-6"/>
        </w:rPr>
        <w:t>dan jenis kendaraan tetap serta berjadwal atau tidak b</w:t>
      </w:r>
      <w:r w:rsidRPr="00D833FB">
        <w:rPr>
          <w:rFonts w:ascii="Bookman Old Style" w:hAnsi="Bookman Old Style" w:cs="Bookman Old Style"/>
          <w:color w:val="auto"/>
          <w:spacing w:val="-6"/>
        </w:rPr>
        <w:t xml:space="preserve">erjadwal.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 xml:space="preserve">Jaringan </w:t>
      </w:r>
      <w:r w:rsidR="009E75E7">
        <w:rPr>
          <w:rFonts w:ascii="Bookman Old Style" w:hAnsi="Bookman Old Style" w:cs="Bookman Old Style"/>
          <w:color w:val="auto"/>
          <w:lang w:val="en-US"/>
        </w:rPr>
        <w:t>T</w:t>
      </w:r>
      <w:r w:rsidRPr="00557BCC">
        <w:rPr>
          <w:rFonts w:ascii="Bookman Old Style" w:hAnsi="Bookman Old Style" w:cs="Bookman Old Style"/>
          <w:color w:val="auto"/>
        </w:rPr>
        <w:t xml:space="preserve">rayek adalah kumpulan dari trayek-trayek yang menjadi satu kesatuan jaringan pelayanan angkutan orang. </w:t>
      </w:r>
    </w:p>
    <w:p w:rsidR="00B729BB" w:rsidRPr="00D833FB"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spacing w:val="-8"/>
        </w:rPr>
      </w:pPr>
      <w:r w:rsidRPr="00D833FB">
        <w:rPr>
          <w:rFonts w:ascii="Bookman Old Style" w:hAnsi="Bookman Old Style" w:cs="Bookman Old Style"/>
          <w:color w:val="auto"/>
          <w:spacing w:val="-8"/>
        </w:rPr>
        <w:t xml:space="preserve">Jaringan </w:t>
      </w:r>
      <w:r w:rsidR="009E75E7">
        <w:rPr>
          <w:rFonts w:ascii="Bookman Old Style" w:hAnsi="Bookman Old Style" w:cs="Bookman Old Style"/>
          <w:color w:val="auto"/>
          <w:spacing w:val="-8"/>
          <w:lang w:val="en-US"/>
        </w:rPr>
        <w:t>J</w:t>
      </w:r>
      <w:r w:rsidRPr="00D833FB">
        <w:rPr>
          <w:rFonts w:ascii="Bookman Old Style" w:hAnsi="Bookman Old Style" w:cs="Bookman Old Style"/>
          <w:color w:val="auto"/>
          <w:spacing w:val="-8"/>
        </w:rPr>
        <w:t xml:space="preserve">alan adalah sekumpulan ruas-ruas jalan yang merupakan satu kesatuan yang terjalin dalam hubungan hirarki. </w:t>
      </w:r>
    </w:p>
    <w:p w:rsidR="00A6492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Manajemen dan rekayasa lalu lintas adalah kegiatan yang dilakukan untuk mengoptimalkan penggunaan seluruh jaringan jalan, guna peningkatan keselamatan, keterti</w:t>
      </w:r>
      <w:r w:rsidR="00A6492B" w:rsidRPr="00557BCC">
        <w:rPr>
          <w:rFonts w:ascii="Bookman Old Style" w:hAnsi="Bookman Old Style" w:cs="Bookman Old Style"/>
          <w:color w:val="auto"/>
        </w:rPr>
        <w:t>ban dan kelancaran lalu lintas.</w:t>
      </w:r>
    </w:p>
    <w:p w:rsidR="00A6492B" w:rsidRDefault="00A55095" w:rsidP="00412B1E">
      <w:pPr>
        <w:pStyle w:val="Default"/>
        <w:spacing w:before="120" w:line="276" w:lineRule="auto"/>
        <w:ind w:left="2410" w:hanging="709"/>
        <w:jc w:val="both"/>
        <w:rPr>
          <w:rFonts w:ascii="Bookman Old Style" w:hAnsi="Bookman Old Style" w:cs="Bookman Old Style"/>
          <w:color w:val="auto"/>
          <w:lang w:val="en-US"/>
        </w:rPr>
      </w:pPr>
      <w:r w:rsidRPr="00557BCC">
        <w:rPr>
          <w:rFonts w:ascii="Bookman Old Style" w:hAnsi="Bookman Old Style" w:cs="Bookman Old Style"/>
          <w:color w:val="auto"/>
        </w:rPr>
        <w:t>14</w:t>
      </w:r>
      <w:r w:rsidR="00ED052A" w:rsidRPr="00557BCC">
        <w:rPr>
          <w:rFonts w:ascii="Bookman Old Style" w:hAnsi="Bookman Old Style" w:cs="Bookman Old Style"/>
          <w:color w:val="auto"/>
        </w:rPr>
        <w:t>A</w:t>
      </w:r>
      <w:r w:rsidRPr="00557BCC">
        <w:rPr>
          <w:rFonts w:ascii="Bookman Old Style" w:hAnsi="Bookman Old Style" w:cs="Bookman Old Style"/>
          <w:color w:val="auto"/>
        </w:rPr>
        <w:t xml:space="preserve">. </w:t>
      </w:r>
      <w:r w:rsidR="009E75E7">
        <w:rPr>
          <w:rFonts w:ascii="Bookman Old Style" w:hAnsi="Bookman Old Style" w:cs="Bookman Old Style"/>
          <w:color w:val="auto"/>
          <w:lang w:val="en-US"/>
        </w:rPr>
        <w:tab/>
      </w:r>
      <w:r w:rsidR="00BA25C5" w:rsidRPr="00557BCC">
        <w:rPr>
          <w:rFonts w:ascii="Bookman Old Style" w:hAnsi="Bookman Old Style" w:cs="Bookman Old Style"/>
          <w:color w:val="auto"/>
        </w:rPr>
        <w:t>Angkutan orang dengan menggunakan Taksi, yang selanjutnya</w:t>
      </w:r>
      <w:r w:rsidR="00E324B8">
        <w:rPr>
          <w:rFonts w:ascii="Bookman Old Style" w:hAnsi="Bookman Old Style" w:cs="Bookman Old Style"/>
          <w:color w:val="auto"/>
        </w:rPr>
        <w:t xml:space="preserve"> </w:t>
      </w:r>
      <w:r w:rsidR="00BA25C5" w:rsidRPr="00557BCC">
        <w:rPr>
          <w:rFonts w:ascii="Bookman Old Style" w:hAnsi="Bookman Old Style" w:cs="Bookman Old Style"/>
          <w:color w:val="auto"/>
        </w:rPr>
        <w:t>disebut Angkutan Taksi, adalah angkutan dengan menggunakan mobil penumpang umum yang diberi tanda khusus dan dilengkapi dengan argometer</w:t>
      </w:r>
      <w:r w:rsidR="001628C6" w:rsidRPr="00557BCC">
        <w:rPr>
          <w:rFonts w:ascii="Bookman Old Style" w:hAnsi="Bookman Old Style" w:cs="Bookman Old Style"/>
          <w:color w:val="auto"/>
        </w:rPr>
        <w:t xml:space="preserve"> atau dalam bentuk la</w:t>
      </w:r>
      <w:r w:rsidR="0087392E" w:rsidRPr="00557BCC">
        <w:rPr>
          <w:rFonts w:ascii="Bookman Old Style" w:hAnsi="Bookman Old Style" w:cs="Bookman Old Style"/>
          <w:color w:val="auto"/>
        </w:rPr>
        <w:t>i</w:t>
      </w:r>
      <w:r w:rsidR="001628C6" w:rsidRPr="00557BCC">
        <w:rPr>
          <w:rFonts w:ascii="Bookman Old Style" w:hAnsi="Bookman Old Style" w:cs="Bookman Old Style"/>
          <w:color w:val="auto"/>
        </w:rPr>
        <w:t xml:space="preserve">nnya </w:t>
      </w:r>
      <w:r w:rsidR="00BA25C5" w:rsidRPr="00557BCC">
        <w:rPr>
          <w:rFonts w:ascii="Bookman Old Style" w:hAnsi="Bookman Old Style" w:cs="Bookman Old Style"/>
          <w:color w:val="auto"/>
        </w:rPr>
        <w:t xml:space="preserve"> yang melayani angkutan dari pintu ke pintu dengan wilayah </w:t>
      </w:r>
      <w:r w:rsidR="00B26B84" w:rsidRPr="00557BCC">
        <w:rPr>
          <w:rFonts w:ascii="Bookman Old Style" w:hAnsi="Bookman Old Style" w:cs="Bookman Old Style"/>
          <w:color w:val="auto"/>
        </w:rPr>
        <w:t>operasi dalam kawasan perkotaan</w:t>
      </w:r>
      <w:r w:rsidR="0087392E" w:rsidRPr="00557BCC">
        <w:rPr>
          <w:rFonts w:ascii="Bookman Old Style" w:hAnsi="Bookman Old Style" w:cs="Bookman Old Style"/>
          <w:color w:val="auto"/>
        </w:rPr>
        <w:t xml:space="preserve"> dan sekitarnya</w:t>
      </w:r>
      <w:r w:rsidR="00B26B84" w:rsidRPr="00557BCC">
        <w:rPr>
          <w:rFonts w:ascii="Bookman Old Style" w:hAnsi="Bookman Old Style" w:cs="Bookman Old Style"/>
          <w:color w:val="auto"/>
        </w:rPr>
        <w:t>.</w:t>
      </w:r>
    </w:p>
    <w:p w:rsidR="00412B1E" w:rsidRDefault="00412B1E" w:rsidP="00412B1E">
      <w:pPr>
        <w:pStyle w:val="Default"/>
        <w:spacing w:before="120" w:line="276" w:lineRule="auto"/>
        <w:ind w:left="2410" w:hanging="709"/>
        <w:jc w:val="both"/>
        <w:rPr>
          <w:rFonts w:ascii="Bookman Old Style" w:hAnsi="Bookman Old Style" w:cs="Bookman Old Style"/>
          <w:color w:val="auto"/>
          <w:lang w:val="en-US"/>
        </w:rPr>
      </w:pPr>
    </w:p>
    <w:p w:rsidR="00412B1E" w:rsidRPr="00412B1E" w:rsidRDefault="00412B1E" w:rsidP="00412B1E">
      <w:pPr>
        <w:pStyle w:val="Default"/>
        <w:spacing w:before="120" w:line="276" w:lineRule="auto"/>
        <w:ind w:left="2410" w:hanging="709"/>
        <w:jc w:val="both"/>
        <w:rPr>
          <w:rFonts w:ascii="Bookman Old Style" w:hAnsi="Bookman Old Style" w:cs="Bookman Old Style"/>
          <w:color w:val="auto"/>
          <w:lang w:val="en-US"/>
        </w:rPr>
      </w:pPr>
    </w:p>
    <w:p w:rsidR="00BA25C5" w:rsidRDefault="00BA25C5" w:rsidP="00412B1E">
      <w:pPr>
        <w:pStyle w:val="Default"/>
        <w:spacing w:before="120" w:line="276" w:lineRule="auto"/>
        <w:ind w:left="2410" w:hanging="709"/>
        <w:jc w:val="both"/>
        <w:rPr>
          <w:rFonts w:ascii="Bookman Old Style" w:hAnsi="Bookman Old Style" w:cs="Bookman Old Style"/>
          <w:color w:val="auto"/>
          <w:lang w:val="en-US"/>
        </w:rPr>
      </w:pPr>
      <w:r w:rsidRPr="00557BCC">
        <w:rPr>
          <w:rFonts w:ascii="Bookman Old Style" w:hAnsi="Bookman Old Style" w:cs="Bookman Old Style"/>
          <w:color w:val="auto"/>
        </w:rPr>
        <w:lastRenderedPageBreak/>
        <w:t>14</w:t>
      </w:r>
      <w:r w:rsidR="00ED052A" w:rsidRPr="00557BCC">
        <w:rPr>
          <w:rFonts w:ascii="Bookman Old Style" w:hAnsi="Bookman Old Style" w:cs="Bookman Old Style"/>
          <w:color w:val="auto"/>
          <w:lang w:val="en-US"/>
        </w:rPr>
        <w:t>B</w:t>
      </w:r>
      <w:r w:rsidRPr="00557BCC">
        <w:rPr>
          <w:rFonts w:ascii="Bookman Old Style" w:hAnsi="Bookman Old Style" w:cs="Bookman Old Style"/>
          <w:color w:val="auto"/>
        </w:rPr>
        <w:t>.</w:t>
      </w:r>
      <w:r w:rsidRPr="00557BCC">
        <w:rPr>
          <w:rFonts w:ascii="Bookman Old Style" w:hAnsi="Bookman Old Style" w:cs="Bookman Old Style"/>
          <w:color w:val="auto"/>
        </w:rPr>
        <w:tab/>
      </w:r>
      <w:r w:rsidRPr="00557BCC">
        <w:rPr>
          <w:rFonts w:ascii="Bookman Old Style" w:hAnsi="Bookman Old Style" w:cs="Bookman Old Style"/>
          <w:color w:val="auto"/>
          <w:lang w:val="en-US"/>
        </w:rPr>
        <w:t>Mobil Penumpang adalah Kendaraan Bermotor Angkutan Orang yang memiliki tempat duduk maksimal 8 (delapan) orang, termasuk untuk pengemudi atau yang beratnya tidak lebih dari 3.500</w:t>
      </w:r>
      <w:r w:rsidR="00050994">
        <w:rPr>
          <w:rFonts w:ascii="Bookman Old Style" w:hAnsi="Bookman Old Style" w:cs="Bookman Old Style"/>
          <w:color w:val="auto"/>
          <w:lang w:val="en-US"/>
        </w:rPr>
        <w:t xml:space="preserve"> kg</w:t>
      </w:r>
      <w:r w:rsidRPr="00557BCC">
        <w:rPr>
          <w:rFonts w:ascii="Bookman Old Style" w:hAnsi="Bookman Old Style" w:cs="Bookman Old Style"/>
          <w:color w:val="auto"/>
          <w:lang w:val="en-US"/>
        </w:rPr>
        <w:t xml:space="preserve"> (tiga ribu </w:t>
      </w:r>
      <w:proofErr w:type="gramStart"/>
      <w:r w:rsidRPr="00557BCC">
        <w:rPr>
          <w:rFonts w:ascii="Bookman Old Style" w:hAnsi="Bookman Old Style" w:cs="Bookman Old Style"/>
          <w:color w:val="auto"/>
          <w:lang w:val="en-US"/>
        </w:rPr>
        <w:t>lim</w:t>
      </w:r>
      <w:r w:rsidR="00B26B84" w:rsidRPr="00557BCC">
        <w:rPr>
          <w:rFonts w:ascii="Bookman Old Style" w:hAnsi="Bookman Old Style" w:cs="Bookman Old Style"/>
          <w:color w:val="auto"/>
          <w:lang w:val="en-US"/>
        </w:rPr>
        <w:t>a</w:t>
      </w:r>
      <w:proofErr w:type="gramEnd"/>
      <w:r w:rsidR="00B26B84" w:rsidRPr="00557BCC">
        <w:rPr>
          <w:rFonts w:ascii="Bookman Old Style" w:hAnsi="Bookman Old Style" w:cs="Bookman Old Style"/>
          <w:color w:val="auto"/>
          <w:lang w:val="en-US"/>
        </w:rPr>
        <w:t xml:space="preserve"> ratus) kilogram.</w:t>
      </w:r>
    </w:p>
    <w:p w:rsidR="00BA25C5" w:rsidRPr="00D833FB" w:rsidRDefault="00BA25C5" w:rsidP="00412B1E">
      <w:pPr>
        <w:pStyle w:val="Default"/>
        <w:spacing w:before="120" w:line="276" w:lineRule="auto"/>
        <w:ind w:left="2410" w:hanging="709"/>
        <w:jc w:val="both"/>
        <w:rPr>
          <w:rFonts w:ascii="Bookman Old Style" w:hAnsi="Bookman Old Style" w:cs="Bookman Old Style"/>
          <w:color w:val="auto"/>
          <w:spacing w:val="-6"/>
        </w:rPr>
      </w:pPr>
      <w:r w:rsidRPr="00557BCC">
        <w:rPr>
          <w:rFonts w:ascii="Bookman Old Style" w:hAnsi="Bookman Old Style" w:cs="Bookman Old Style"/>
          <w:color w:val="auto"/>
        </w:rPr>
        <w:t>14</w:t>
      </w:r>
      <w:r w:rsidR="00ED052A" w:rsidRPr="00557BCC">
        <w:rPr>
          <w:rFonts w:ascii="Bookman Old Style" w:hAnsi="Bookman Old Style" w:cs="Bookman Old Style"/>
          <w:color w:val="auto"/>
          <w:lang w:val="en-US"/>
        </w:rPr>
        <w:t>C</w:t>
      </w:r>
      <w:r w:rsidRPr="00557BCC">
        <w:rPr>
          <w:rFonts w:ascii="Bookman Old Style" w:hAnsi="Bookman Old Style" w:cs="Bookman Old Style"/>
          <w:color w:val="auto"/>
        </w:rPr>
        <w:t>.</w:t>
      </w:r>
      <w:r w:rsidRPr="00557BCC">
        <w:rPr>
          <w:rFonts w:ascii="Bookman Old Style" w:hAnsi="Bookman Old Style" w:cs="Bookman Old Style"/>
          <w:color w:val="auto"/>
        </w:rPr>
        <w:tab/>
      </w:r>
      <w:r w:rsidR="00FE2EC6" w:rsidRPr="00D833FB">
        <w:rPr>
          <w:rFonts w:ascii="Bookman Old Style" w:hAnsi="Bookman Old Style" w:cs="Bookman Old Style"/>
          <w:color w:val="auto"/>
          <w:spacing w:val="-6"/>
          <w:lang w:val="en-US"/>
        </w:rPr>
        <w:t>Angkutan Orang dengan Tujuan Tertentu adalah angkutan orang tidak dalam trayek dengan menggunakan mobil pen</w:t>
      </w:r>
      <w:r w:rsidR="00FE2EC6" w:rsidRPr="00D833FB">
        <w:rPr>
          <w:rFonts w:ascii="Bookman Old Style" w:hAnsi="Bookman Old Style" w:cs="Bookman Old Style"/>
          <w:color w:val="auto"/>
          <w:spacing w:val="-6"/>
        </w:rPr>
        <w:t>u</w:t>
      </w:r>
      <w:r w:rsidR="00FE2EC6" w:rsidRPr="00D833FB">
        <w:rPr>
          <w:rFonts w:ascii="Bookman Old Style" w:hAnsi="Bookman Old Style" w:cs="Bookman Old Style"/>
          <w:color w:val="auto"/>
          <w:spacing w:val="-6"/>
          <w:lang w:val="en-US"/>
        </w:rPr>
        <w:t>mpang umum atau Mobil Bus umum untuk keperluan selaian pelayanan taksi, pariwisata, dan kawasan tertentu antara lain angkutan antar jemput, angkutan karyawan, angkutan permukiman, angkutan c</w:t>
      </w:r>
      <w:r w:rsidR="00B26B84" w:rsidRPr="00D833FB">
        <w:rPr>
          <w:rFonts w:ascii="Bookman Old Style" w:hAnsi="Bookman Old Style" w:cs="Bookman Old Style"/>
          <w:color w:val="auto"/>
          <w:spacing w:val="-6"/>
          <w:lang w:val="en-US"/>
        </w:rPr>
        <w:t>arter dan angkutan sewa khusus.</w:t>
      </w:r>
    </w:p>
    <w:p w:rsidR="00FE2EC6" w:rsidRPr="00557BCC" w:rsidRDefault="00FE2EC6" w:rsidP="00412B1E">
      <w:pPr>
        <w:pStyle w:val="Default"/>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14</w:t>
      </w:r>
      <w:r w:rsidR="00ED052A" w:rsidRPr="00557BCC">
        <w:rPr>
          <w:rFonts w:ascii="Bookman Old Style" w:hAnsi="Bookman Old Style" w:cs="Bookman Old Style"/>
          <w:color w:val="auto"/>
          <w:lang w:val="en-US"/>
        </w:rPr>
        <w:t>D</w:t>
      </w:r>
      <w:r w:rsidRPr="00557BCC">
        <w:rPr>
          <w:rFonts w:ascii="Bookman Old Style" w:hAnsi="Bookman Old Style" w:cs="Bookman Old Style"/>
          <w:color w:val="auto"/>
        </w:rPr>
        <w:t>.</w:t>
      </w:r>
      <w:r w:rsidRPr="00557BCC">
        <w:rPr>
          <w:rFonts w:ascii="Bookman Old Style" w:hAnsi="Bookman Old Style" w:cs="Bookman Old Style"/>
          <w:color w:val="auto"/>
        </w:rPr>
        <w:tab/>
      </w:r>
      <w:proofErr w:type="gramStart"/>
      <w:r w:rsidRPr="00557BCC">
        <w:rPr>
          <w:rFonts w:ascii="Bookman Old Style" w:hAnsi="Bookman Old Style" w:cs="Bookman Old Style"/>
          <w:color w:val="auto"/>
          <w:lang w:val="en-US"/>
        </w:rPr>
        <w:t xml:space="preserve">Angkutan Pariwisata </w:t>
      </w:r>
      <w:r w:rsidR="009E75E7">
        <w:rPr>
          <w:rFonts w:ascii="Bookman Old Style" w:hAnsi="Bookman Old Style" w:cs="Bookman Old Style"/>
          <w:color w:val="auto"/>
          <w:lang w:val="en-US"/>
        </w:rPr>
        <w:t>K</w:t>
      </w:r>
      <w:r w:rsidR="00D927E6" w:rsidRPr="00557BCC">
        <w:rPr>
          <w:rFonts w:ascii="Bookman Old Style" w:hAnsi="Bookman Old Style" w:cs="Bookman Old Style"/>
          <w:color w:val="auto"/>
          <w:lang w:val="en-US"/>
        </w:rPr>
        <w:t xml:space="preserve">husus </w:t>
      </w:r>
      <w:r w:rsidRPr="00557BCC">
        <w:rPr>
          <w:rFonts w:ascii="Bookman Old Style" w:hAnsi="Bookman Old Style" w:cs="Bookman Old Style"/>
          <w:color w:val="auto"/>
          <w:lang w:val="en-US"/>
        </w:rPr>
        <w:t>adalah angkutan dengan menggunakan mobil penumpang umum dan mobil bus umum yang dilengkapi dengan tanda khusus untuk keperluan wisata sert</w:t>
      </w:r>
      <w:r w:rsidR="00B26B84" w:rsidRPr="00557BCC">
        <w:rPr>
          <w:rFonts w:ascii="Bookman Old Style" w:hAnsi="Bookman Old Style" w:cs="Bookman Old Style"/>
          <w:color w:val="auto"/>
          <w:lang w:val="en-US"/>
        </w:rPr>
        <w:t>a memiliki tujuan tempat wisata</w:t>
      </w:r>
      <w:r w:rsidR="004101E8" w:rsidRPr="00557BCC">
        <w:rPr>
          <w:rFonts w:ascii="Bookman Old Style" w:hAnsi="Bookman Old Style" w:cs="Bookman Old Style"/>
          <w:color w:val="auto"/>
          <w:lang w:val="en-US"/>
        </w:rPr>
        <w:t xml:space="preserve"> di dalam daerah</w:t>
      </w:r>
      <w:r w:rsidR="00B26B84" w:rsidRPr="00557BCC">
        <w:rPr>
          <w:rFonts w:ascii="Bookman Old Style" w:hAnsi="Bookman Old Style" w:cs="Bookman Old Style"/>
          <w:color w:val="auto"/>
          <w:lang w:val="en-US"/>
        </w:rPr>
        <w:t>.</w:t>
      </w:r>
      <w:proofErr w:type="gramEnd"/>
    </w:p>
    <w:p w:rsidR="00FE2EC6" w:rsidRPr="00557BCC" w:rsidRDefault="00FE2EC6" w:rsidP="00412B1E">
      <w:pPr>
        <w:pStyle w:val="Default"/>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14</w:t>
      </w:r>
      <w:r w:rsidR="00ED052A" w:rsidRPr="00557BCC">
        <w:rPr>
          <w:rFonts w:ascii="Bookman Old Style" w:hAnsi="Bookman Old Style" w:cs="Bookman Old Style"/>
          <w:color w:val="auto"/>
          <w:lang w:val="en-US"/>
        </w:rPr>
        <w:t>E</w:t>
      </w:r>
      <w:r w:rsidRPr="00557BCC">
        <w:rPr>
          <w:rFonts w:ascii="Bookman Old Style" w:hAnsi="Bookman Old Style" w:cs="Bookman Old Style"/>
          <w:color w:val="auto"/>
        </w:rPr>
        <w:t>.</w:t>
      </w:r>
      <w:r w:rsidRPr="00557BCC">
        <w:rPr>
          <w:rFonts w:ascii="Bookman Old Style" w:hAnsi="Bookman Old Style" w:cs="Bookman Old Style"/>
          <w:color w:val="auto"/>
        </w:rPr>
        <w:tab/>
      </w:r>
      <w:proofErr w:type="gramStart"/>
      <w:r w:rsidRPr="00557BCC">
        <w:rPr>
          <w:rFonts w:ascii="Bookman Old Style" w:hAnsi="Bookman Old Style" w:cs="Bookman Old Style"/>
          <w:color w:val="auto"/>
          <w:lang w:val="en-US"/>
        </w:rPr>
        <w:t xml:space="preserve">Angkutan Orang dikawasan tertentu adalah angkutan dengan menggunakan mobil penumpang umum yang dioperasikan </w:t>
      </w:r>
      <w:r w:rsidR="00C11AB8">
        <w:rPr>
          <w:rFonts w:ascii="Bookman Old Style" w:hAnsi="Bookman Old Style" w:cs="Bookman Old Style"/>
          <w:color w:val="auto"/>
        </w:rPr>
        <w:t xml:space="preserve">    </w:t>
      </w:r>
      <w:r w:rsidRPr="00557BCC">
        <w:rPr>
          <w:rFonts w:ascii="Bookman Old Style" w:hAnsi="Bookman Old Style" w:cs="Bookman Old Style"/>
          <w:color w:val="auto"/>
          <w:lang w:val="en-US"/>
        </w:rPr>
        <w:t>di jalan lo</w:t>
      </w:r>
      <w:r w:rsidRPr="00557BCC">
        <w:rPr>
          <w:rFonts w:ascii="Bookman Old Style" w:hAnsi="Bookman Old Style" w:cs="Bookman Old Style"/>
          <w:color w:val="auto"/>
        </w:rPr>
        <w:t>k</w:t>
      </w:r>
      <w:r w:rsidR="00B26B84" w:rsidRPr="00557BCC">
        <w:rPr>
          <w:rFonts w:ascii="Bookman Old Style" w:hAnsi="Bookman Old Style" w:cs="Bookman Old Style"/>
          <w:color w:val="auto"/>
          <w:lang w:val="en-US"/>
        </w:rPr>
        <w:t>al dan jalan lingkungan.</w:t>
      </w:r>
      <w:proofErr w:type="gramEnd"/>
    </w:p>
    <w:p w:rsidR="00FE2EC6" w:rsidRPr="00557BCC" w:rsidRDefault="00FE2EC6" w:rsidP="00412B1E">
      <w:pPr>
        <w:pStyle w:val="Default"/>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14</w:t>
      </w:r>
      <w:r w:rsidR="00ED052A" w:rsidRPr="00557BCC">
        <w:rPr>
          <w:rFonts w:ascii="Bookman Old Style" w:hAnsi="Bookman Old Style" w:cs="Bookman Old Style"/>
          <w:color w:val="auto"/>
          <w:lang w:val="en-US"/>
        </w:rPr>
        <w:t>F</w:t>
      </w:r>
      <w:r w:rsidRPr="00557BCC">
        <w:rPr>
          <w:rFonts w:ascii="Bookman Old Style" w:hAnsi="Bookman Old Style" w:cs="Bookman Old Style"/>
          <w:color w:val="auto"/>
        </w:rPr>
        <w:t>.</w:t>
      </w:r>
      <w:r w:rsidRPr="00557BCC">
        <w:rPr>
          <w:rFonts w:ascii="Bookman Old Style" w:hAnsi="Bookman Old Style" w:cs="Bookman Old Style"/>
          <w:color w:val="auto"/>
        </w:rPr>
        <w:tab/>
      </w:r>
      <w:proofErr w:type="gramStart"/>
      <w:r w:rsidR="009E75E7">
        <w:rPr>
          <w:rFonts w:ascii="Bookman Old Style" w:hAnsi="Bookman Old Style" w:cs="Bookman Old Style"/>
          <w:color w:val="auto"/>
          <w:lang w:val="en-US"/>
        </w:rPr>
        <w:t>Mobil Penumpang S</w:t>
      </w:r>
      <w:r w:rsidRPr="00557BCC">
        <w:rPr>
          <w:rFonts w:ascii="Bookman Old Style" w:hAnsi="Bookman Old Style" w:cs="Bookman Old Style"/>
          <w:color w:val="auto"/>
          <w:lang w:val="en-US"/>
        </w:rPr>
        <w:t xml:space="preserve">edan adalah kendaraan bermotor yang memiliki 3 (tiga) ruang yang terdiri atas ruang mesin, ruang pengemudi </w:t>
      </w:r>
      <w:r w:rsidR="00B26B84" w:rsidRPr="00557BCC">
        <w:rPr>
          <w:rFonts w:ascii="Bookman Old Style" w:hAnsi="Bookman Old Style" w:cs="Bookman Old Style"/>
          <w:color w:val="auto"/>
          <w:lang w:val="en-US"/>
        </w:rPr>
        <w:t>dan penumpang, dan ruang bagasi.</w:t>
      </w:r>
      <w:proofErr w:type="gramEnd"/>
    </w:p>
    <w:p w:rsidR="00FE2EC6" w:rsidRPr="00557BCC" w:rsidRDefault="00FE2EC6" w:rsidP="00412B1E">
      <w:pPr>
        <w:pStyle w:val="Default"/>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14</w:t>
      </w:r>
      <w:r w:rsidR="00ED052A" w:rsidRPr="00557BCC">
        <w:rPr>
          <w:rFonts w:ascii="Bookman Old Style" w:hAnsi="Bookman Old Style" w:cs="Bookman Old Style"/>
          <w:color w:val="auto"/>
          <w:lang w:val="en-US"/>
        </w:rPr>
        <w:t>G</w:t>
      </w:r>
      <w:r w:rsidRPr="00557BCC">
        <w:rPr>
          <w:rFonts w:ascii="Bookman Old Style" w:hAnsi="Bookman Old Style" w:cs="Bookman Old Style"/>
          <w:color w:val="auto"/>
        </w:rPr>
        <w:t>.</w:t>
      </w:r>
      <w:r w:rsidRPr="00557BCC">
        <w:rPr>
          <w:rFonts w:ascii="Bookman Old Style" w:hAnsi="Bookman Old Style" w:cs="Bookman Old Style"/>
          <w:color w:val="auto"/>
        </w:rPr>
        <w:tab/>
      </w:r>
      <w:proofErr w:type="gramStart"/>
      <w:r w:rsidRPr="00557BCC">
        <w:rPr>
          <w:rFonts w:ascii="Bookman Old Style" w:hAnsi="Bookman Old Style" w:cs="Bookman Old Style"/>
          <w:color w:val="auto"/>
          <w:lang w:val="en-US"/>
        </w:rPr>
        <w:t xml:space="preserve">Mobil </w:t>
      </w:r>
      <w:r w:rsidR="009E75E7">
        <w:rPr>
          <w:rFonts w:ascii="Bookman Old Style" w:hAnsi="Bookman Old Style" w:cs="Bookman Old Style"/>
          <w:color w:val="auto"/>
          <w:lang w:val="en-US"/>
        </w:rPr>
        <w:t>Penumpang bukan S</w:t>
      </w:r>
      <w:r w:rsidRPr="00557BCC">
        <w:rPr>
          <w:rFonts w:ascii="Bookman Old Style" w:hAnsi="Bookman Old Style" w:cs="Bookman Old Style"/>
          <w:color w:val="auto"/>
          <w:lang w:val="en-US"/>
        </w:rPr>
        <w:t>edan adalah kendaraan bermotor yang memiliki 2 (dua) ruang yang terdiri atas ruang mesin dan ruang pengemudi, ruang penumpang dan/at</w:t>
      </w:r>
      <w:r w:rsidR="00B26B84" w:rsidRPr="00557BCC">
        <w:rPr>
          <w:rFonts w:ascii="Bookman Old Style" w:hAnsi="Bookman Old Style" w:cs="Bookman Old Style"/>
          <w:color w:val="auto"/>
          <w:lang w:val="en-US"/>
        </w:rPr>
        <w:t>au bagasi.</w:t>
      </w:r>
      <w:proofErr w:type="gramEnd"/>
    </w:p>
    <w:p w:rsidR="00FE2EC6" w:rsidRPr="00557BCC" w:rsidRDefault="00FE2EC6" w:rsidP="00412B1E">
      <w:pPr>
        <w:pStyle w:val="Default"/>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14</w:t>
      </w:r>
      <w:r w:rsidR="002B0943" w:rsidRPr="00557BCC">
        <w:rPr>
          <w:rFonts w:ascii="Bookman Old Style" w:hAnsi="Bookman Old Style" w:cs="Bookman Old Style"/>
          <w:color w:val="auto"/>
          <w:lang w:val="en-US"/>
        </w:rPr>
        <w:t>H</w:t>
      </w:r>
      <w:r w:rsidRPr="00557BCC">
        <w:rPr>
          <w:rFonts w:ascii="Bookman Old Style" w:hAnsi="Bookman Old Style" w:cs="Bookman Old Style"/>
          <w:color w:val="auto"/>
        </w:rPr>
        <w:t>.</w:t>
      </w:r>
      <w:r w:rsidRPr="00557BCC">
        <w:rPr>
          <w:rFonts w:ascii="Bookman Old Style" w:hAnsi="Bookman Old Style" w:cs="Bookman Old Style"/>
          <w:color w:val="auto"/>
        </w:rPr>
        <w:tab/>
      </w:r>
      <w:r w:rsidRPr="00557BCC">
        <w:rPr>
          <w:rFonts w:ascii="Bookman Old Style" w:hAnsi="Bookman Old Style" w:cs="Bookman Old Style"/>
          <w:color w:val="auto"/>
          <w:lang w:val="en-US"/>
        </w:rPr>
        <w:t>Mobil Bus adalah Kendaraan Bermotor Angkutan Orang yang memiliki tempat duduk lebih dari 8 (delapan) orang, termasuk untuk pengemudi atau yang beratnya lebih dari 3.500</w:t>
      </w:r>
      <w:r w:rsidR="00E324B8">
        <w:rPr>
          <w:rFonts w:ascii="Bookman Old Style" w:hAnsi="Bookman Old Style" w:cs="Bookman Old Style"/>
          <w:color w:val="auto"/>
        </w:rPr>
        <w:t xml:space="preserve"> kg</w:t>
      </w:r>
      <w:r w:rsidR="00C11AB8">
        <w:rPr>
          <w:rFonts w:ascii="Bookman Old Style" w:hAnsi="Bookman Old Style" w:cs="Bookman Old Style"/>
          <w:color w:val="auto"/>
        </w:rPr>
        <w:t xml:space="preserve">         </w:t>
      </w:r>
      <w:r w:rsidRPr="00557BCC">
        <w:rPr>
          <w:rFonts w:ascii="Bookman Old Style" w:hAnsi="Bookman Old Style" w:cs="Bookman Old Style"/>
          <w:color w:val="auto"/>
          <w:lang w:val="en-US"/>
        </w:rPr>
        <w:t xml:space="preserve"> </w:t>
      </w:r>
      <w:r w:rsidR="00B26B84" w:rsidRPr="00557BCC">
        <w:rPr>
          <w:rFonts w:ascii="Bookman Old Style" w:hAnsi="Bookman Old Style" w:cs="Bookman Old Style"/>
          <w:color w:val="auto"/>
          <w:lang w:val="en-US"/>
        </w:rPr>
        <w:t xml:space="preserve">(tiga ribu </w:t>
      </w:r>
      <w:proofErr w:type="gramStart"/>
      <w:r w:rsidR="00B26B84" w:rsidRPr="00557BCC">
        <w:rPr>
          <w:rFonts w:ascii="Bookman Old Style" w:hAnsi="Bookman Old Style" w:cs="Bookman Old Style"/>
          <w:color w:val="auto"/>
          <w:lang w:val="en-US"/>
        </w:rPr>
        <w:t>lima</w:t>
      </w:r>
      <w:proofErr w:type="gramEnd"/>
      <w:r w:rsidR="00B26B84" w:rsidRPr="00557BCC">
        <w:rPr>
          <w:rFonts w:ascii="Bookman Old Style" w:hAnsi="Bookman Old Style" w:cs="Bookman Old Style"/>
          <w:color w:val="auto"/>
          <w:lang w:val="en-US"/>
        </w:rPr>
        <w:t xml:space="preserve"> ratus) kilogram.</w:t>
      </w:r>
    </w:p>
    <w:p w:rsidR="00FE2EC6" w:rsidRPr="00557BCC" w:rsidRDefault="00FE2EC6" w:rsidP="00412B1E">
      <w:pPr>
        <w:pStyle w:val="Default"/>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14</w:t>
      </w:r>
      <w:r w:rsidR="002B0943" w:rsidRPr="00557BCC">
        <w:rPr>
          <w:rFonts w:ascii="Bookman Old Style" w:hAnsi="Bookman Old Style" w:cs="Bookman Old Style"/>
          <w:color w:val="auto"/>
          <w:lang w:val="en-US"/>
        </w:rPr>
        <w:t>I</w:t>
      </w:r>
      <w:r w:rsidRPr="00557BCC">
        <w:rPr>
          <w:rFonts w:ascii="Bookman Old Style" w:hAnsi="Bookman Old Style" w:cs="Bookman Old Style"/>
          <w:color w:val="auto"/>
        </w:rPr>
        <w:t>.</w:t>
      </w:r>
      <w:r w:rsidRPr="00557BCC">
        <w:rPr>
          <w:rFonts w:ascii="Bookman Old Style" w:hAnsi="Bookman Old Style" w:cs="Bookman Old Style"/>
          <w:color w:val="auto"/>
        </w:rPr>
        <w:tab/>
      </w:r>
      <w:proofErr w:type="gramStart"/>
      <w:r w:rsidRPr="00557BCC">
        <w:rPr>
          <w:rFonts w:ascii="Bookman Old Style" w:hAnsi="Bookman Old Style" w:cs="Bookman Old Style"/>
          <w:color w:val="auto"/>
          <w:lang w:val="en-US"/>
        </w:rPr>
        <w:t>Mobil Barang adalah kendaraan bermotor yang dirancang sebagian atau sel</w:t>
      </w:r>
      <w:r w:rsidR="00B26B84" w:rsidRPr="00557BCC">
        <w:rPr>
          <w:rFonts w:ascii="Bookman Old Style" w:hAnsi="Bookman Old Style" w:cs="Bookman Old Style"/>
          <w:color w:val="auto"/>
          <w:lang w:val="en-US"/>
        </w:rPr>
        <w:t>uruhnya untuk mengangkut barang.</w:t>
      </w:r>
      <w:proofErr w:type="gramEnd"/>
    </w:p>
    <w:p w:rsidR="00FE2EC6" w:rsidRPr="00557BCC" w:rsidRDefault="00FE2EC6" w:rsidP="00412B1E">
      <w:pPr>
        <w:pStyle w:val="Default"/>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14</w:t>
      </w:r>
      <w:r w:rsidR="002B0943" w:rsidRPr="00557BCC">
        <w:rPr>
          <w:rFonts w:ascii="Bookman Old Style" w:hAnsi="Bookman Old Style" w:cs="Bookman Old Style"/>
          <w:color w:val="auto"/>
          <w:lang w:val="en-US"/>
        </w:rPr>
        <w:t>J</w:t>
      </w:r>
      <w:r w:rsidRPr="00557BCC">
        <w:rPr>
          <w:rFonts w:ascii="Bookman Old Style" w:hAnsi="Bookman Old Style" w:cs="Bookman Old Style"/>
          <w:color w:val="auto"/>
        </w:rPr>
        <w:t>.</w:t>
      </w:r>
      <w:r w:rsidRPr="00557BCC">
        <w:rPr>
          <w:rFonts w:ascii="Bookman Old Style" w:hAnsi="Bookman Old Style" w:cs="Bookman Old Style"/>
          <w:color w:val="auto"/>
        </w:rPr>
        <w:tab/>
      </w:r>
      <w:proofErr w:type="gramStart"/>
      <w:r w:rsidRPr="00557BCC">
        <w:rPr>
          <w:rFonts w:ascii="Bookman Old Style" w:hAnsi="Bookman Old Style" w:cs="Bookman Old Style"/>
          <w:color w:val="auto"/>
          <w:lang w:val="en-US"/>
        </w:rPr>
        <w:t>Perusahaan Angkutan Umum adalah badan hukum yang menyediakan jasa angkutan orang dan/atau barang</w:t>
      </w:r>
      <w:r w:rsidR="00B26B84" w:rsidRPr="00557BCC">
        <w:rPr>
          <w:rFonts w:ascii="Bookman Old Style" w:hAnsi="Bookman Old Style" w:cs="Bookman Old Style"/>
          <w:color w:val="auto"/>
          <w:lang w:val="en-US"/>
        </w:rPr>
        <w:t xml:space="preserve"> dengan kendaraan bermotor umum.</w:t>
      </w:r>
      <w:proofErr w:type="gramEnd"/>
    </w:p>
    <w:p w:rsidR="00FE2EC6" w:rsidRPr="00557BCC" w:rsidRDefault="00FE2EC6" w:rsidP="00412B1E">
      <w:pPr>
        <w:pStyle w:val="Default"/>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14</w:t>
      </w:r>
      <w:r w:rsidR="002B0943" w:rsidRPr="00557BCC">
        <w:rPr>
          <w:rFonts w:ascii="Bookman Old Style" w:hAnsi="Bookman Old Style" w:cs="Bookman Old Style"/>
          <w:color w:val="auto"/>
          <w:lang w:val="en-US"/>
        </w:rPr>
        <w:t>K</w:t>
      </w:r>
      <w:r w:rsidRPr="00557BCC">
        <w:rPr>
          <w:rFonts w:ascii="Bookman Old Style" w:hAnsi="Bookman Old Style" w:cs="Bookman Old Style"/>
          <w:color w:val="auto"/>
        </w:rPr>
        <w:t>.</w:t>
      </w:r>
      <w:r w:rsidRPr="00557BCC">
        <w:rPr>
          <w:rFonts w:ascii="Bookman Old Style" w:hAnsi="Bookman Old Style" w:cs="Bookman Old Style"/>
          <w:color w:val="auto"/>
        </w:rPr>
        <w:tab/>
      </w:r>
      <w:proofErr w:type="gramStart"/>
      <w:r w:rsidR="009E75E7">
        <w:rPr>
          <w:rFonts w:ascii="Bookman Old Style" w:hAnsi="Bookman Old Style" w:cs="Bookman Old Style"/>
          <w:color w:val="auto"/>
          <w:lang w:val="en-US"/>
        </w:rPr>
        <w:t>Pengguna J</w:t>
      </w:r>
      <w:r w:rsidRPr="00557BCC">
        <w:rPr>
          <w:rFonts w:ascii="Bookman Old Style" w:hAnsi="Bookman Old Style" w:cs="Bookman Old Style"/>
          <w:color w:val="auto"/>
          <w:lang w:val="en-US"/>
        </w:rPr>
        <w:t>asa adalah perseorangan atau badan hukum yang menggunaka</w:t>
      </w:r>
      <w:r w:rsidR="00B26B84" w:rsidRPr="00557BCC">
        <w:rPr>
          <w:rFonts w:ascii="Bookman Old Style" w:hAnsi="Bookman Old Style" w:cs="Bookman Old Style"/>
          <w:color w:val="auto"/>
          <w:lang w:val="en-US"/>
        </w:rPr>
        <w:t>n jasa perusahaan angkutan umum.</w:t>
      </w:r>
      <w:proofErr w:type="gramEnd"/>
    </w:p>
    <w:p w:rsidR="00FE2EC6" w:rsidRPr="00557BCC" w:rsidRDefault="00FE2EC6" w:rsidP="00412B1E">
      <w:pPr>
        <w:pStyle w:val="Default"/>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14</w:t>
      </w:r>
      <w:r w:rsidR="00510E52" w:rsidRPr="00557BCC">
        <w:rPr>
          <w:rFonts w:ascii="Bookman Old Style" w:hAnsi="Bookman Old Style" w:cs="Bookman Old Style"/>
          <w:color w:val="auto"/>
          <w:lang w:val="en-US"/>
        </w:rPr>
        <w:t>L</w:t>
      </w:r>
      <w:r w:rsidRPr="00557BCC">
        <w:rPr>
          <w:rFonts w:ascii="Bookman Old Style" w:hAnsi="Bookman Old Style" w:cs="Bookman Old Style"/>
          <w:color w:val="auto"/>
        </w:rPr>
        <w:t>.</w:t>
      </w:r>
      <w:r w:rsidRPr="00557BCC">
        <w:rPr>
          <w:rFonts w:ascii="Bookman Old Style" w:hAnsi="Bookman Old Style" w:cs="Bookman Old Style"/>
          <w:color w:val="auto"/>
        </w:rPr>
        <w:tab/>
      </w:r>
      <w:proofErr w:type="gramStart"/>
      <w:r w:rsidRPr="00557BCC">
        <w:rPr>
          <w:rFonts w:ascii="Bookman Old Style" w:hAnsi="Bookman Old Style" w:cs="Bookman Old Style"/>
          <w:color w:val="auto"/>
          <w:lang w:val="en-US"/>
        </w:rPr>
        <w:t>Penumpang adalah orang yang berada di kendaraan sela</w:t>
      </w:r>
      <w:r w:rsidR="00B26B84" w:rsidRPr="00557BCC">
        <w:rPr>
          <w:rFonts w:ascii="Bookman Old Style" w:hAnsi="Bookman Old Style" w:cs="Bookman Old Style"/>
          <w:color w:val="auto"/>
          <w:lang w:val="en-US"/>
        </w:rPr>
        <w:t>in pengemudi dan awak kendaraan.</w:t>
      </w:r>
      <w:proofErr w:type="gramEnd"/>
    </w:p>
    <w:p w:rsidR="00C30E01" w:rsidRPr="00557BCC" w:rsidRDefault="00C30E01" w:rsidP="00412B1E">
      <w:pPr>
        <w:pStyle w:val="Default"/>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14</w:t>
      </w:r>
      <w:r w:rsidR="002B0943" w:rsidRPr="00557BCC">
        <w:rPr>
          <w:rFonts w:ascii="Bookman Old Style" w:hAnsi="Bookman Old Style" w:cs="Bookman Old Style"/>
          <w:color w:val="auto"/>
          <w:lang w:val="en-US"/>
        </w:rPr>
        <w:t>M</w:t>
      </w:r>
      <w:r w:rsidRPr="00557BCC">
        <w:rPr>
          <w:rFonts w:ascii="Bookman Old Style" w:hAnsi="Bookman Old Style" w:cs="Bookman Old Style"/>
          <w:color w:val="auto"/>
        </w:rPr>
        <w:t>.</w:t>
      </w:r>
      <w:r w:rsidRPr="00557BCC">
        <w:rPr>
          <w:rFonts w:ascii="Bookman Old Style" w:hAnsi="Bookman Old Style" w:cs="Bookman Old Style"/>
          <w:color w:val="auto"/>
        </w:rPr>
        <w:tab/>
        <w:t>Terminal adalah pangkalan Kendaraan Bermotor Umum yang digunakan untuk mengatur kedatangan dan keberangkatan, menaikkan dan menurunkan orang dan/atau barang serta perpindahan moda angkutan.</w:t>
      </w:r>
    </w:p>
    <w:p w:rsidR="00217465" w:rsidRDefault="00217465" w:rsidP="00412B1E">
      <w:pPr>
        <w:pStyle w:val="Default"/>
        <w:spacing w:before="120" w:line="276" w:lineRule="auto"/>
        <w:ind w:left="2410" w:hanging="709"/>
        <w:jc w:val="both"/>
        <w:rPr>
          <w:rFonts w:ascii="Bookman Old Style" w:hAnsi="Bookman Old Style" w:cs="Bookman Old Style"/>
          <w:color w:val="auto"/>
          <w:lang w:val="en-US"/>
        </w:rPr>
      </w:pPr>
      <w:r w:rsidRPr="00557BCC">
        <w:rPr>
          <w:rFonts w:ascii="Bookman Old Style" w:hAnsi="Bookman Old Style" w:cs="Bookman Old Style"/>
          <w:color w:val="auto"/>
        </w:rPr>
        <w:t>14</w:t>
      </w:r>
      <w:r w:rsidR="002B0943" w:rsidRPr="00557BCC">
        <w:rPr>
          <w:rFonts w:ascii="Bookman Old Style" w:hAnsi="Bookman Old Style" w:cs="Bookman Old Style"/>
          <w:color w:val="auto"/>
          <w:lang w:val="en-US"/>
        </w:rPr>
        <w:t>N</w:t>
      </w:r>
      <w:r w:rsidRPr="00557BCC">
        <w:rPr>
          <w:rFonts w:ascii="Bookman Old Style" w:hAnsi="Bookman Old Style" w:cs="Bookman Old Style"/>
          <w:color w:val="auto"/>
        </w:rPr>
        <w:t>.</w:t>
      </w:r>
      <w:r w:rsidRPr="00557BCC">
        <w:rPr>
          <w:rFonts w:ascii="Bookman Old Style" w:hAnsi="Bookman Old Style" w:cs="Bookman Old Style"/>
          <w:color w:val="auto"/>
        </w:rPr>
        <w:tab/>
      </w:r>
      <w:r w:rsidRPr="00DA6AFE">
        <w:rPr>
          <w:rFonts w:ascii="Bookman Old Style" w:hAnsi="Bookman Old Style" w:cs="Bookman Old Style"/>
          <w:color w:val="auto"/>
          <w:spacing w:val="-4"/>
        </w:rPr>
        <w:t xml:space="preserve">Penyidik adalah </w:t>
      </w:r>
      <w:r w:rsidR="00390922">
        <w:rPr>
          <w:rFonts w:ascii="Bookman Old Style" w:hAnsi="Bookman Old Style" w:cs="Bookman Old Style"/>
          <w:color w:val="auto"/>
          <w:spacing w:val="-4"/>
          <w:lang w:val="en-US"/>
        </w:rPr>
        <w:t>P</w:t>
      </w:r>
      <w:r w:rsidRPr="00DA6AFE">
        <w:rPr>
          <w:rFonts w:ascii="Bookman Old Style" w:hAnsi="Bookman Old Style" w:cs="Bookman Old Style"/>
          <w:color w:val="auto"/>
          <w:spacing w:val="-4"/>
        </w:rPr>
        <w:t xml:space="preserve">ejabat Kepolisian Negara Republik </w:t>
      </w:r>
      <w:r w:rsidR="00390922">
        <w:rPr>
          <w:rFonts w:ascii="Bookman Old Style" w:hAnsi="Bookman Old Style" w:cs="Bookman Old Style"/>
          <w:color w:val="auto"/>
          <w:spacing w:val="-4"/>
          <w:lang w:val="en-US"/>
        </w:rPr>
        <w:t>I</w:t>
      </w:r>
      <w:r w:rsidRPr="00DA6AFE">
        <w:rPr>
          <w:rFonts w:ascii="Bookman Old Style" w:hAnsi="Bookman Old Style" w:cs="Bookman Old Style"/>
          <w:color w:val="auto"/>
          <w:spacing w:val="-4"/>
        </w:rPr>
        <w:t>ndonesia atau Pejabat Pegawai Negeri Sipil tertentu yang diberi wewenang khusus oleh undang-undang untuk melakukan penyidikan</w:t>
      </w:r>
      <w:r w:rsidRPr="00557BCC">
        <w:rPr>
          <w:rFonts w:ascii="Bookman Old Style" w:hAnsi="Bookman Old Style" w:cs="Bookman Old Style"/>
          <w:color w:val="auto"/>
        </w:rPr>
        <w:t>.</w:t>
      </w:r>
    </w:p>
    <w:p w:rsidR="00412B1E" w:rsidRDefault="00412B1E" w:rsidP="00412B1E">
      <w:pPr>
        <w:pStyle w:val="Default"/>
        <w:spacing w:before="120" w:line="276" w:lineRule="auto"/>
        <w:ind w:left="2410" w:hanging="709"/>
        <w:jc w:val="both"/>
        <w:rPr>
          <w:rFonts w:ascii="Bookman Old Style" w:hAnsi="Bookman Old Style" w:cs="Bookman Old Style"/>
          <w:color w:val="auto"/>
          <w:lang w:val="en-US"/>
        </w:rPr>
      </w:pP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lastRenderedPageBreak/>
        <w:t xml:space="preserve">Pelabuhan adalah tempat yang terdiri dari daratan dan perairan disekitarnya dengan batas-batas tertentu sebagai tempat kegiatan pemerintahan dan kegiatan ekonomi yang digunakan sebagai tempat kapal bersandar, berlabuh, naik turun penumpang dari/atau bongkar muat barang yang dilengkapi dengan fasilitas keselamatan pelayaran dan kegiatan penunjang pelabuhan serta sebagai tempat perpindahan intra dan antar moda transportasi.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Pel</w:t>
      </w:r>
      <w:r w:rsidR="009E75E7">
        <w:rPr>
          <w:rFonts w:ascii="Bookman Old Style" w:hAnsi="Bookman Old Style" w:cs="Bookman Old Style"/>
          <w:color w:val="auto"/>
        </w:rPr>
        <w:t xml:space="preserve">abuhan </w:t>
      </w:r>
      <w:r w:rsidR="009E75E7">
        <w:rPr>
          <w:rFonts w:ascii="Bookman Old Style" w:hAnsi="Bookman Old Style" w:cs="Bookman Old Style"/>
          <w:color w:val="auto"/>
          <w:lang w:val="en-US"/>
        </w:rPr>
        <w:t>L</w:t>
      </w:r>
      <w:r w:rsidRPr="00557BCC">
        <w:rPr>
          <w:rFonts w:ascii="Bookman Old Style" w:hAnsi="Bookman Old Style" w:cs="Bookman Old Style"/>
          <w:color w:val="auto"/>
        </w:rPr>
        <w:t xml:space="preserve">aut adalah pelabuhan yang dapat digunakan untuk melayani kegiatan angkutan laut dan/atau angkutan penyeberangan yang terletak di laut atau di sungai.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Kepelabuhanan meliputi segala sesuatu yang berkaitan dengan kegiatan penyelen</w:t>
      </w:r>
      <w:r w:rsidR="0041748C">
        <w:rPr>
          <w:rFonts w:ascii="Bookman Old Style" w:hAnsi="Bookman Old Style" w:cs="Bookman Old Style"/>
          <w:color w:val="auto"/>
        </w:rPr>
        <w:t xml:space="preserve">ggaraan pelabuhan dan kegiatan </w:t>
      </w:r>
      <w:r w:rsidR="0041748C">
        <w:rPr>
          <w:rFonts w:ascii="Bookman Old Style" w:hAnsi="Bookman Old Style" w:cs="Bookman Old Style"/>
          <w:color w:val="auto"/>
          <w:lang w:val="en-US"/>
        </w:rPr>
        <w:t>l</w:t>
      </w:r>
      <w:r w:rsidRPr="00557BCC">
        <w:rPr>
          <w:rFonts w:ascii="Bookman Old Style" w:hAnsi="Bookman Old Style" w:cs="Bookman Old Style"/>
          <w:color w:val="auto"/>
        </w:rPr>
        <w:t xml:space="preserve">ainnya dalam melaksanakan fungsi pelabuhan untuk menunjang kelancaran, keamanan dan ketertiban arus lalu lintas kapal, penumpang, dan/atau barang, keselamatan berlayar, tempat perpindahan intra dan/atau antar moda serta mendorong perekonomian nasional dan daerah dengan tetap memperhatikan tata ruang wilayah.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 xml:space="preserve">Tatanan Kepelabuhanan Nasional adalah suatu sistem kepelabuhanan Nasional yang menurut peran, fungsi, jenis, hirarki pelabuhan, Rencana Induk Pelabuhan Nasional dan lokasi pelabuhan serta keterpaduan intra dan antar moda serta keterpaduan dengan sektor lainnya.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 xml:space="preserve">Pelabuhan Utama adalah pelabuhan yang fungsi pokoknya melayani kegiatan angkutan laut dalam Negeri dan Internasional, alih muat angkutan laut dalam Negeri dan Internasional dalam jumlah besar, dan sebagai tempat asal tujuan penumpang dan/atau barang serta angkutan penyeberangan dengan jangkauan pelayanan antar Provinsi.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 xml:space="preserve">Pelabuhan Pengumpul adalah pelabuhan yang fungsi pokoknya melayani kegiatan angkutan laut dalam Negeri, alih muat angkutan laut dalam Negeri dalam jumlah menengah dan sebagai tempat asal tujuan penumpang dan/atau barang serta angkutan penyeberangan dengan jangkauan pelayanan antar Provinsi.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 xml:space="preserve">Pelabuhan Pengumpan </w:t>
      </w:r>
      <w:r w:rsidR="00DF2459" w:rsidRPr="00557BCC">
        <w:rPr>
          <w:rFonts w:ascii="Bookman Old Style" w:hAnsi="Bookman Old Style" w:cs="Bookman Old Style"/>
          <w:color w:val="auto"/>
          <w:lang w:val="en-US"/>
        </w:rPr>
        <w:t xml:space="preserve">regional </w:t>
      </w:r>
      <w:r w:rsidRPr="00557BCC">
        <w:rPr>
          <w:rFonts w:ascii="Bookman Old Style" w:hAnsi="Bookman Old Style" w:cs="Bookman Old Style"/>
          <w:color w:val="auto"/>
        </w:rPr>
        <w:t>adalah pelabuhan yang fungsi pokoknya melayani kegiatan angkutan laut dalam Negeri, alih muat angkutan laut dalam Negeri dengan jumlah terbatas, merupakan pengumpan bagi pelabuhan utama dan pelabuha</w:t>
      </w:r>
      <w:r w:rsidR="00E0025C" w:rsidRPr="00557BCC">
        <w:rPr>
          <w:rFonts w:ascii="Bookman Old Style" w:hAnsi="Bookman Old Style" w:cs="Bookman Old Style"/>
          <w:color w:val="auto"/>
        </w:rPr>
        <w:t xml:space="preserve">n pengumpul, dan sebagai tempat </w:t>
      </w:r>
      <w:r w:rsidRPr="00557BCC">
        <w:rPr>
          <w:rFonts w:ascii="Bookman Old Style" w:hAnsi="Bookman Old Style" w:cs="Bookman Old Style"/>
          <w:color w:val="auto"/>
        </w:rPr>
        <w:t xml:space="preserve">asal tujuan penumpang dan/atau barang, serta angkutan penyeberangan dengan jangkauan pelayanan dalam </w:t>
      </w:r>
      <w:r w:rsidR="00D55D5D" w:rsidRPr="00557BCC">
        <w:rPr>
          <w:rFonts w:ascii="Bookman Old Style" w:hAnsi="Bookman Old Style" w:cs="Bookman Old Style"/>
          <w:color w:val="auto"/>
          <w:lang w:val="en-US"/>
        </w:rPr>
        <w:t>Daerah</w:t>
      </w:r>
      <w:r w:rsidRPr="00557BCC">
        <w:rPr>
          <w:rFonts w:ascii="Bookman Old Style" w:hAnsi="Bookman Old Style" w:cs="Bookman Old Style"/>
          <w:color w:val="auto"/>
        </w:rPr>
        <w:t xml:space="preserve">.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 xml:space="preserve">Rencana Induk Pelabuhan adalah pengaturan ruang pelabuhan berupa peruntukan rencana tata guna tanah dan perairan di Daerah Lingkungan Kerja (DLKr) dan Daerah Lingkungan Kepentingan (DLKp).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lastRenderedPageBreak/>
        <w:t xml:space="preserve">Daerah Lingkungan Kerja yang selanjutnya disingkat DLKr adalah wilayah perairan dan daratan pada pelabuhan atau terminal khusus, yang digunakan secara langsung untuk kegiatan pelabuhan.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 xml:space="preserve">Daerah Lingkungan Kepentingan yang selanjutnya disingkat DLKp adalah wilayah perairan di sekeliling daerah lingkungan kerja perairan pelabuhan yang dipergunakan untuk menjamin keselamatan pelayaran.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 xml:space="preserve">Syahbandar adalah pejabat pemerintah di pelabuhan yang diangkat oleh Menteri dan memiliki kewenangan tertinggi untuk menjalankan dan melakukan pengawasan terhadap dipenuhinya ketentuan peraturan perundang-undangan untuk menjamin keselamatan dan keamanan pelayaran.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DA6AFE">
        <w:rPr>
          <w:rFonts w:ascii="Bookman Old Style" w:hAnsi="Bookman Old Style" w:cs="Bookman Old Style"/>
          <w:color w:val="auto"/>
          <w:spacing w:val="-4"/>
        </w:rPr>
        <w:t>Badan Usaha Pelabuhan yang selanjutnya disingkat BUP adalah Badan Usaha yang kegiatan usahanya khusus dibidang pengusahaan terminal dan fasilitas pelabuhan lainnya</w:t>
      </w:r>
      <w:r w:rsidRPr="00557BCC">
        <w:rPr>
          <w:rFonts w:ascii="Bookman Old Style" w:hAnsi="Bookman Old Style" w:cs="Bookman Old Style"/>
          <w:color w:val="auto"/>
        </w:rPr>
        <w:t xml:space="preserve">.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Kapal adalah kendaraan air dalam bentuk dan jenis apapun yang digerak</w:t>
      </w:r>
      <w:r w:rsidR="006F6819">
        <w:rPr>
          <w:rFonts w:ascii="Bookman Old Style" w:hAnsi="Bookman Old Style" w:cs="Bookman Old Style"/>
          <w:color w:val="auto"/>
          <w:lang w:val="en-US"/>
        </w:rPr>
        <w:t>k</w:t>
      </w:r>
      <w:r w:rsidRPr="00557BCC">
        <w:rPr>
          <w:rFonts w:ascii="Bookman Old Style" w:hAnsi="Bookman Old Style" w:cs="Bookman Old Style"/>
          <w:color w:val="auto"/>
        </w:rPr>
        <w:t xml:space="preserve">an dengan tenaga mekanik, tenaga angin atau ditunda termasuk kendaraan yang berdaya dukung dinamis, kendaraan dibawah air serta alat-alat apung dan bangunan terapung yang tetap/tidak berpindah-pindah.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 xml:space="preserve">Angkutan di Perairan adalah Angkutan Laut yang terdiri dari Angkutan Laut Khusus, Angkutan Laut Pelayaran Rakyat, Pelayaran Perintis, Kapal, Kapal Asing, Trayek, Agen Umum, Usaha </w:t>
      </w:r>
      <w:r w:rsidR="00CD3FB8">
        <w:rPr>
          <w:rFonts w:ascii="Bookman Old Style" w:hAnsi="Bookman Old Style" w:cs="Bookman Old Style"/>
          <w:color w:val="auto"/>
        </w:rPr>
        <w:t>J</w:t>
      </w:r>
      <w:r w:rsidRPr="00557BCC">
        <w:rPr>
          <w:rFonts w:ascii="Bookman Old Style" w:hAnsi="Bookman Old Style" w:cs="Bookman Old Style"/>
          <w:color w:val="auto"/>
        </w:rPr>
        <w:t xml:space="preserve">asa terkait pelabuhan, Pelabuhan Utama, Pelabuhan Pengumpul, Pelabuhan Pengumpan, Terminal Khusus, Badan Usaha dan Setiap Orang.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 xml:space="preserve">Trayek Tetap dan Teratur (Liner) adalah pelayanan angkutan yang dilakukan secara tetap dan teratur serta berjadwal dan menyebutkan pelabuhan singgah.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 xml:space="preserve">Trayek Tidak Tetap dan Tidak Teratur (Tramper) adalah pelayanan angkutan yang dilakukan secara tidak tetap dan tidak teratur.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 xml:space="preserve">Usaha Bongkar Muat Barang adalah kegiatan usaha yang bergerak dalam bidang bongkar muat barang dari dan </w:t>
      </w:r>
      <w:r w:rsidR="00273651">
        <w:rPr>
          <w:rFonts w:ascii="Bookman Old Style" w:hAnsi="Bookman Old Style" w:cs="Bookman Old Style"/>
          <w:color w:val="auto"/>
          <w:lang w:val="en-US"/>
        </w:rPr>
        <w:t xml:space="preserve">           </w:t>
      </w:r>
      <w:r w:rsidRPr="00557BCC">
        <w:rPr>
          <w:rFonts w:ascii="Bookman Old Style" w:hAnsi="Bookman Old Style" w:cs="Bookman Old Style"/>
          <w:color w:val="auto"/>
        </w:rPr>
        <w:t xml:space="preserve">ke kapal di pelabuhan yang meliputi kegiatan </w:t>
      </w:r>
      <w:r w:rsidRPr="00557BCC">
        <w:rPr>
          <w:rFonts w:ascii="Bookman Old Style" w:hAnsi="Bookman Old Style" w:cs="Bookman Old Style"/>
          <w:i/>
          <w:iCs/>
          <w:color w:val="auto"/>
        </w:rPr>
        <w:t>stevedoring</w:t>
      </w:r>
      <w:r w:rsidRPr="00557BCC">
        <w:rPr>
          <w:rFonts w:ascii="Bookman Old Style" w:hAnsi="Bookman Old Style" w:cs="Bookman Old Style"/>
          <w:color w:val="auto"/>
        </w:rPr>
        <w:t xml:space="preserve">, </w:t>
      </w:r>
      <w:r w:rsidRPr="00557BCC">
        <w:rPr>
          <w:rFonts w:ascii="Bookman Old Style" w:hAnsi="Bookman Old Style" w:cs="Bookman Old Style"/>
          <w:i/>
          <w:iCs/>
          <w:color w:val="auto"/>
        </w:rPr>
        <w:t>cargodoring</w:t>
      </w:r>
      <w:r w:rsidRPr="00557BCC">
        <w:rPr>
          <w:rFonts w:ascii="Bookman Old Style" w:hAnsi="Bookman Old Style" w:cs="Bookman Old Style"/>
          <w:color w:val="auto"/>
        </w:rPr>
        <w:t xml:space="preserve">, dan </w:t>
      </w:r>
      <w:r w:rsidRPr="00557BCC">
        <w:rPr>
          <w:rFonts w:ascii="Bookman Old Style" w:hAnsi="Bookman Old Style" w:cs="Bookman Old Style"/>
          <w:i/>
          <w:iCs/>
          <w:color w:val="auto"/>
        </w:rPr>
        <w:t>receiving</w:t>
      </w:r>
      <w:r w:rsidRPr="00557BCC">
        <w:rPr>
          <w:rFonts w:ascii="Bookman Old Style" w:hAnsi="Bookman Old Style" w:cs="Bookman Old Style"/>
          <w:color w:val="auto"/>
        </w:rPr>
        <w:t>/</w:t>
      </w:r>
      <w:r w:rsidRPr="00557BCC">
        <w:rPr>
          <w:rFonts w:ascii="Bookman Old Style" w:hAnsi="Bookman Old Style" w:cs="Bookman Old Style"/>
          <w:i/>
          <w:iCs/>
          <w:color w:val="auto"/>
        </w:rPr>
        <w:t xml:space="preserve">delivery.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Usaha Jasa Pengurusan Transportasi (</w:t>
      </w:r>
      <w:r w:rsidRPr="00557BCC">
        <w:rPr>
          <w:rFonts w:ascii="Bookman Old Style" w:hAnsi="Bookman Old Style" w:cs="Bookman Old Style"/>
          <w:i/>
          <w:iCs/>
          <w:color w:val="auto"/>
        </w:rPr>
        <w:t>freight forwarding</w:t>
      </w:r>
      <w:r w:rsidRPr="00557BCC">
        <w:rPr>
          <w:rFonts w:ascii="Bookman Old Style" w:hAnsi="Bookman Old Style" w:cs="Bookman Old Style"/>
          <w:color w:val="auto"/>
        </w:rPr>
        <w:t xml:space="preserve">) adalah kegiatan usaha yang ditujukan untuk semua kegiatan yang diperlukan bagi terlaksananya pengiriman dan penerimaan barang melalui angkutan darat, kereta api, laut dan/atau udara.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Usaha Perawatan dan Perbaikan Kapal (</w:t>
      </w:r>
      <w:r w:rsidRPr="00557BCC">
        <w:rPr>
          <w:rFonts w:ascii="Bookman Old Style" w:hAnsi="Bookman Old Style" w:cs="Bookman Old Style"/>
          <w:i/>
          <w:iCs/>
          <w:color w:val="auto"/>
        </w:rPr>
        <w:t>ship repairing and maintenance</w:t>
      </w:r>
      <w:r w:rsidRPr="00557BCC">
        <w:rPr>
          <w:rFonts w:ascii="Bookman Old Style" w:hAnsi="Bookman Old Style" w:cs="Bookman Old Style"/>
          <w:color w:val="auto"/>
        </w:rPr>
        <w:t xml:space="preserve">) adalah usaha jasa perawatan dan perbaikan kapal yang dilaksanakan di kapal dalam kondisi mengapung.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lastRenderedPageBreak/>
        <w:t xml:space="preserve">Barang adalah semua jenis komoditas termasuk ternak yang dibongkar/dimuat dari dan ke kapal.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 xml:space="preserve">Perusahaan Angkutan Laut Nasional adalah perusahaan angkutan laut berbadan hukum Indonesia yang melakukan kegiatan angkutan laut di dalam wilayah perairan Indonesia dan/atau dari dan ke pelabuhan di luar negeri.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 xml:space="preserve">Kenavigasian adalah segala sesuatu yang berkaitan dengan Sarana Bantu Navigasi-Pelayaran, Telekomunikasi-Pelayaran, hidrografi dan meteorologi, alur dan perlintasan, pengerukan dan reklamasi, pemanduan, penanganan kerangka kapal, </w:t>
      </w:r>
      <w:r w:rsidRPr="00557BCC">
        <w:rPr>
          <w:rFonts w:ascii="Bookman Old Style" w:hAnsi="Bookman Old Style" w:cs="Bookman Old Style"/>
          <w:i/>
          <w:iCs/>
          <w:color w:val="auto"/>
        </w:rPr>
        <w:t xml:space="preserve">salvage </w:t>
      </w:r>
      <w:r w:rsidRPr="00557BCC">
        <w:rPr>
          <w:rFonts w:ascii="Bookman Old Style" w:hAnsi="Bookman Old Style" w:cs="Bookman Old Style"/>
          <w:color w:val="auto"/>
        </w:rPr>
        <w:t xml:space="preserve">dan/atau pekerjaan bawah air sampai dengan 12 mil laut untuk kepentingan keselamatan pelayaran kapal.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 xml:space="preserve">Sarana Bantu Navigasi-Pelayaran adalah peralatan atau sistem yang berada di luar kapal yang didesain dan dioperasikan untuk meningkatkan keselamatan dan efisiensi bernavigasi kapal dan/atau lalu lintas kapal. </w:t>
      </w:r>
    </w:p>
    <w:p w:rsidR="00B729BB" w:rsidRPr="00DA6AFE"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spacing w:val="-6"/>
        </w:rPr>
      </w:pPr>
      <w:r w:rsidRPr="00DA6AFE">
        <w:rPr>
          <w:rFonts w:ascii="Bookman Old Style" w:hAnsi="Bookman Old Style" w:cs="Bookman Old Style"/>
          <w:i/>
          <w:iCs/>
          <w:color w:val="auto"/>
          <w:spacing w:val="-6"/>
        </w:rPr>
        <w:t xml:space="preserve">Salvage </w:t>
      </w:r>
      <w:r w:rsidRPr="00DA6AFE">
        <w:rPr>
          <w:rFonts w:ascii="Bookman Old Style" w:hAnsi="Bookman Old Style" w:cs="Bookman Old Style"/>
          <w:color w:val="auto"/>
          <w:spacing w:val="-6"/>
        </w:rPr>
        <w:t xml:space="preserve">adalah pekerjaan untuk memberikan pertolongan terhadap kapal dan/atau muatannya yang mengalami kecelakaan dan keadaan bahaya diperairan termasuk mengangkat kerangka kapal/rintangan bawah air atau benda lainnya.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iCs/>
          <w:color w:val="auto"/>
        </w:rPr>
        <w:t>Terminal</w:t>
      </w:r>
      <w:r w:rsidRPr="00557BCC">
        <w:rPr>
          <w:rFonts w:ascii="Bookman Old Style" w:hAnsi="Bookman Old Style" w:cs="Bookman Old Style"/>
          <w:color w:val="auto"/>
        </w:rPr>
        <w:t xml:space="preserve"> Khusus yang selanjutnya disingkat Tersus adalah terminal yang terletak di</w:t>
      </w:r>
      <w:r w:rsidR="006F6819">
        <w:rPr>
          <w:rFonts w:ascii="Bookman Old Style" w:hAnsi="Bookman Old Style" w:cs="Bookman Old Style"/>
          <w:color w:val="auto"/>
          <w:lang w:val="en-US"/>
        </w:rPr>
        <w:t xml:space="preserve"> </w:t>
      </w:r>
      <w:r w:rsidRPr="00557BCC">
        <w:rPr>
          <w:rFonts w:ascii="Bookman Old Style" w:hAnsi="Bookman Old Style" w:cs="Bookman Old Style"/>
          <w:color w:val="auto"/>
        </w:rPr>
        <w:t xml:space="preserve">luar </w:t>
      </w:r>
      <w:r w:rsidR="00273651" w:rsidRPr="00557BCC">
        <w:rPr>
          <w:rFonts w:ascii="Bookman Old Style" w:hAnsi="Bookman Old Style" w:cs="Bookman Old Style"/>
          <w:color w:val="auto"/>
        </w:rPr>
        <w:t>Daerah Lingkungan Kerja</w:t>
      </w:r>
      <w:r w:rsidRPr="00557BCC">
        <w:rPr>
          <w:rFonts w:ascii="Bookman Old Style" w:hAnsi="Bookman Old Style" w:cs="Bookman Old Style"/>
          <w:color w:val="auto"/>
        </w:rPr>
        <w:t xml:space="preserve"> (DLKr) dan </w:t>
      </w:r>
      <w:r w:rsidR="00273651" w:rsidRPr="00557BCC">
        <w:rPr>
          <w:rFonts w:ascii="Bookman Old Style" w:hAnsi="Bookman Old Style" w:cs="Bookman Old Style"/>
          <w:color w:val="auto"/>
        </w:rPr>
        <w:t>Daerah Lingkungan Kepentingan</w:t>
      </w:r>
      <w:r w:rsidRPr="00557BCC">
        <w:rPr>
          <w:rFonts w:ascii="Bookman Old Style" w:hAnsi="Bookman Old Style" w:cs="Bookman Old Style"/>
          <w:color w:val="auto"/>
        </w:rPr>
        <w:t xml:space="preserve"> (DLKp) pelabuhan, yang merupakan bagian dari pelabuhan terdekat untuk melayani kepentingan sendiri sesuai dengan usaha pokoknya. </w:t>
      </w:r>
    </w:p>
    <w:p w:rsidR="00B729BB" w:rsidRPr="00DA6AFE"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spacing w:val="-4"/>
        </w:rPr>
      </w:pPr>
      <w:r w:rsidRPr="00DA6AFE">
        <w:rPr>
          <w:rFonts w:ascii="Bookman Old Style" w:hAnsi="Bookman Old Style" w:cs="Bookman Old Style"/>
          <w:color w:val="auto"/>
          <w:spacing w:val="-4"/>
        </w:rPr>
        <w:t>Terminal Untuk Kepentingan Sendiri yang selanjutnya disingkat TUKS adalah terminal yang terletak di</w:t>
      </w:r>
      <w:r w:rsidR="00273651" w:rsidRPr="00DA6AFE">
        <w:rPr>
          <w:rFonts w:ascii="Bookman Old Style" w:hAnsi="Bookman Old Style" w:cs="Bookman Old Style"/>
          <w:color w:val="auto"/>
          <w:spacing w:val="-4"/>
          <w:lang w:val="en-US"/>
        </w:rPr>
        <w:t xml:space="preserve"> </w:t>
      </w:r>
      <w:r w:rsidRPr="00DA6AFE">
        <w:rPr>
          <w:rFonts w:ascii="Bookman Old Style" w:hAnsi="Bookman Old Style" w:cs="Bookman Old Style"/>
          <w:color w:val="auto"/>
          <w:spacing w:val="-4"/>
        </w:rPr>
        <w:t xml:space="preserve">dalam </w:t>
      </w:r>
      <w:r w:rsidR="00273651" w:rsidRPr="00DA6AFE">
        <w:rPr>
          <w:rFonts w:ascii="Bookman Old Style" w:hAnsi="Bookman Old Style" w:cs="Bookman Old Style"/>
          <w:color w:val="auto"/>
          <w:spacing w:val="-4"/>
        </w:rPr>
        <w:t>Daerah Lingkungan Kerja</w:t>
      </w:r>
      <w:r w:rsidRPr="00DA6AFE">
        <w:rPr>
          <w:rFonts w:ascii="Bookman Old Style" w:hAnsi="Bookman Old Style" w:cs="Bookman Old Style"/>
          <w:color w:val="auto"/>
          <w:spacing w:val="-4"/>
        </w:rPr>
        <w:t xml:space="preserve"> dan </w:t>
      </w:r>
      <w:r w:rsidR="00273651" w:rsidRPr="00DA6AFE">
        <w:rPr>
          <w:rFonts w:ascii="Bookman Old Style" w:hAnsi="Bookman Old Style" w:cs="Bookman Old Style"/>
          <w:color w:val="auto"/>
          <w:spacing w:val="-4"/>
        </w:rPr>
        <w:t xml:space="preserve">Daerah Lingkungan Kepentingan </w:t>
      </w:r>
      <w:r w:rsidRPr="00DA6AFE">
        <w:rPr>
          <w:rFonts w:ascii="Bookman Old Style" w:hAnsi="Bookman Old Style" w:cs="Bookman Old Style"/>
          <w:color w:val="auto"/>
          <w:spacing w:val="-4"/>
        </w:rPr>
        <w:t xml:space="preserve">pelabuhan yang merupakan bagian dari pelabuhan untuk melayani kepentingan sendiri sesuai dengan kegiatan pokoknya. </w:t>
      </w:r>
    </w:p>
    <w:p w:rsidR="003417F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 xml:space="preserve">Bandar </w:t>
      </w:r>
      <w:r w:rsidR="00273651">
        <w:rPr>
          <w:rFonts w:ascii="Bookman Old Style" w:hAnsi="Bookman Old Style" w:cs="Bookman Old Style"/>
          <w:color w:val="auto"/>
          <w:lang w:val="en-US"/>
        </w:rPr>
        <w:t>U</w:t>
      </w:r>
      <w:r w:rsidRPr="00557BCC">
        <w:rPr>
          <w:rFonts w:ascii="Bookman Old Style" w:hAnsi="Bookman Old Style" w:cs="Bookman Old Style"/>
          <w:color w:val="auto"/>
        </w:rPr>
        <w:t xml:space="preserve">dara adalah lapangan terbang yang dipergunakan untuk mendarat dan lepas landas pesawat udara, naik turun penumpang, dan atau bongkar muat kargo, dan atau pos, serta dilengkapi dengan fasilitas keselamatan penerbangan dan sebagai tempat perpindahan antar moda transportasi. </w:t>
      </w:r>
    </w:p>
    <w:p w:rsidR="000B2679" w:rsidRPr="00557BCC" w:rsidRDefault="00B248B1"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D</w:t>
      </w:r>
      <w:r w:rsidR="000B2679" w:rsidRPr="00557BCC">
        <w:rPr>
          <w:rFonts w:ascii="Bookman Old Style" w:hAnsi="Bookman Old Style" w:cs="Bookman Old Style"/>
          <w:color w:val="auto"/>
          <w:lang w:val="en-US"/>
        </w:rPr>
        <w:t>ihapus.</w:t>
      </w:r>
    </w:p>
    <w:p w:rsidR="000B2679" w:rsidRPr="00557BCC" w:rsidRDefault="00B248B1"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D</w:t>
      </w:r>
      <w:r w:rsidR="000B2679" w:rsidRPr="00557BCC">
        <w:rPr>
          <w:rFonts w:ascii="Bookman Old Style" w:hAnsi="Bookman Old Style" w:cs="Bookman Old Style"/>
          <w:color w:val="auto"/>
          <w:lang w:val="en-US"/>
        </w:rPr>
        <w:t>ihapus.</w:t>
      </w:r>
    </w:p>
    <w:p w:rsidR="000B2679" w:rsidRPr="00557BCC" w:rsidRDefault="00B248B1"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D</w:t>
      </w:r>
      <w:r w:rsidR="000B2679" w:rsidRPr="00557BCC">
        <w:rPr>
          <w:rFonts w:ascii="Bookman Old Style" w:hAnsi="Bookman Old Style" w:cs="Bookman Old Style"/>
          <w:color w:val="auto"/>
          <w:lang w:val="en-US"/>
        </w:rPr>
        <w:t>ihapus.</w:t>
      </w:r>
    </w:p>
    <w:p w:rsidR="000B2679" w:rsidRPr="00557BCC" w:rsidRDefault="00B248B1"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D</w:t>
      </w:r>
      <w:r w:rsidR="000B2679" w:rsidRPr="00557BCC">
        <w:rPr>
          <w:rFonts w:ascii="Bookman Old Style" w:hAnsi="Bookman Old Style" w:cs="Bookman Old Style"/>
          <w:color w:val="auto"/>
          <w:lang w:val="en-US"/>
        </w:rPr>
        <w:t>ihapus.</w:t>
      </w:r>
    </w:p>
    <w:p w:rsidR="000B2679" w:rsidRPr="00557BCC" w:rsidRDefault="00B248B1"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D</w:t>
      </w:r>
      <w:r w:rsidR="000B2679" w:rsidRPr="00557BCC">
        <w:rPr>
          <w:rFonts w:ascii="Bookman Old Style" w:hAnsi="Bookman Old Style" w:cs="Bookman Old Style"/>
          <w:color w:val="auto"/>
          <w:lang w:val="en-US"/>
        </w:rPr>
        <w:t>ihapus.</w:t>
      </w:r>
    </w:p>
    <w:p w:rsidR="000B2679" w:rsidRPr="00557BCC" w:rsidRDefault="00B248B1"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D</w:t>
      </w:r>
      <w:r w:rsidR="000B2679" w:rsidRPr="00557BCC">
        <w:rPr>
          <w:rFonts w:ascii="Bookman Old Style" w:hAnsi="Bookman Old Style" w:cs="Bookman Old Style"/>
          <w:color w:val="auto"/>
          <w:lang w:val="en-US"/>
        </w:rPr>
        <w:t>ihapus.</w:t>
      </w:r>
    </w:p>
    <w:p w:rsidR="000B2679" w:rsidRPr="00557BCC" w:rsidRDefault="00B248B1"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D</w:t>
      </w:r>
      <w:r w:rsidR="000B2679" w:rsidRPr="00557BCC">
        <w:rPr>
          <w:rFonts w:ascii="Bookman Old Style" w:hAnsi="Bookman Old Style" w:cs="Bookman Old Style"/>
          <w:color w:val="auto"/>
          <w:lang w:val="en-US"/>
        </w:rPr>
        <w:t>ihapus.</w:t>
      </w:r>
    </w:p>
    <w:p w:rsidR="003417FB" w:rsidRPr="00557BCC" w:rsidRDefault="00B248B1"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D</w:t>
      </w:r>
      <w:r w:rsidR="000B2679" w:rsidRPr="00557BCC">
        <w:rPr>
          <w:rFonts w:ascii="Bookman Old Style" w:hAnsi="Bookman Old Style" w:cs="Bookman Old Style"/>
          <w:color w:val="auto"/>
          <w:lang w:val="en-US"/>
        </w:rPr>
        <w:t>ihapus.</w:t>
      </w:r>
    </w:p>
    <w:p w:rsidR="00B729BB" w:rsidRPr="009E75E7"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9E75E7">
        <w:rPr>
          <w:rFonts w:ascii="Bookman Old Style" w:hAnsi="Bookman Old Style" w:cs="Bookman Old Style"/>
          <w:color w:val="auto"/>
        </w:rPr>
        <w:lastRenderedPageBreak/>
        <w:t xml:space="preserve">Keselamatan </w:t>
      </w:r>
      <w:r w:rsidR="00CE177D">
        <w:rPr>
          <w:rFonts w:ascii="Bookman Old Style" w:hAnsi="Bookman Old Style" w:cs="Bookman Old Style"/>
          <w:color w:val="auto"/>
          <w:lang w:val="en-US"/>
        </w:rPr>
        <w:t>P</w:t>
      </w:r>
      <w:r w:rsidRPr="009E75E7">
        <w:rPr>
          <w:rFonts w:ascii="Bookman Old Style" w:hAnsi="Bookman Old Style" w:cs="Bookman Old Style"/>
          <w:color w:val="auto"/>
        </w:rPr>
        <w:t xml:space="preserve">enerbangan adalah suatu keadaan terpenuhinya persyaratan keselamatan dalam pemanfaatan wilayah udara, pesawat udara, bandara, angkutan udara, navigasi penerbangan serta fasilitas penunjang dan fasilitas umum lainnya. </w:t>
      </w:r>
    </w:p>
    <w:p w:rsidR="00B729BB" w:rsidRPr="00557BCC"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 xml:space="preserve">Keamanan </w:t>
      </w:r>
      <w:r w:rsidR="00273651">
        <w:rPr>
          <w:rFonts w:ascii="Bookman Old Style" w:hAnsi="Bookman Old Style" w:cs="Bookman Old Style"/>
          <w:color w:val="auto"/>
          <w:lang w:val="en-US"/>
        </w:rPr>
        <w:t>P</w:t>
      </w:r>
      <w:r w:rsidRPr="00557BCC">
        <w:rPr>
          <w:rFonts w:ascii="Bookman Old Style" w:hAnsi="Bookman Old Style" w:cs="Bookman Old Style"/>
          <w:color w:val="auto"/>
        </w:rPr>
        <w:t>enerbangan adalah suatu keadaan yang memberikan perlindungan kepada penerbangan dari tindakan melawan hukum melalui keterpaduan pemanfaatan S</w:t>
      </w:r>
      <w:r w:rsidR="00CD3FB8">
        <w:rPr>
          <w:rFonts w:ascii="Bookman Old Style" w:hAnsi="Bookman Old Style" w:cs="Bookman Old Style"/>
          <w:color w:val="auto"/>
        </w:rPr>
        <w:t xml:space="preserve">umber </w:t>
      </w:r>
      <w:r w:rsidRPr="00557BCC">
        <w:rPr>
          <w:rFonts w:ascii="Bookman Old Style" w:hAnsi="Bookman Old Style" w:cs="Bookman Old Style"/>
          <w:color w:val="auto"/>
        </w:rPr>
        <w:t>D</w:t>
      </w:r>
      <w:r w:rsidR="00CD3FB8">
        <w:rPr>
          <w:rFonts w:ascii="Bookman Old Style" w:hAnsi="Bookman Old Style" w:cs="Bookman Old Style"/>
          <w:color w:val="auto"/>
        </w:rPr>
        <w:t xml:space="preserve">aya </w:t>
      </w:r>
      <w:r w:rsidRPr="00557BCC">
        <w:rPr>
          <w:rFonts w:ascii="Bookman Old Style" w:hAnsi="Bookman Old Style" w:cs="Bookman Old Style"/>
          <w:color w:val="auto"/>
        </w:rPr>
        <w:t>M</w:t>
      </w:r>
      <w:r w:rsidR="00CD3FB8">
        <w:rPr>
          <w:rFonts w:ascii="Bookman Old Style" w:hAnsi="Bookman Old Style" w:cs="Bookman Old Style"/>
          <w:color w:val="auto"/>
        </w:rPr>
        <w:t>anusia</w:t>
      </w:r>
      <w:r w:rsidRPr="00557BCC">
        <w:rPr>
          <w:rFonts w:ascii="Bookman Old Style" w:hAnsi="Bookman Old Style" w:cs="Bookman Old Style"/>
          <w:color w:val="auto"/>
        </w:rPr>
        <w:t xml:space="preserve">, peralatan dan prosedur. </w:t>
      </w:r>
    </w:p>
    <w:p w:rsidR="00B729BB" w:rsidRPr="00DA6AFE"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spacing w:val="-2"/>
        </w:rPr>
      </w:pPr>
      <w:r w:rsidRPr="00DA6AFE">
        <w:rPr>
          <w:rFonts w:ascii="Bookman Old Style" w:hAnsi="Bookman Old Style" w:cs="Bookman Old Style"/>
          <w:color w:val="auto"/>
          <w:spacing w:val="-2"/>
        </w:rPr>
        <w:t xml:space="preserve">Kebandarudaraan adalah segala sesuatu yang berkaitan dengan penyelenggaraan bandara dan kegiatan lainnya dalam melaksanakan fungsi keselamatan, keamanan, kelancaran dan ketertiban arus lalu lintas pesawat udara, penumpang, kargo dan/atau pos, tempat perpindahan intar dan/atau antar serta meningkatkan pertumbuhan ekonomi nasional dan daerah. </w:t>
      </w:r>
    </w:p>
    <w:p w:rsidR="00B729BB" w:rsidRPr="009E75E7" w:rsidRDefault="00B729BB" w:rsidP="00412B1E">
      <w:pPr>
        <w:pStyle w:val="Default"/>
        <w:numPr>
          <w:ilvl w:val="1"/>
          <w:numId w:val="3"/>
        </w:numPr>
        <w:spacing w:before="120" w:line="276" w:lineRule="auto"/>
        <w:ind w:left="2410" w:hanging="709"/>
        <w:jc w:val="both"/>
        <w:rPr>
          <w:rFonts w:ascii="Bookman Old Style" w:hAnsi="Bookman Old Style" w:cs="Bookman Old Style"/>
          <w:color w:val="auto"/>
        </w:rPr>
      </w:pPr>
      <w:r w:rsidRPr="00557BCC">
        <w:rPr>
          <w:rFonts w:ascii="Bookman Old Style" w:hAnsi="Bookman Old Style" w:cs="Bookman Old Style"/>
          <w:color w:val="auto"/>
        </w:rPr>
        <w:t xml:space="preserve">Kawasan Keselamatan </w:t>
      </w:r>
      <w:r w:rsidR="00755C6C" w:rsidRPr="00557BCC">
        <w:rPr>
          <w:rFonts w:ascii="Bookman Old Style" w:hAnsi="Bookman Old Style" w:cs="Bookman Old Style"/>
          <w:color w:val="auto"/>
          <w:lang w:val="en-US"/>
        </w:rPr>
        <w:t xml:space="preserve">Operasional </w:t>
      </w:r>
      <w:r w:rsidRPr="00557BCC">
        <w:rPr>
          <w:rFonts w:ascii="Bookman Old Style" w:hAnsi="Bookman Old Style" w:cs="Bookman Old Style"/>
          <w:color w:val="auto"/>
        </w:rPr>
        <w:t>Penerbangan yang selanjutnya disingkat KKOP adalah tanah dan/atau perairan dan ruang udara disekitar bandar udara yang digunakan untuk kegiatan operasi penerbangan dal</w:t>
      </w:r>
      <w:r w:rsidR="006F6819">
        <w:rPr>
          <w:rFonts w:ascii="Bookman Old Style" w:hAnsi="Bookman Old Style" w:cs="Bookman Old Style"/>
          <w:color w:val="auto"/>
          <w:lang w:val="en-US"/>
        </w:rPr>
        <w:t>a</w:t>
      </w:r>
      <w:r w:rsidRPr="00557BCC">
        <w:rPr>
          <w:rFonts w:ascii="Bookman Old Style" w:hAnsi="Bookman Old Style" w:cs="Bookman Old Style"/>
          <w:color w:val="auto"/>
        </w:rPr>
        <w:t xml:space="preserve">m rangka manajemen keselamatan penerbangan. </w:t>
      </w:r>
    </w:p>
    <w:p w:rsidR="009E75E7" w:rsidRPr="00557BCC" w:rsidRDefault="009E75E7" w:rsidP="009E75E7">
      <w:pPr>
        <w:pStyle w:val="Default"/>
        <w:spacing w:line="276" w:lineRule="auto"/>
        <w:ind w:left="2410"/>
        <w:jc w:val="both"/>
        <w:rPr>
          <w:rFonts w:ascii="Bookman Old Style" w:hAnsi="Bookman Old Style" w:cs="Bookman Old Style"/>
          <w:color w:val="auto"/>
        </w:rPr>
      </w:pPr>
    </w:p>
    <w:p w:rsidR="00573CC1" w:rsidRPr="00557BCC" w:rsidRDefault="000954F2" w:rsidP="00351C52">
      <w:pPr>
        <w:pStyle w:val="Default"/>
        <w:numPr>
          <w:ilvl w:val="0"/>
          <w:numId w:val="3"/>
        </w:numPr>
        <w:tabs>
          <w:tab w:val="left" w:pos="1843"/>
        </w:tabs>
        <w:spacing w:line="276" w:lineRule="auto"/>
        <w:ind w:left="1800"/>
        <w:jc w:val="both"/>
        <w:rPr>
          <w:rFonts w:ascii="Bookman Old Style" w:hAnsi="Bookman Old Style" w:cs="Bookman Old Style"/>
          <w:color w:val="auto"/>
          <w:lang w:val="en-US"/>
        </w:rPr>
      </w:pPr>
      <w:r w:rsidRPr="00557BCC">
        <w:rPr>
          <w:rFonts w:ascii="Bookman Old Style" w:hAnsi="Bookman Old Style" w:cs="Bookman Old Style"/>
          <w:color w:val="auto"/>
          <w:lang w:val="en-US"/>
        </w:rPr>
        <w:t>Diantara Pasal 2 dan Pasal 3 disisipkan 1 (satu) Pasal yakni Pasal 2A</w:t>
      </w:r>
      <w:r w:rsidR="00F11F16" w:rsidRPr="00557BCC">
        <w:rPr>
          <w:rFonts w:ascii="Bookman Old Style" w:hAnsi="Bookman Old Style" w:cs="Bookman Old Style"/>
          <w:color w:val="auto"/>
        </w:rPr>
        <w:t>, sehingga berbunyi</w:t>
      </w:r>
      <w:r w:rsidRPr="00557BCC">
        <w:rPr>
          <w:rFonts w:ascii="Bookman Old Style" w:hAnsi="Bookman Old Style" w:cs="Bookman Old Style"/>
          <w:color w:val="auto"/>
          <w:lang w:val="en-US"/>
        </w:rPr>
        <w:t xml:space="preserve"> sebagai berikut:</w:t>
      </w:r>
    </w:p>
    <w:p w:rsidR="000954F2" w:rsidRPr="00557BCC" w:rsidRDefault="000954F2" w:rsidP="00351C52">
      <w:pPr>
        <w:pStyle w:val="Default"/>
        <w:tabs>
          <w:tab w:val="left" w:pos="1843"/>
        </w:tabs>
        <w:spacing w:line="276" w:lineRule="auto"/>
        <w:ind w:left="1843" w:hanging="425"/>
        <w:jc w:val="both"/>
        <w:rPr>
          <w:rFonts w:ascii="Bookman Old Style" w:hAnsi="Bookman Old Style" w:cs="Bookman Old Style"/>
          <w:color w:val="auto"/>
          <w:lang w:val="en-US"/>
        </w:rPr>
      </w:pPr>
    </w:p>
    <w:p w:rsidR="00376368" w:rsidRPr="00557BCC" w:rsidRDefault="000954F2" w:rsidP="00351C52">
      <w:pPr>
        <w:autoSpaceDE w:val="0"/>
        <w:autoSpaceDN w:val="0"/>
        <w:adjustRightInd w:val="0"/>
        <w:spacing w:line="276" w:lineRule="auto"/>
        <w:ind w:left="1701"/>
        <w:jc w:val="center"/>
        <w:rPr>
          <w:rFonts w:ascii="Bookman Old Style" w:hAnsi="Bookman Old Style" w:cs="Bookman Old Style"/>
          <w:lang w:val="id-ID" w:eastAsia="id-ID"/>
        </w:rPr>
      </w:pPr>
      <w:r w:rsidRPr="00557BCC">
        <w:rPr>
          <w:rFonts w:ascii="Bookman Old Style" w:hAnsi="Bookman Old Style" w:cs="Bookman Old Style"/>
          <w:lang w:val="id-ID" w:eastAsia="id-ID"/>
        </w:rPr>
        <w:t xml:space="preserve">Pasal </w:t>
      </w:r>
      <w:r w:rsidRPr="00557BCC">
        <w:rPr>
          <w:rFonts w:ascii="Bookman Old Style" w:hAnsi="Bookman Old Style" w:cs="Bookman Old Style"/>
          <w:lang w:val="en-US" w:eastAsia="id-ID"/>
        </w:rPr>
        <w:t>2A</w:t>
      </w:r>
    </w:p>
    <w:p w:rsidR="00376368" w:rsidRPr="00557BCC" w:rsidRDefault="00376368" w:rsidP="00351C52">
      <w:pPr>
        <w:autoSpaceDE w:val="0"/>
        <w:autoSpaceDN w:val="0"/>
        <w:adjustRightInd w:val="0"/>
        <w:spacing w:before="120" w:line="276" w:lineRule="auto"/>
        <w:ind w:left="1701"/>
        <w:jc w:val="both"/>
        <w:rPr>
          <w:rFonts w:ascii="Bookman Old Style" w:hAnsi="Bookman Old Style" w:cs="Bookman Old Style"/>
          <w:lang w:val="id-ID" w:eastAsia="id-ID"/>
        </w:rPr>
      </w:pPr>
      <w:r w:rsidRPr="00557BCC">
        <w:rPr>
          <w:rFonts w:ascii="Bookman Old Style" w:hAnsi="Bookman Old Style" w:cs="Bookman Old Style"/>
          <w:lang w:val="id-ID" w:eastAsia="id-ID"/>
        </w:rPr>
        <w:t xml:space="preserve">Perhubungan di </w:t>
      </w:r>
      <w:r w:rsidR="00CD3FB8">
        <w:rPr>
          <w:rFonts w:ascii="Bookman Old Style" w:hAnsi="Bookman Old Style" w:cs="Bookman Old Style"/>
          <w:lang w:val="id-ID" w:eastAsia="id-ID"/>
        </w:rPr>
        <w:t>d</w:t>
      </w:r>
      <w:r w:rsidRPr="00557BCC">
        <w:rPr>
          <w:rFonts w:ascii="Bookman Old Style" w:hAnsi="Bookman Old Style" w:cs="Bookman Old Style"/>
          <w:lang w:val="id-ID" w:eastAsia="id-ID"/>
        </w:rPr>
        <w:t>aerah diselenggarakan berdasarkan asas:</w:t>
      </w:r>
    </w:p>
    <w:p w:rsidR="00376368" w:rsidRPr="00557BCC" w:rsidRDefault="00376368" w:rsidP="00351C52">
      <w:pPr>
        <w:numPr>
          <w:ilvl w:val="0"/>
          <w:numId w:val="18"/>
        </w:numPr>
        <w:autoSpaceDE w:val="0"/>
        <w:autoSpaceDN w:val="0"/>
        <w:adjustRightInd w:val="0"/>
        <w:spacing w:line="276" w:lineRule="auto"/>
        <w:ind w:left="2127" w:hanging="426"/>
        <w:rPr>
          <w:rFonts w:ascii="Bookman Old Style" w:hAnsi="Bookman Old Style" w:cs="Bookman Old Style"/>
          <w:lang w:val="id-ID" w:eastAsia="id-ID"/>
        </w:rPr>
      </w:pPr>
      <w:r w:rsidRPr="00557BCC">
        <w:rPr>
          <w:rFonts w:ascii="Bookman Old Style" w:hAnsi="Bookman Old Style" w:cs="Bookman Old Style"/>
          <w:lang w:val="id-ID" w:eastAsia="id-ID"/>
        </w:rPr>
        <w:t>transparan;</w:t>
      </w:r>
    </w:p>
    <w:p w:rsidR="00376368" w:rsidRPr="00557BCC" w:rsidRDefault="00376368" w:rsidP="00351C52">
      <w:pPr>
        <w:numPr>
          <w:ilvl w:val="0"/>
          <w:numId w:val="18"/>
        </w:numPr>
        <w:autoSpaceDE w:val="0"/>
        <w:autoSpaceDN w:val="0"/>
        <w:adjustRightInd w:val="0"/>
        <w:spacing w:line="276" w:lineRule="auto"/>
        <w:ind w:left="2127" w:hanging="426"/>
        <w:rPr>
          <w:rFonts w:ascii="Bookman Old Style" w:hAnsi="Bookman Old Style" w:cs="Bookman Old Style"/>
          <w:lang w:val="id-ID" w:eastAsia="id-ID"/>
        </w:rPr>
      </w:pPr>
      <w:r w:rsidRPr="00557BCC">
        <w:rPr>
          <w:rFonts w:ascii="Bookman Old Style" w:hAnsi="Bookman Old Style" w:cs="Bookman Old Style"/>
          <w:lang w:val="id-ID" w:eastAsia="id-ID"/>
        </w:rPr>
        <w:t>akuntabel;</w:t>
      </w:r>
    </w:p>
    <w:p w:rsidR="00376368" w:rsidRPr="00557BCC" w:rsidRDefault="00376368" w:rsidP="00351C52">
      <w:pPr>
        <w:numPr>
          <w:ilvl w:val="0"/>
          <w:numId w:val="18"/>
        </w:numPr>
        <w:autoSpaceDE w:val="0"/>
        <w:autoSpaceDN w:val="0"/>
        <w:adjustRightInd w:val="0"/>
        <w:spacing w:line="276" w:lineRule="auto"/>
        <w:ind w:left="2127" w:hanging="426"/>
        <w:rPr>
          <w:rFonts w:ascii="Bookman Old Style" w:hAnsi="Bookman Old Style" w:cs="Bookman Old Style"/>
          <w:lang w:val="id-ID" w:eastAsia="id-ID"/>
        </w:rPr>
      </w:pPr>
      <w:r w:rsidRPr="00557BCC">
        <w:rPr>
          <w:rFonts w:ascii="Bookman Old Style" w:hAnsi="Bookman Old Style" w:cs="Bookman Old Style"/>
          <w:lang w:val="id-ID" w:eastAsia="id-ID"/>
        </w:rPr>
        <w:t>berkelanjutan;</w:t>
      </w:r>
    </w:p>
    <w:p w:rsidR="00376368" w:rsidRPr="00557BCC" w:rsidRDefault="00376368" w:rsidP="00351C52">
      <w:pPr>
        <w:numPr>
          <w:ilvl w:val="0"/>
          <w:numId w:val="18"/>
        </w:numPr>
        <w:autoSpaceDE w:val="0"/>
        <w:autoSpaceDN w:val="0"/>
        <w:adjustRightInd w:val="0"/>
        <w:spacing w:line="276" w:lineRule="auto"/>
        <w:ind w:left="2127" w:hanging="426"/>
        <w:rPr>
          <w:rFonts w:ascii="Bookman Old Style" w:hAnsi="Bookman Old Style" w:cs="Bookman Old Style"/>
          <w:lang w:val="id-ID" w:eastAsia="id-ID"/>
        </w:rPr>
      </w:pPr>
      <w:r w:rsidRPr="00557BCC">
        <w:rPr>
          <w:rFonts w:ascii="Bookman Old Style" w:hAnsi="Bookman Old Style" w:cs="Bookman Old Style"/>
          <w:lang w:val="id-ID" w:eastAsia="id-ID"/>
        </w:rPr>
        <w:t>partisipatif;</w:t>
      </w:r>
    </w:p>
    <w:p w:rsidR="00376368" w:rsidRPr="00557BCC" w:rsidRDefault="00376368" w:rsidP="00351C52">
      <w:pPr>
        <w:numPr>
          <w:ilvl w:val="0"/>
          <w:numId w:val="18"/>
        </w:numPr>
        <w:autoSpaceDE w:val="0"/>
        <w:autoSpaceDN w:val="0"/>
        <w:adjustRightInd w:val="0"/>
        <w:spacing w:line="276" w:lineRule="auto"/>
        <w:ind w:left="2127" w:hanging="426"/>
        <w:rPr>
          <w:rFonts w:ascii="Bookman Old Style" w:hAnsi="Bookman Old Style" w:cs="Bookman Old Style"/>
          <w:lang w:val="id-ID" w:eastAsia="id-ID"/>
        </w:rPr>
      </w:pPr>
      <w:r w:rsidRPr="00557BCC">
        <w:rPr>
          <w:rFonts w:ascii="Bookman Old Style" w:hAnsi="Bookman Old Style" w:cs="Bookman Old Style"/>
          <w:lang w:val="id-ID" w:eastAsia="id-ID"/>
        </w:rPr>
        <w:t>bermanfaat;</w:t>
      </w:r>
    </w:p>
    <w:p w:rsidR="00376368" w:rsidRPr="00557BCC" w:rsidRDefault="00376368" w:rsidP="00351C52">
      <w:pPr>
        <w:numPr>
          <w:ilvl w:val="0"/>
          <w:numId w:val="18"/>
        </w:numPr>
        <w:autoSpaceDE w:val="0"/>
        <w:autoSpaceDN w:val="0"/>
        <w:adjustRightInd w:val="0"/>
        <w:spacing w:line="276" w:lineRule="auto"/>
        <w:ind w:left="2127" w:hanging="426"/>
        <w:rPr>
          <w:rFonts w:ascii="Bookman Old Style" w:hAnsi="Bookman Old Style" w:cs="Bookman Old Style"/>
          <w:lang w:val="id-ID" w:eastAsia="id-ID"/>
        </w:rPr>
      </w:pPr>
      <w:r w:rsidRPr="00557BCC">
        <w:rPr>
          <w:rFonts w:ascii="Bookman Old Style" w:hAnsi="Bookman Old Style" w:cs="Bookman Old Style"/>
          <w:lang w:val="id-ID" w:eastAsia="id-ID"/>
        </w:rPr>
        <w:t>efisien dan efektif;</w:t>
      </w:r>
    </w:p>
    <w:p w:rsidR="00376368" w:rsidRPr="00557BCC" w:rsidRDefault="00376368" w:rsidP="00351C52">
      <w:pPr>
        <w:numPr>
          <w:ilvl w:val="0"/>
          <w:numId w:val="18"/>
        </w:numPr>
        <w:autoSpaceDE w:val="0"/>
        <w:autoSpaceDN w:val="0"/>
        <w:adjustRightInd w:val="0"/>
        <w:spacing w:line="276" w:lineRule="auto"/>
        <w:ind w:left="2127" w:hanging="426"/>
        <w:rPr>
          <w:rFonts w:ascii="Bookman Old Style" w:hAnsi="Bookman Old Style" w:cs="Bookman Old Style"/>
          <w:lang w:val="id-ID" w:eastAsia="id-ID"/>
        </w:rPr>
      </w:pPr>
      <w:r w:rsidRPr="00557BCC">
        <w:rPr>
          <w:rFonts w:ascii="Bookman Old Style" w:hAnsi="Bookman Old Style" w:cs="Bookman Old Style"/>
          <w:lang w:val="id-ID" w:eastAsia="id-ID"/>
        </w:rPr>
        <w:t>seimbang;</w:t>
      </w:r>
    </w:p>
    <w:p w:rsidR="00376368" w:rsidRPr="00557BCC" w:rsidRDefault="00BB4EAD" w:rsidP="00351C52">
      <w:pPr>
        <w:numPr>
          <w:ilvl w:val="0"/>
          <w:numId w:val="18"/>
        </w:numPr>
        <w:autoSpaceDE w:val="0"/>
        <w:autoSpaceDN w:val="0"/>
        <w:adjustRightInd w:val="0"/>
        <w:spacing w:line="276" w:lineRule="auto"/>
        <w:ind w:left="2127" w:hanging="426"/>
        <w:rPr>
          <w:rFonts w:ascii="Bookman Old Style" w:hAnsi="Bookman Old Style" w:cs="Bookman Old Style"/>
          <w:lang w:val="id-ID" w:eastAsia="id-ID"/>
        </w:rPr>
      </w:pPr>
      <w:r w:rsidRPr="00557BCC">
        <w:rPr>
          <w:rFonts w:ascii="Bookman Old Style" w:hAnsi="Bookman Old Style" w:cs="Bookman Old Style"/>
          <w:lang w:val="id-ID" w:eastAsia="id-ID"/>
        </w:rPr>
        <w:t>terpadu;</w:t>
      </w:r>
      <w:r w:rsidR="005A6844" w:rsidRPr="00557BCC">
        <w:rPr>
          <w:rFonts w:ascii="Bookman Old Style" w:hAnsi="Bookman Old Style" w:cs="Bookman Old Style"/>
          <w:lang w:val="en-US" w:eastAsia="id-ID"/>
        </w:rPr>
        <w:t xml:space="preserve"> dan</w:t>
      </w:r>
    </w:p>
    <w:p w:rsidR="00376368" w:rsidRPr="00557BCC" w:rsidRDefault="00376368" w:rsidP="00351C52">
      <w:pPr>
        <w:numPr>
          <w:ilvl w:val="0"/>
          <w:numId w:val="18"/>
        </w:numPr>
        <w:autoSpaceDE w:val="0"/>
        <w:autoSpaceDN w:val="0"/>
        <w:adjustRightInd w:val="0"/>
        <w:spacing w:line="276" w:lineRule="auto"/>
        <w:ind w:left="2127" w:hanging="426"/>
        <w:jc w:val="both"/>
        <w:rPr>
          <w:rFonts w:ascii="Bookman Old Style" w:hAnsi="Bookman Old Style" w:cs="Bookman Old Style"/>
          <w:lang w:val="id-ID" w:eastAsia="id-ID"/>
        </w:rPr>
      </w:pPr>
      <w:proofErr w:type="gramStart"/>
      <w:r w:rsidRPr="00557BCC">
        <w:rPr>
          <w:rFonts w:ascii="Bookman Old Style" w:hAnsi="Bookman Old Style" w:cs="Bookman Old Style"/>
        </w:rPr>
        <w:t>adil</w:t>
      </w:r>
      <w:proofErr w:type="gramEnd"/>
      <w:r w:rsidRPr="00557BCC">
        <w:rPr>
          <w:rFonts w:ascii="Bookman Old Style" w:hAnsi="Bookman Old Style" w:cs="Bookman Old Style"/>
        </w:rPr>
        <w:t>.</w:t>
      </w:r>
    </w:p>
    <w:p w:rsidR="00FC3A09" w:rsidRPr="00557BCC" w:rsidRDefault="00FC3A09" w:rsidP="00351C52">
      <w:pPr>
        <w:autoSpaceDE w:val="0"/>
        <w:autoSpaceDN w:val="0"/>
        <w:adjustRightInd w:val="0"/>
        <w:spacing w:line="276" w:lineRule="auto"/>
        <w:jc w:val="both"/>
        <w:rPr>
          <w:rFonts w:ascii="Bookman Old Style" w:hAnsi="Bookman Old Style" w:cs="Bookman Old Style"/>
          <w:lang w:val="id-ID"/>
        </w:rPr>
      </w:pPr>
    </w:p>
    <w:p w:rsidR="00FC3A09" w:rsidRPr="00557BCC" w:rsidRDefault="00FC3A09" w:rsidP="00351C52">
      <w:pPr>
        <w:pStyle w:val="Default"/>
        <w:numPr>
          <w:ilvl w:val="0"/>
          <w:numId w:val="3"/>
        </w:numPr>
        <w:tabs>
          <w:tab w:val="left" w:pos="1843"/>
        </w:tabs>
        <w:spacing w:line="276" w:lineRule="auto"/>
        <w:ind w:left="1800"/>
        <w:jc w:val="both"/>
        <w:rPr>
          <w:rFonts w:ascii="Bookman Old Style" w:hAnsi="Bookman Old Style" w:cs="Bookman Old Style"/>
          <w:color w:val="auto"/>
        </w:rPr>
      </w:pPr>
      <w:r w:rsidRPr="00557BCC">
        <w:rPr>
          <w:rFonts w:ascii="Bookman Old Style" w:hAnsi="Bookman Old Style" w:cs="Bookman Old Style"/>
          <w:color w:val="auto"/>
        </w:rPr>
        <w:t xml:space="preserve">Ketentuan Pasal 3 </w:t>
      </w:r>
      <w:r w:rsidR="008C4778" w:rsidRPr="00557BCC">
        <w:rPr>
          <w:rFonts w:ascii="Bookman Old Style" w:hAnsi="Bookman Old Style" w:cs="Bookman Old Style"/>
          <w:color w:val="auto"/>
        </w:rPr>
        <w:t xml:space="preserve">huruf d, </w:t>
      </w:r>
      <w:r w:rsidRPr="00557BCC">
        <w:rPr>
          <w:rFonts w:ascii="Bookman Old Style" w:hAnsi="Bookman Old Style" w:cs="Bookman Old Style"/>
          <w:color w:val="auto"/>
        </w:rPr>
        <w:t>huruf g, huruf n,</w:t>
      </w:r>
      <w:r w:rsidR="001D7771" w:rsidRPr="00557BCC">
        <w:rPr>
          <w:rFonts w:ascii="Bookman Old Style" w:hAnsi="Bookman Old Style" w:cs="Bookman Old Style"/>
          <w:color w:val="auto"/>
        </w:rPr>
        <w:t xml:space="preserve"> huruf r, huruf t, </w:t>
      </w:r>
      <w:r w:rsidR="001243B4">
        <w:rPr>
          <w:rFonts w:ascii="Bookman Old Style" w:hAnsi="Bookman Old Style" w:cs="Bookman Old Style"/>
          <w:color w:val="auto"/>
          <w:lang w:val="en-US"/>
        </w:rPr>
        <w:t xml:space="preserve">   </w:t>
      </w:r>
      <w:r w:rsidRPr="00557BCC">
        <w:rPr>
          <w:rFonts w:ascii="Bookman Old Style" w:hAnsi="Bookman Old Style" w:cs="Bookman Old Style"/>
          <w:color w:val="auto"/>
        </w:rPr>
        <w:t>huruf u</w:t>
      </w:r>
      <w:r w:rsidR="001D7771" w:rsidRPr="00557BCC">
        <w:rPr>
          <w:rFonts w:ascii="Bookman Old Style" w:hAnsi="Bookman Old Style" w:cs="Bookman Old Style"/>
          <w:color w:val="auto"/>
        </w:rPr>
        <w:t xml:space="preserve"> dan huruf y</w:t>
      </w:r>
      <w:r w:rsidRPr="00557BCC">
        <w:rPr>
          <w:rFonts w:ascii="Bookman Old Style" w:hAnsi="Bookman Old Style" w:cs="Bookman Old Style"/>
          <w:color w:val="auto"/>
        </w:rPr>
        <w:t xml:space="preserve"> diubah, </w:t>
      </w:r>
      <w:r w:rsidR="00F11F16" w:rsidRPr="00557BCC">
        <w:rPr>
          <w:rFonts w:ascii="Bookman Old Style" w:hAnsi="Bookman Old Style" w:cs="Bookman Old Style"/>
          <w:color w:val="auto"/>
        </w:rPr>
        <w:t xml:space="preserve"> </w:t>
      </w:r>
      <w:r w:rsidR="001D7771" w:rsidRPr="00557BCC">
        <w:rPr>
          <w:rFonts w:ascii="Bookman Old Style" w:hAnsi="Bookman Old Style" w:cs="Bookman Old Style"/>
          <w:color w:val="auto"/>
        </w:rPr>
        <w:t xml:space="preserve">huruf </w:t>
      </w:r>
      <w:r w:rsidR="002150BB">
        <w:rPr>
          <w:rFonts w:ascii="Bookman Old Style" w:hAnsi="Bookman Old Style" w:cs="Bookman Old Style"/>
          <w:color w:val="auto"/>
          <w:lang w:val="en-US"/>
        </w:rPr>
        <w:t>q</w:t>
      </w:r>
      <w:r w:rsidR="001D7771" w:rsidRPr="00557BCC">
        <w:rPr>
          <w:rFonts w:ascii="Bookman Old Style" w:hAnsi="Bookman Old Style" w:cs="Bookman Old Style"/>
          <w:color w:val="auto"/>
        </w:rPr>
        <w:t xml:space="preserve"> dan huruf </w:t>
      </w:r>
      <w:r w:rsidR="002150BB">
        <w:rPr>
          <w:rFonts w:ascii="Bookman Old Style" w:hAnsi="Bookman Old Style" w:cs="Bookman Old Style"/>
          <w:color w:val="auto"/>
          <w:lang w:val="en-US"/>
        </w:rPr>
        <w:t>v</w:t>
      </w:r>
      <w:r w:rsidR="001D7771" w:rsidRPr="00557BCC">
        <w:rPr>
          <w:rFonts w:ascii="Bookman Old Style" w:hAnsi="Bookman Old Style" w:cs="Bookman Old Style"/>
          <w:color w:val="auto"/>
        </w:rPr>
        <w:t xml:space="preserve"> dihapus </w:t>
      </w:r>
      <w:r w:rsidRPr="00557BCC">
        <w:rPr>
          <w:rFonts w:ascii="Bookman Old Style" w:hAnsi="Bookman Old Style" w:cs="Bookman Old Style"/>
          <w:color w:val="auto"/>
        </w:rPr>
        <w:t xml:space="preserve">dan ditambah </w:t>
      </w:r>
      <w:r w:rsidR="002150BB">
        <w:rPr>
          <w:rFonts w:ascii="Bookman Old Style" w:hAnsi="Bookman Old Style" w:cs="Bookman Old Style"/>
          <w:color w:val="auto"/>
          <w:lang w:val="en-US"/>
        </w:rPr>
        <w:t>5</w:t>
      </w:r>
      <w:r w:rsidRPr="00557BCC">
        <w:rPr>
          <w:rFonts w:ascii="Bookman Old Style" w:hAnsi="Bookman Old Style" w:cs="Bookman Old Style"/>
          <w:color w:val="auto"/>
        </w:rPr>
        <w:t xml:space="preserve"> (</w:t>
      </w:r>
      <w:r w:rsidR="002150BB">
        <w:rPr>
          <w:rFonts w:ascii="Bookman Old Style" w:hAnsi="Bookman Old Style" w:cs="Bookman Old Style"/>
          <w:color w:val="auto"/>
          <w:lang w:val="en-US"/>
        </w:rPr>
        <w:t>lima</w:t>
      </w:r>
      <w:r w:rsidRPr="00557BCC">
        <w:rPr>
          <w:rFonts w:ascii="Bookman Old Style" w:hAnsi="Bookman Old Style" w:cs="Bookman Old Style"/>
          <w:color w:val="auto"/>
        </w:rPr>
        <w:t>) huruf ya</w:t>
      </w:r>
      <w:r w:rsidR="006F6819">
        <w:rPr>
          <w:rFonts w:ascii="Bookman Old Style" w:hAnsi="Bookman Old Style" w:cs="Bookman Old Style"/>
          <w:color w:val="auto"/>
        </w:rPr>
        <w:t>kni huruf z, huruf aa, huruf bb</w:t>
      </w:r>
      <w:r w:rsidR="002150BB">
        <w:rPr>
          <w:rFonts w:ascii="Bookman Old Style" w:hAnsi="Bookman Old Style" w:cs="Bookman Old Style"/>
          <w:color w:val="auto"/>
          <w:lang w:val="en-US"/>
        </w:rPr>
        <w:t>,</w:t>
      </w:r>
      <w:r w:rsidRPr="00557BCC">
        <w:rPr>
          <w:rFonts w:ascii="Bookman Old Style" w:hAnsi="Bookman Old Style" w:cs="Bookman Old Style"/>
          <w:color w:val="auto"/>
        </w:rPr>
        <w:t xml:space="preserve"> huruf cc</w:t>
      </w:r>
      <w:r w:rsidR="002150BB">
        <w:rPr>
          <w:rFonts w:ascii="Bookman Old Style" w:hAnsi="Bookman Old Style" w:cs="Bookman Old Style"/>
          <w:color w:val="auto"/>
          <w:lang w:val="en-US"/>
        </w:rPr>
        <w:t xml:space="preserve"> dan huruf dd</w:t>
      </w:r>
      <w:r w:rsidR="00F11F16" w:rsidRPr="00557BCC">
        <w:rPr>
          <w:rFonts w:ascii="Bookman Old Style" w:hAnsi="Bookman Old Style" w:cs="Bookman Old Style"/>
          <w:color w:val="auto"/>
        </w:rPr>
        <w:t xml:space="preserve">, sehingga berbunyi sebagai </w:t>
      </w:r>
      <w:r w:rsidRPr="00557BCC">
        <w:rPr>
          <w:rFonts w:ascii="Bookman Old Style" w:hAnsi="Bookman Old Style" w:cs="Bookman Old Style"/>
          <w:color w:val="auto"/>
        </w:rPr>
        <w:t>berikut :</w:t>
      </w:r>
    </w:p>
    <w:p w:rsidR="00045960" w:rsidRPr="00557BCC" w:rsidRDefault="00045960" w:rsidP="00351C52">
      <w:pPr>
        <w:pStyle w:val="Default"/>
        <w:tabs>
          <w:tab w:val="left" w:pos="1701"/>
        </w:tabs>
        <w:spacing w:line="276" w:lineRule="auto"/>
        <w:ind w:left="1418"/>
        <w:jc w:val="center"/>
        <w:rPr>
          <w:rFonts w:ascii="Bookman Old Style" w:hAnsi="Bookman Old Style" w:cs="Bookman Old Style"/>
          <w:color w:val="auto"/>
        </w:rPr>
      </w:pPr>
    </w:p>
    <w:p w:rsidR="00FC3A09" w:rsidRPr="00557BCC" w:rsidRDefault="00FC3A09" w:rsidP="009E75E7">
      <w:pPr>
        <w:pStyle w:val="Default"/>
        <w:tabs>
          <w:tab w:val="left" w:pos="1701"/>
        </w:tabs>
        <w:spacing w:line="276" w:lineRule="auto"/>
        <w:ind w:left="1418"/>
        <w:jc w:val="center"/>
        <w:rPr>
          <w:rFonts w:ascii="Bookman Old Style" w:hAnsi="Bookman Old Style" w:cs="Bookman Old Style"/>
          <w:color w:val="auto"/>
        </w:rPr>
      </w:pPr>
      <w:r w:rsidRPr="00557BCC">
        <w:rPr>
          <w:rFonts w:ascii="Bookman Old Style" w:hAnsi="Bookman Old Style" w:cs="Bookman Old Style"/>
          <w:color w:val="auto"/>
        </w:rPr>
        <w:t>Pasal 3</w:t>
      </w:r>
    </w:p>
    <w:p w:rsidR="00FC3A09" w:rsidRPr="00557BCC" w:rsidRDefault="00FC3A09" w:rsidP="009E75E7">
      <w:pPr>
        <w:spacing w:line="276" w:lineRule="auto"/>
        <w:ind w:left="1843"/>
        <w:jc w:val="both"/>
        <w:rPr>
          <w:rFonts w:ascii="Bookman Old Style" w:eastAsia="Bookman Old Style" w:hAnsi="Bookman Old Style"/>
          <w:lang w:val="id-ID"/>
        </w:rPr>
      </w:pPr>
      <w:r w:rsidRPr="00557BCC">
        <w:rPr>
          <w:rFonts w:ascii="Bookman Old Style" w:eastAsia="Bookman Old Style" w:hAnsi="Bookman Old Style"/>
        </w:rPr>
        <w:t xml:space="preserve">Dalam penyelenggaraan Lalu Lintas dan Angkutan Jalan, Gubernur mempunyai </w:t>
      </w:r>
      <w:proofErr w:type="gramStart"/>
      <w:r w:rsidRPr="00557BCC">
        <w:rPr>
          <w:rFonts w:ascii="Bookman Old Style" w:eastAsia="Bookman Old Style" w:hAnsi="Bookman Old Style"/>
        </w:rPr>
        <w:t>wewenang :</w:t>
      </w:r>
      <w:proofErr w:type="gramEnd"/>
    </w:p>
    <w:p w:rsidR="00FC3A09" w:rsidRPr="00557BCC" w:rsidRDefault="00FC3A09" w:rsidP="009F0F6C">
      <w:pPr>
        <w:numPr>
          <w:ilvl w:val="0"/>
          <w:numId w:val="45"/>
        </w:numPr>
        <w:spacing w:line="276" w:lineRule="auto"/>
        <w:ind w:left="2268" w:hanging="425"/>
        <w:jc w:val="both"/>
        <w:rPr>
          <w:rFonts w:ascii="Bookman Old Style" w:eastAsia="Bookman Old Style" w:hAnsi="Bookman Old Style"/>
        </w:rPr>
      </w:pPr>
      <w:r w:rsidRPr="00557BCC">
        <w:rPr>
          <w:rFonts w:ascii="Bookman Old Style" w:eastAsia="Bookman Old Style" w:hAnsi="Bookman Old Style"/>
        </w:rPr>
        <w:t xml:space="preserve">menyusun dan menetapkan rencana induk jaringan lalu lintas dan angkutan jalan </w:t>
      </w:r>
      <w:r w:rsidR="001243B4">
        <w:rPr>
          <w:rFonts w:ascii="Bookman Old Style" w:eastAsia="Bookman Old Style" w:hAnsi="Bookman Old Style"/>
        </w:rPr>
        <w:t>P</w:t>
      </w:r>
      <w:r w:rsidRPr="00557BCC">
        <w:rPr>
          <w:rFonts w:ascii="Bookman Old Style" w:eastAsia="Bookman Old Style" w:hAnsi="Bookman Old Style"/>
        </w:rPr>
        <w:t>rovinsi;</w:t>
      </w:r>
    </w:p>
    <w:p w:rsidR="00FC3A09" w:rsidRPr="00557BCC" w:rsidRDefault="00FC3A09" w:rsidP="00F11F16">
      <w:pPr>
        <w:numPr>
          <w:ilvl w:val="0"/>
          <w:numId w:val="45"/>
        </w:numPr>
        <w:tabs>
          <w:tab w:val="left" w:pos="2268"/>
        </w:tabs>
        <w:spacing w:line="276" w:lineRule="auto"/>
        <w:ind w:left="2268" w:hanging="425"/>
        <w:rPr>
          <w:rFonts w:ascii="Bookman Old Style" w:eastAsia="Bookman Old Style" w:hAnsi="Bookman Old Style"/>
        </w:rPr>
      </w:pPr>
      <w:r w:rsidRPr="00557BCC">
        <w:rPr>
          <w:rFonts w:ascii="Bookman Old Style" w:eastAsia="Bookman Old Style" w:hAnsi="Bookman Old Style"/>
        </w:rPr>
        <w:t>menetapkan lokasi terminal penumpang Tipe B;</w:t>
      </w:r>
    </w:p>
    <w:p w:rsidR="00FC3A09" w:rsidRPr="00557BCC" w:rsidRDefault="00FC3A09" w:rsidP="00F11F16">
      <w:pPr>
        <w:numPr>
          <w:ilvl w:val="0"/>
          <w:numId w:val="45"/>
        </w:numPr>
        <w:tabs>
          <w:tab w:val="left" w:pos="2268"/>
        </w:tabs>
        <w:spacing w:line="276" w:lineRule="auto"/>
        <w:ind w:left="2421" w:hanging="578"/>
        <w:rPr>
          <w:rFonts w:ascii="Bookman Old Style" w:eastAsia="Bookman Old Style" w:hAnsi="Bookman Old Style"/>
        </w:rPr>
      </w:pPr>
      <w:r w:rsidRPr="00557BCC">
        <w:rPr>
          <w:rFonts w:ascii="Bookman Old Style" w:eastAsia="Bookman Old Style" w:hAnsi="Bookman Old Style"/>
        </w:rPr>
        <w:t>mengesahkan rancang bangun terminal penumpang Tipe B;</w:t>
      </w:r>
    </w:p>
    <w:p w:rsidR="00FC3A09" w:rsidRDefault="008C4778" w:rsidP="00351C52">
      <w:pPr>
        <w:numPr>
          <w:ilvl w:val="0"/>
          <w:numId w:val="45"/>
        </w:numPr>
        <w:tabs>
          <w:tab w:val="left" w:pos="2268"/>
        </w:tabs>
        <w:spacing w:line="276" w:lineRule="auto"/>
        <w:ind w:left="2268" w:hanging="425"/>
        <w:jc w:val="both"/>
        <w:rPr>
          <w:rFonts w:ascii="Bookman Old Style" w:eastAsia="Bookman Old Style" w:hAnsi="Bookman Old Style"/>
          <w:sz w:val="23"/>
        </w:rPr>
      </w:pPr>
      <w:r w:rsidRPr="00557BCC">
        <w:rPr>
          <w:rFonts w:ascii="Bookman Old Style" w:eastAsia="Bookman Old Style" w:hAnsi="Bookman Old Style"/>
          <w:sz w:val="23"/>
          <w:lang w:val="id-ID"/>
        </w:rPr>
        <w:lastRenderedPageBreak/>
        <w:t xml:space="preserve">mengelola dan </w:t>
      </w:r>
      <w:r w:rsidR="00FC3A09" w:rsidRPr="00557BCC">
        <w:rPr>
          <w:rFonts w:ascii="Bookman Old Style" w:eastAsia="Bookman Old Style" w:hAnsi="Bookman Old Style"/>
          <w:sz w:val="23"/>
        </w:rPr>
        <w:t xml:space="preserve"> </w:t>
      </w:r>
      <w:r w:rsidRPr="00557BCC">
        <w:rPr>
          <w:rFonts w:ascii="Bookman Old Style" w:eastAsia="Bookman Old Style" w:hAnsi="Bookman Old Style"/>
          <w:sz w:val="23"/>
          <w:lang w:val="id-ID"/>
        </w:rPr>
        <w:t>m</w:t>
      </w:r>
      <w:r w:rsidR="00FC3A09" w:rsidRPr="00557BCC">
        <w:rPr>
          <w:rFonts w:ascii="Bookman Old Style" w:eastAsia="Bookman Old Style" w:hAnsi="Bookman Old Style"/>
          <w:sz w:val="23"/>
        </w:rPr>
        <w:t>engoperasi</w:t>
      </w:r>
      <w:r w:rsidRPr="00557BCC">
        <w:rPr>
          <w:rFonts w:ascii="Bookman Old Style" w:eastAsia="Bookman Old Style" w:hAnsi="Bookman Old Style"/>
          <w:sz w:val="23"/>
          <w:lang w:val="id-ID"/>
        </w:rPr>
        <w:t>k</w:t>
      </w:r>
      <w:r w:rsidR="00FC3A09" w:rsidRPr="00557BCC">
        <w:rPr>
          <w:rFonts w:ascii="Bookman Old Style" w:eastAsia="Bookman Old Style" w:hAnsi="Bookman Old Style"/>
          <w:sz w:val="23"/>
        </w:rPr>
        <w:t>an terminal penumpang</w:t>
      </w:r>
      <w:r w:rsidR="001D7771" w:rsidRPr="00557BCC">
        <w:rPr>
          <w:rFonts w:ascii="Bookman Old Style" w:eastAsia="Bookman Old Style" w:hAnsi="Bookman Old Style"/>
          <w:sz w:val="23"/>
          <w:lang w:val="id-ID"/>
        </w:rPr>
        <w:t xml:space="preserve"> </w:t>
      </w:r>
      <w:r w:rsidR="00FC3A09" w:rsidRPr="00557BCC">
        <w:rPr>
          <w:rFonts w:ascii="Bookman Old Style" w:eastAsia="Bookman Old Style" w:hAnsi="Bookman Old Style"/>
          <w:sz w:val="23"/>
        </w:rPr>
        <w:t xml:space="preserve"> Tipe B;</w:t>
      </w:r>
    </w:p>
    <w:p w:rsidR="00207293" w:rsidRPr="00F3171B" w:rsidRDefault="00207293" w:rsidP="00207293">
      <w:pPr>
        <w:numPr>
          <w:ilvl w:val="0"/>
          <w:numId w:val="45"/>
        </w:numPr>
        <w:tabs>
          <w:tab w:val="left" w:pos="2280"/>
        </w:tabs>
        <w:spacing w:line="276" w:lineRule="auto"/>
        <w:ind w:left="2268" w:hanging="425"/>
        <w:jc w:val="both"/>
        <w:rPr>
          <w:rFonts w:ascii="Bookman Old Style" w:eastAsia="Bookman Old Style" w:hAnsi="Bookman Old Style"/>
          <w:sz w:val="23"/>
        </w:rPr>
      </w:pPr>
      <w:r w:rsidRPr="00207293">
        <w:rPr>
          <w:rFonts w:ascii="Bookman Old Style" w:hAnsi="Bookman Old Style" w:cs="Bookman Old Style"/>
        </w:rPr>
        <w:t>menyusun     jaringan     trayek     dan kebutuhan</w:t>
      </w:r>
      <w:r w:rsidRPr="00207293">
        <w:rPr>
          <w:rFonts w:ascii="Bookman Old Style" w:hAnsi="Bookman Old Style" w:cs="Bookman Old Style"/>
          <w:spacing w:val="-12"/>
        </w:rPr>
        <w:t xml:space="preserve"> </w:t>
      </w:r>
      <w:r w:rsidRPr="00207293">
        <w:rPr>
          <w:rFonts w:ascii="Bookman Old Style" w:hAnsi="Bookman Old Style" w:cs="Bookman Old Style"/>
        </w:rPr>
        <w:t>Kendaraan</w:t>
      </w:r>
      <w:r w:rsidRPr="00207293">
        <w:rPr>
          <w:rFonts w:ascii="Bookman Old Style" w:hAnsi="Bookman Old Style" w:cs="Bookman Old Style"/>
          <w:spacing w:val="-12"/>
        </w:rPr>
        <w:t xml:space="preserve"> </w:t>
      </w:r>
      <w:r w:rsidRPr="00207293">
        <w:rPr>
          <w:rFonts w:ascii="Bookman Old Style" w:hAnsi="Bookman Old Style" w:cs="Bookman Old Style"/>
        </w:rPr>
        <w:t>Bermotor</w:t>
      </w:r>
      <w:r w:rsidRPr="00207293">
        <w:rPr>
          <w:rFonts w:ascii="Bookman Old Style" w:hAnsi="Bookman Old Style" w:cs="Bookman Old Style"/>
          <w:spacing w:val="-12"/>
        </w:rPr>
        <w:t xml:space="preserve"> </w:t>
      </w:r>
      <w:r w:rsidRPr="00207293">
        <w:rPr>
          <w:rFonts w:ascii="Bookman Old Style" w:hAnsi="Bookman Old Style" w:cs="Bookman Old Style"/>
        </w:rPr>
        <w:t>Umum antar</w:t>
      </w:r>
      <w:r>
        <w:rPr>
          <w:rFonts w:ascii="Bookman Old Style" w:hAnsi="Bookman Old Style" w:cs="Bookman Old Style"/>
        </w:rPr>
        <w:t xml:space="preserve"> </w:t>
      </w:r>
      <w:r w:rsidRPr="00207293">
        <w:rPr>
          <w:rFonts w:ascii="Bookman Old Style" w:hAnsi="Bookman Old Style" w:cs="Bookman Old Style"/>
        </w:rPr>
        <w:t>kota</w:t>
      </w:r>
      <w:r w:rsidRPr="00207293">
        <w:rPr>
          <w:rFonts w:ascii="Bookman Old Style" w:hAnsi="Bookman Old Style" w:cs="Bookman Old Style"/>
        </w:rPr>
        <w:tab/>
        <w:t>dalam provinsi dan perkotaan</w:t>
      </w:r>
      <w:r w:rsidRPr="00207293">
        <w:rPr>
          <w:rFonts w:ascii="Bookman Old Style" w:hAnsi="Bookman Old Style" w:cs="Bookman Old Style"/>
        </w:rPr>
        <w:tab/>
        <w:t xml:space="preserve">yang melampaui batas </w:t>
      </w:r>
      <w:r>
        <w:rPr>
          <w:rFonts w:ascii="Bookman Old Style" w:hAnsi="Bookman Old Style" w:cs="Bookman Old Style"/>
        </w:rPr>
        <w:t>1</w:t>
      </w:r>
      <w:r w:rsidRPr="00207293">
        <w:rPr>
          <w:rFonts w:ascii="Bookman Old Style" w:hAnsi="Bookman Old Style" w:cs="Bookman Old Style"/>
        </w:rPr>
        <w:t xml:space="preserve"> (satu) kabupaten/kota</w:t>
      </w:r>
      <w:r w:rsidR="00247CB1">
        <w:rPr>
          <w:rFonts w:ascii="Bookman Old Style" w:hAnsi="Bookman Old Style" w:cs="Bookman Old Style"/>
        </w:rPr>
        <w:t xml:space="preserve"> </w:t>
      </w:r>
      <w:r w:rsidRPr="00207293">
        <w:rPr>
          <w:rFonts w:ascii="Bookman Old Style" w:hAnsi="Bookman Old Style" w:cs="Bookman Old Style"/>
        </w:rPr>
        <w:t xml:space="preserve">dalam  </w:t>
      </w:r>
      <w:r w:rsidRPr="00207293">
        <w:rPr>
          <w:rFonts w:ascii="Bookman Old Style" w:hAnsi="Bookman Old Style" w:cs="Bookman Old Style"/>
          <w:spacing w:val="55"/>
        </w:rPr>
        <w:t xml:space="preserve"> </w:t>
      </w:r>
      <w:r w:rsidRPr="00207293">
        <w:rPr>
          <w:rFonts w:ascii="Bookman Old Style" w:hAnsi="Bookman Old Style" w:cs="Bookman Old Style"/>
        </w:rPr>
        <w:t>satu provinsi;</w:t>
      </w:r>
    </w:p>
    <w:p w:rsidR="00F3171B" w:rsidRPr="00F3171B" w:rsidRDefault="00F3171B" w:rsidP="00F3171B">
      <w:pPr>
        <w:numPr>
          <w:ilvl w:val="0"/>
          <w:numId w:val="45"/>
        </w:numPr>
        <w:tabs>
          <w:tab w:val="left" w:pos="2280"/>
        </w:tabs>
        <w:spacing w:line="276" w:lineRule="auto"/>
        <w:ind w:left="2268" w:hanging="425"/>
        <w:jc w:val="both"/>
        <w:rPr>
          <w:rFonts w:ascii="Bookman Old Style" w:eastAsia="Bookman Old Style" w:hAnsi="Bookman Old Style"/>
          <w:sz w:val="23"/>
        </w:rPr>
      </w:pPr>
      <w:r w:rsidRPr="00F3171B">
        <w:rPr>
          <w:rFonts w:ascii="Bookman Old Style" w:hAnsi="Bookman Old Style" w:cs="Bookman Old Style"/>
        </w:rPr>
        <w:t>menetapkan jaringan trayek d</w:t>
      </w:r>
      <w:r w:rsidRPr="00F3171B">
        <w:rPr>
          <w:rFonts w:ascii="Bookman Old Style" w:hAnsi="Bookman Old Style" w:cs="Bookman Old Style"/>
          <w:spacing w:val="2"/>
        </w:rPr>
        <w:t>a</w:t>
      </w:r>
      <w:r w:rsidRPr="00F3171B">
        <w:rPr>
          <w:rFonts w:ascii="Bookman Old Style" w:hAnsi="Bookman Old Style" w:cs="Bookman Old Style"/>
        </w:rPr>
        <w:t>n kebutuhan</w:t>
      </w:r>
      <w:r w:rsidRPr="00F3171B">
        <w:rPr>
          <w:rFonts w:ascii="Bookman Old Style" w:hAnsi="Bookman Old Style" w:cs="Bookman Old Style"/>
          <w:spacing w:val="-12"/>
        </w:rPr>
        <w:t xml:space="preserve"> </w:t>
      </w:r>
      <w:r w:rsidRPr="00F3171B">
        <w:rPr>
          <w:rFonts w:ascii="Bookman Old Style" w:hAnsi="Bookman Old Style" w:cs="Bookman Old Style"/>
        </w:rPr>
        <w:t>Kendaraan</w:t>
      </w:r>
      <w:r w:rsidRPr="00F3171B">
        <w:rPr>
          <w:rFonts w:ascii="Bookman Old Style" w:hAnsi="Bookman Old Style" w:cs="Bookman Old Style"/>
          <w:spacing w:val="-12"/>
        </w:rPr>
        <w:t xml:space="preserve"> </w:t>
      </w:r>
      <w:r w:rsidRPr="00F3171B">
        <w:rPr>
          <w:rFonts w:ascii="Bookman Old Style" w:hAnsi="Bookman Old Style" w:cs="Bookman Old Style"/>
        </w:rPr>
        <w:t>Bermotor</w:t>
      </w:r>
      <w:r w:rsidRPr="00F3171B">
        <w:rPr>
          <w:rFonts w:ascii="Bookman Old Style" w:hAnsi="Bookman Old Style" w:cs="Bookman Old Style"/>
          <w:spacing w:val="-12"/>
        </w:rPr>
        <w:t xml:space="preserve"> </w:t>
      </w:r>
      <w:r w:rsidRPr="00F3171B">
        <w:rPr>
          <w:rFonts w:ascii="Bookman Old Style" w:hAnsi="Bookman Old Style" w:cs="Bookman Old Style"/>
        </w:rPr>
        <w:t>Umum pedesaan yang</w:t>
      </w:r>
      <w:r w:rsidRPr="00F3171B">
        <w:rPr>
          <w:rFonts w:ascii="Bookman Old Style" w:hAnsi="Bookman Old Style" w:cs="Bookman Old Style"/>
          <w:spacing w:val="1"/>
        </w:rPr>
        <w:t xml:space="preserve"> </w:t>
      </w:r>
      <w:r w:rsidRPr="00F3171B">
        <w:rPr>
          <w:rFonts w:ascii="Bookman Old Style" w:hAnsi="Bookman Old Style" w:cs="Bookman Old Style"/>
        </w:rPr>
        <w:t>melampaui</w:t>
      </w:r>
      <w:r w:rsidRPr="00F3171B">
        <w:rPr>
          <w:rFonts w:ascii="Bookman Old Style" w:hAnsi="Bookman Old Style" w:cs="Bookman Old Style"/>
          <w:spacing w:val="1"/>
        </w:rPr>
        <w:t xml:space="preserve"> </w:t>
      </w:r>
      <w:r w:rsidRPr="00F3171B">
        <w:rPr>
          <w:rFonts w:ascii="Bookman Old Style" w:hAnsi="Bookman Old Style" w:cs="Bookman Old Style"/>
        </w:rPr>
        <w:t>1</w:t>
      </w:r>
      <w:r w:rsidRPr="00F3171B">
        <w:rPr>
          <w:rFonts w:ascii="Bookman Old Style" w:hAnsi="Bookman Old Style" w:cs="Bookman Old Style"/>
          <w:spacing w:val="1"/>
        </w:rPr>
        <w:t xml:space="preserve"> </w:t>
      </w:r>
      <w:r w:rsidRPr="00F3171B">
        <w:rPr>
          <w:rFonts w:ascii="Bookman Old Style" w:hAnsi="Bookman Old Style" w:cs="Bookman Old Style"/>
        </w:rPr>
        <w:t>(satu) daerah   kabupaten   dalam   1   (satu) daerah provinsi;</w:t>
      </w:r>
    </w:p>
    <w:p w:rsidR="00FC3A09" w:rsidRPr="00557BCC" w:rsidRDefault="00FC3A09" w:rsidP="00351C52">
      <w:pPr>
        <w:numPr>
          <w:ilvl w:val="0"/>
          <w:numId w:val="45"/>
        </w:numPr>
        <w:tabs>
          <w:tab w:val="left" w:pos="2268"/>
        </w:tabs>
        <w:spacing w:line="276" w:lineRule="auto"/>
        <w:ind w:left="2268" w:hanging="425"/>
        <w:jc w:val="both"/>
        <w:rPr>
          <w:rFonts w:ascii="Bookman Old Style" w:eastAsia="Bookman Old Style" w:hAnsi="Bookman Old Style"/>
          <w:sz w:val="23"/>
        </w:rPr>
      </w:pPr>
      <w:r w:rsidRPr="00557BCC">
        <w:rPr>
          <w:rFonts w:ascii="Bookman Old Style" w:eastAsia="Bookman Old Style" w:hAnsi="Bookman Old Style"/>
        </w:rPr>
        <w:t xml:space="preserve">menyusun dan menetapkan kelas jalan pada jaringan jalan </w:t>
      </w:r>
      <w:r w:rsidRPr="00557BCC">
        <w:rPr>
          <w:rFonts w:ascii="Bookman Old Style" w:eastAsia="Bookman Old Style" w:hAnsi="Bookman Old Style"/>
          <w:lang w:val="id-ID"/>
        </w:rPr>
        <w:t>P</w:t>
      </w:r>
      <w:r w:rsidRPr="00557BCC">
        <w:rPr>
          <w:rFonts w:ascii="Bookman Old Style" w:eastAsia="Bookman Old Style" w:hAnsi="Bookman Old Style"/>
        </w:rPr>
        <w:t>rovinsi;</w:t>
      </w:r>
    </w:p>
    <w:p w:rsidR="00FC3A09" w:rsidRPr="00557BCC" w:rsidRDefault="00FC3A09" w:rsidP="00351C52">
      <w:pPr>
        <w:numPr>
          <w:ilvl w:val="0"/>
          <w:numId w:val="45"/>
        </w:numPr>
        <w:tabs>
          <w:tab w:val="left" w:pos="2268"/>
        </w:tabs>
        <w:spacing w:line="276" w:lineRule="auto"/>
        <w:ind w:left="2268" w:hanging="425"/>
        <w:jc w:val="both"/>
        <w:rPr>
          <w:rFonts w:ascii="Bookman Old Style" w:eastAsia="Bookman Old Style" w:hAnsi="Bookman Old Style"/>
          <w:sz w:val="23"/>
        </w:rPr>
      </w:pPr>
      <w:r w:rsidRPr="00557BCC">
        <w:rPr>
          <w:rFonts w:ascii="Bookman Old Style" w:eastAsia="Bookman Old Style" w:hAnsi="Bookman Old Style"/>
          <w:lang w:val="id-ID"/>
        </w:rPr>
        <w:t>penerbitan izin penyelenggaraan angkutan orang da</w:t>
      </w:r>
      <w:r w:rsidR="009131F7" w:rsidRPr="00557BCC">
        <w:rPr>
          <w:rFonts w:ascii="Bookman Old Style" w:eastAsia="Bookman Old Style" w:hAnsi="Bookman Old Style"/>
          <w:lang w:val="id-ID"/>
        </w:rPr>
        <w:t>lam trayek,</w:t>
      </w:r>
      <w:r w:rsidR="00DB4E34" w:rsidRPr="00557BCC">
        <w:rPr>
          <w:rFonts w:ascii="Bookman Old Style" w:eastAsia="Bookman Old Style" w:hAnsi="Bookman Old Style"/>
          <w:lang w:val="en-US"/>
        </w:rPr>
        <w:t xml:space="preserve"> tidak dalam trayek </w:t>
      </w:r>
      <w:r w:rsidRPr="00557BCC">
        <w:rPr>
          <w:rFonts w:ascii="Bookman Old Style" w:eastAsia="Bookman Old Style" w:hAnsi="Bookman Old Style"/>
          <w:lang w:val="id-ID"/>
        </w:rPr>
        <w:t>lintas Kabup</w:t>
      </w:r>
      <w:r w:rsidR="00045960" w:rsidRPr="00557BCC">
        <w:rPr>
          <w:rFonts w:ascii="Bookman Old Style" w:eastAsia="Bookman Old Style" w:hAnsi="Bookman Old Style"/>
          <w:lang w:val="id-ID"/>
        </w:rPr>
        <w:t>aten/Kota dalam Daerah</w:t>
      </w:r>
      <w:r w:rsidR="009131F7" w:rsidRPr="00557BCC">
        <w:rPr>
          <w:rFonts w:ascii="Bookman Old Style" w:eastAsia="Bookman Old Style" w:hAnsi="Bookman Old Style"/>
          <w:lang w:val="en-US"/>
        </w:rPr>
        <w:t xml:space="preserve"> termasuk angkutan sewa umum dalam daerah dan angkutan pariwisata khusus</w:t>
      </w:r>
      <w:r w:rsidRPr="00557BCC">
        <w:rPr>
          <w:rFonts w:ascii="Bookman Old Style" w:eastAsia="Bookman Old Style" w:hAnsi="Bookman Old Style"/>
        </w:rPr>
        <w:t>;</w:t>
      </w:r>
    </w:p>
    <w:p w:rsidR="00FC3A09" w:rsidRPr="00557BCC" w:rsidRDefault="00FC3A09" w:rsidP="00351C52">
      <w:pPr>
        <w:numPr>
          <w:ilvl w:val="0"/>
          <w:numId w:val="45"/>
        </w:numPr>
        <w:tabs>
          <w:tab w:val="left" w:pos="2268"/>
        </w:tabs>
        <w:spacing w:line="276" w:lineRule="auto"/>
        <w:ind w:left="2268" w:hanging="425"/>
        <w:jc w:val="both"/>
        <w:rPr>
          <w:rFonts w:ascii="Bookman Old Style" w:eastAsia="Bookman Old Style" w:hAnsi="Bookman Old Style"/>
          <w:sz w:val="23"/>
        </w:rPr>
      </w:pPr>
      <w:r w:rsidRPr="00557BCC">
        <w:rPr>
          <w:rFonts w:ascii="Bookman Old Style" w:eastAsia="Bookman Old Style" w:hAnsi="Bookman Old Style"/>
        </w:rPr>
        <w:t>menyusun dan menetapkan jaringan lintas angkutan barang pada jaringan jalan Provinsi;</w:t>
      </w:r>
    </w:p>
    <w:p w:rsidR="00FC3A09" w:rsidRPr="00557BCC" w:rsidRDefault="00FC3A09" w:rsidP="00351C52">
      <w:pPr>
        <w:numPr>
          <w:ilvl w:val="0"/>
          <w:numId w:val="45"/>
        </w:numPr>
        <w:tabs>
          <w:tab w:val="left" w:pos="2268"/>
        </w:tabs>
        <w:spacing w:line="276" w:lineRule="auto"/>
        <w:ind w:left="2268" w:hanging="425"/>
        <w:jc w:val="both"/>
        <w:rPr>
          <w:rFonts w:ascii="Bookman Old Style" w:eastAsia="Bookman Old Style" w:hAnsi="Bookman Old Style"/>
          <w:sz w:val="23"/>
        </w:rPr>
      </w:pPr>
      <w:r w:rsidRPr="00557BCC">
        <w:rPr>
          <w:rFonts w:ascii="Bookman Old Style" w:eastAsia="Bookman Old Style" w:hAnsi="Bookman Old Style"/>
        </w:rPr>
        <w:t>memberikan izin trayek angkutan perkotaan dan perdesaan yang wilayah pelayanannya melampaui wilayah Kabupaten/</w:t>
      </w:r>
      <w:r w:rsidR="008D22B8" w:rsidRPr="00557BCC">
        <w:rPr>
          <w:rFonts w:ascii="Bookman Old Style" w:eastAsia="Bookman Old Style" w:hAnsi="Bookman Old Style"/>
          <w:lang w:val="id-ID"/>
        </w:rPr>
        <w:t xml:space="preserve"> </w:t>
      </w:r>
      <w:r w:rsidRPr="00557BCC">
        <w:rPr>
          <w:rFonts w:ascii="Bookman Old Style" w:eastAsia="Bookman Old Style" w:hAnsi="Bookman Old Style"/>
        </w:rPr>
        <w:t>Kota dalam Daerah;</w:t>
      </w:r>
    </w:p>
    <w:p w:rsidR="00FC3A09" w:rsidRPr="00557BCC" w:rsidRDefault="00FC3A09" w:rsidP="00351C52">
      <w:pPr>
        <w:numPr>
          <w:ilvl w:val="0"/>
          <w:numId w:val="45"/>
        </w:numPr>
        <w:tabs>
          <w:tab w:val="left" w:pos="2268"/>
        </w:tabs>
        <w:spacing w:line="276" w:lineRule="auto"/>
        <w:ind w:left="2268" w:hanging="425"/>
        <w:jc w:val="both"/>
        <w:rPr>
          <w:rFonts w:ascii="Bookman Old Style" w:eastAsia="Bookman Old Style" w:hAnsi="Bookman Old Style"/>
          <w:sz w:val="23"/>
        </w:rPr>
      </w:pPr>
      <w:r w:rsidRPr="00557BCC">
        <w:rPr>
          <w:rFonts w:ascii="Bookman Old Style" w:eastAsia="Bookman Old Style" w:hAnsi="Bookman Old Style"/>
        </w:rPr>
        <w:t>menetapkan wilayah operasi dan kebutuhan kendaraan untuk angkutan taksi yang wilayah pelayanannya melampaui wilayah Kabupaten/Kota dalam Daerah;</w:t>
      </w:r>
    </w:p>
    <w:p w:rsidR="00FC3A09" w:rsidRPr="00557BCC" w:rsidRDefault="00FC3A09" w:rsidP="00351C52">
      <w:pPr>
        <w:numPr>
          <w:ilvl w:val="0"/>
          <w:numId w:val="45"/>
        </w:numPr>
        <w:tabs>
          <w:tab w:val="left" w:pos="2268"/>
        </w:tabs>
        <w:spacing w:line="276" w:lineRule="auto"/>
        <w:ind w:left="2268" w:hanging="425"/>
        <w:jc w:val="both"/>
        <w:rPr>
          <w:rFonts w:ascii="Bookman Old Style" w:eastAsia="Bookman Old Style" w:hAnsi="Bookman Old Style"/>
          <w:sz w:val="23"/>
          <w:lang w:val="id-ID"/>
        </w:rPr>
      </w:pPr>
      <w:r w:rsidRPr="00557BCC">
        <w:rPr>
          <w:rFonts w:ascii="Bookman Old Style" w:eastAsia="Bookman Old Style" w:hAnsi="Bookman Old Style"/>
          <w:lang w:val="id-ID"/>
        </w:rPr>
        <w:t>memberikan izin operasi angkutan taksi yang melayani khusus untuk pelayanan ke dan dari tempat tertentu yang memerlukan tingkat pelayanan tinggi/wilayah operasinya melampaui wilayah Kabupaten/Kota dalam Daerah;</w:t>
      </w:r>
    </w:p>
    <w:p w:rsidR="00FC3A09" w:rsidRPr="00557BCC" w:rsidRDefault="00FC3A09" w:rsidP="00351C52">
      <w:pPr>
        <w:numPr>
          <w:ilvl w:val="0"/>
          <w:numId w:val="45"/>
        </w:numPr>
        <w:tabs>
          <w:tab w:val="left" w:pos="2268"/>
        </w:tabs>
        <w:spacing w:line="276" w:lineRule="auto"/>
        <w:ind w:left="2268" w:hanging="425"/>
        <w:jc w:val="both"/>
        <w:rPr>
          <w:rFonts w:ascii="Bookman Old Style" w:eastAsia="Bookman Old Style" w:hAnsi="Bookman Old Style"/>
          <w:sz w:val="23"/>
          <w:lang w:val="id-ID"/>
        </w:rPr>
      </w:pPr>
      <w:r w:rsidRPr="00557BCC">
        <w:rPr>
          <w:rFonts w:ascii="Bookman Old Style" w:eastAsia="Bookman Old Style" w:hAnsi="Bookman Old Style"/>
          <w:lang w:val="id-ID"/>
        </w:rPr>
        <w:t>memberikan izin operasi angkutan dengan tujuan tertentu dan angkutan di kawasan tertentu yang melampaui wilayah Kabupaten/Kota dalam Daerah;</w:t>
      </w:r>
    </w:p>
    <w:p w:rsidR="00FC3A09" w:rsidRPr="00557BCC" w:rsidRDefault="00FC3A09" w:rsidP="00351C52">
      <w:pPr>
        <w:numPr>
          <w:ilvl w:val="0"/>
          <w:numId w:val="45"/>
        </w:numPr>
        <w:tabs>
          <w:tab w:val="left" w:pos="2268"/>
        </w:tabs>
        <w:spacing w:line="276" w:lineRule="auto"/>
        <w:ind w:left="2268" w:hanging="425"/>
        <w:jc w:val="both"/>
        <w:rPr>
          <w:rFonts w:ascii="Bookman Old Style" w:eastAsia="Bookman Old Style" w:hAnsi="Bookman Old Style"/>
          <w:sz w:val="23"/>
          <w:lang w:val="id-ID"/>
        </w:rPr>
      </w:pPr>
      <w:r w:rsidRPr="00557BCC">
        <w:rPr>
          <w:rFonts w:ascii="Bookman Old Style" w:eastAsia="Bookman Old Style" w:hAnsi="Bookman Old Style"/>
          <w:lang w:val="id-ID"/>
        </w:rPr>
        <w:t>pemberian rekomendasi izin trayek/izin operasi angkutan yang melampaui wilayah Daerah;</w:t>
      </w:r>
    </w:p>
    <w:p w:rsidR="00FC3A09" w:rsidRPr="009E75E7" w:rsidRDefault="00FC3A09" w:rsidP="00351C52">
      <w:pPr>
        <w:numPr>
          <w:ilvl w:val="0"/>
          <w:numId w:val="45"/>
        </w:numPr>
        <w:tabs>
          <w:tab w:val="left" w:pos="2268"/>
        </w:tabs>
        <w:spacing w:line="276" w:lineRule="auto"/>
        <w:ind w:left="2268" w:hanging="425"/>
        <w:jc w:val="both"/>
        <w:rPr>
          <w:rFonts w:ascii="Bookman Old Style" w:eastAsia="Bookman Old Style" w:hAnsi="Bookman Old Style"/>
          <w:sz w:val="23"/>
          <w:lang w:val="id-ID"/>
        </w:rPr>
      </w:pPr>
      <w:r w:rsidRPr="00557BCC">
        <w:rPr>
          <w:rFonts w:ascii="Bookman Old Style" w:eastAsia="Bookman Old Style" w:hAnsi="Bookman Old Style"/>
          <w:lang w:val="id-ID"/>
        </w:rPr>
        <w:t>penetapan tarif penumpang kelas ekonomi untuk angkutan orang yang melayani trayek antar kota dalam Daerah serta angkutan perkotaan dan perdesaan yang melampaui 1 (satu) Daerah Kabupaten/</w:t>
      </w:r>
      <w:r w:rsidR="00240BD3">
        <w:rPr>
          <w:rFonts w:ascii="Bookman Old Style" w:eastAsia="Bookman Old Style" w:hAnsi="Bookman Old Style"/>
          <w:lang w:val="en-US"/>
        </w:rPr>
        <w:t>K</w:t>
      </w:r>
      <w:r w:rsidRPr="00557BCC">
        <w:rPr>
          <w:rFonts w:ascii="Bookman Old Style" w:eastAsia="Bookman Old Style" w:hAnsi="Bookman Old Style"/>
          <w:lang w:val="id-ID"/>
        </w:rPr>
        <w:t>ota dalam Daerah;</w:t>
      </w:r>
    </w:p>
    <w:p w:rsidR="00FC3A09" w:rsidRPr="00E7581D" w:rsidRDefault="00FC3A09" w:rsidP="00351C52">
      <w:pPr>
        <w:numPr>
          <w:ilvl w:val="0"/>
          <w:numId w:val="45"/>
        </w:numPr>
        <w:tabs>
          <w:tab w:val="left" w:pos="2268"/>
        </w:tabs>
        <w:spacing w:line="276" w:lineRule="auto"/>
        <w:ind w:left="2268" w:hanging="425"/>
        <w:jc w:val="both"/>
        <w:rPr>
          <w:rFonts w:ascii="Bookman Old Style" w:eastAsia="Bookman Old Style" w:hAnsi="Bookman Old Style"/>
          <w:spacing w:val="-4"/>
          <w:sz w:val="23"/>
          <w:lang w:val="id-ID"/>
        </w:rPr>
      </w:pPr>
      <w:r w:rsidRPr="00E7581D">
        <w:rPr>
          <w:rFonts w:ascii="Bookman Old Style" w:eastAsia="Bookman Old Style" w:hAnsi="Bookman Old Style"/>
          <w:spacing w:val="-4"/>
          <w:lang w:val="id-ID"/>
        </w:rPr>
        <w:t>penentuan lokasi, pengadaan, pemasangan, pemeliharaan dan penghapusan rambu lalu lintas, alat pengendali dan pengamanan pemakai jalan serta fasilitas pendukung di jalan Provinsi;</w:t>
      </w:r>
    </w:p>
    <w:p w:rsidR="00FC3A09" w:rsidRPr="00557BCC" w:rsidRDefault="008D22B8" w:rsidP="00351C52">
      <w:pPr>
        <w:numPr>
          <w:ilvl w:val="0"/>
          <w:numId w:val="45"/>
        </w:numPr>
        <w:tabs>
          <w:tab w:val="left" w:pos="2268"/>
        </w:tabs>
        <w:spacing w:line="276" w:lineRule="auto"/>
        <w:ind w:left="2268" w:hanging="425"/>
        <w:jc w:val="both"/>
        <w:rPr>
          <w:rFonts w:ascii="Bookman Old Style" w:eastAsia="Bookman Old Style" w:hAnsi="Bookman Old Style"/>
          <w:sz w:val="23"/>
          <w:lang w:val="id-ID"/>
        </w:rPr>
      </w:pPr>
      <w:r w:rsidRPr="00557BCC">
        <w:rPr>
          <w:rFonts w:ascii="Bookman Old Style" w:eastAsia="Bookman Old Style" w:hAnsi="Bookman Old Style"/>
          <w:lang w:val="id-ID"/>
        </w:rPr>
        <w:t>D</w:t>
      </w:r>
      <w:r w:rsidR="00045960" w:rsidRPr="00557BCC">
        <w:rPr>
          <w:rFonts w:ascii="Bookman Old Style" w:eastAsia="Bookman Old Style" w:hAnsi="Bookman Old Style"/>
        </w:rPr>
        <w:t>ihapus</w:t>
      </w:r>
      <w:r w:rsidR="00FC3A09" w:rsidRPr="00557BCC">
        <w:rPr>
          <w:rFonts w:ascii="Bookman Old Style" w:eastAsia="Bookman Old Style" w:hAnsi="Bookman Old Style"/>
        </w:rPr>
        <w:t>;</w:t>
      </w:r>
    </w:p>
    <w:p w:rsidR="00FC3A09" w:rsidRPr="00557BCC" w:rsidRDefault="00FC3A09" w:rsidP="00351C52">
      <w:pPr>
        <w:numPr>
          <w:ilvl w:val="0"/>
          <w:numId w:val="45"/>
        </w:numPr>
        <w:tabs>
          <w:tab w:val="left" w:pos="2268"/>
        </w:tabs>
        <w:spacing w:line="276" w:lineRule="auto"/>
        <w:ind w:left="2268" w:hanging="425"/>
        <w:jc w:val="both"/>
        <w:rPr>
          <w:rFonts w:ascii="Bookman Old Style" w:eastAsia="Bookman Old Style" w:hAnsi="Bookman Old Style"/>
          <w:sz w:val="23"/>
          <w:lang w:val="id-ID"/>
        </w:rPr>
      </w:pPr>
      <w:r w:rsidRPr="00557BCC">
        <w:rPr>
          <w:rFonts w:ascii="Bookman Old Style" w:eastAsia="Bookman Old Style" w:hAnsi="Bookman Old Style"/>
        </w:rPr>
        <w:t>penyelenggaraan manajemen dan rekayasa lalu lintas di jalan Provinsi;</w:t>
      </w:r>
    </w:p>
    <w:p w:rsidR="00FC3A09" w:rsidRPr="00557BCC" w:rsidRDefault="00FC3A09" w:rsidP="00351C52">
      <w:pPr>
        <w:numPr>
          <w:ilvl w:val="0"/>
          <w:numId w:val="45"/>
        </w:numPr>
        <w:tabs>
          <w:tab w:val="left" w:pos="2268"/>
        </w:tabs>
        <w:spacing w:line="276" w:lineRule="auto"/>
        <w:ind w:left="2268" w:hanging="425"/>
        <w:jc w:val="both"/>
        <w:rPr>
          <w:rFonts w:ascii="Bookman Old Style" w:eastAsia="Bookman Old Style" w:hAnsi="Bookman Old Style"/>
          <w:sz w:val="23"/>
          <w:lang w:val="id-ID"/>
        </w:rPr>
      </w:pPr>
      <w:r w:rsidRPr="00557BCC">
        <w:rPr>
          <w:rFonts w:ascii="Bookman Old Style" w:eastAsia="Bookman Old Style" w:hAnsi="Bookman Old Style"/>
        </w:rPr>
        <w:t>penyelenggaraan</w:t>
      </w:r>
      <w:r w:rsidR="00C82DD3" w:rsidRPr="00557BCC">
        <w:rPr>
          <w:rFonts w:ascii="Bookman Old Style" w:eastAsia="Bookman Old Style" w:hAnsi="Bookman Old Style"/>
        </w:rPr>
        <w:t>, penetapan dan pengawasan</w:t>
      </w:r>
      <w:r w:rsidRPr="00557BCC">
        <w:rPr>
          <w:rFonts w:ascii="Bookman Old Style" w:eastAsia="Bookman Old Style" w:hAnsi="Bookman Old Style"/>
        </w:rPr>
        <w:t xml:space="preserve"> analisis dampak lalu lintas di jalan Provinsi;</w:t>
      </w:r>
    </w:p>
    <w:p w:rsidR="00FC3A09" w:rsidRPr="00557BCC" w:rsidRDefault="00FC3A09" w:rsidP="00351C52">
      <w:pPr>
        <w:numPr>
          <w:ilvl w:val="0"/>
          <w:numId w:val="45"/>
        </w:numPr>
        <w:tabs>
          <w:tab w:val="left" w:pos="2268"/>
        </w:tabs>
        <w:spacing w:line="276" w:lineRule="auto"/>
        <w:ind w:left="2268" w:hanging="425"/>
        <w:jc w:val="both"/>
        <w:rPr>
          <w:rFonts w:ascii="Bookman Old Style" w:eastAsia="Bookman Old Style" w:hAnsi="Bookman Old Style"/>
          <w:sz w:val="23"/>
          <w:lang w:val="id-ID"/>
        </w:rPr>
      </w:pPr>
      <w:r w:rsidRPr="00557BCC">
        <w:rPr>
          <w:rFonts w:ascii="Bookman Old Style" w:eastAsia="Bookman Old Style" w:hAnsi="Bookman Old Style"/>
        </w:rPr>
        <w:t>penyelenggaraan pencegahan dan penanggulangan kecelakaan lalu lintas di jalan Provinsi;</w:t>
      </w:r>
    </w:p>
    <w:p w:rsidR="00FC3A09" w:rsidRPr="00240BD3" w:rsidRDefault="008D22B8" w:rsidP="00351C52">
      <w:pPr>
        <w:numPr>
          <w:ilvl w:val="0"/>
          <w:numId w:val="45"/>
        </w:numPr>
        <w:tabs>
          <w:tab w:val="left" w:pos="2268"/>
        </w:tabs>
        <w:spacing w:line="276" w:lineRule="auto"/>
        <w:ind w:left="2268" w:hanging="425"/>
        <w:jc w:val="both"/>
        <w:rPr>
          <w:rFonts w:ascii="Bookman Old Style" w:eastAsia="Bookman Old Style" w:hAnsi="Bookman Old Style"/>
          <w:spacing w:val="-8"/>
          <w:sz w:val="23"/>
          <w:lang w:val="id-ID"/>
        </w:rPr>
      </w:pPr>
      <w:r w:rsidRPr="00240BD3">
        <w:rPr>
          <w:rFonts w:ascii="Bookman Old Style" w:hAnsi="Bookman Old Style" w:cs="Bookman Old Style"/>
          <w:spacing w:val="-8"/>
          <w:lang w:val="id-ID"/>
        </w:rPr>
        <w:t>p</w:t>
      </w:r>
      <w:r w:rsidR="00FC3A09" w:rsidRPr="00240BD3">
        <w:rPr>
          <w:rFonts w:ascii="Bookman Old Style" w:hAnsi="Bookman Old Style" w:cs="Bookman Old Style"/>
          <w:spacing w:val="-8"/>
        </w:rPr>
        <w:t>emeriksaan kendaraan bermotor umum di terminal dan di jalan;</w:t>
      </w:r>
    </w:p>
    <w:p w:rsidR="00FC3A09" w:rsidRPr="00557BCC" w:rsidRDefault="008D22B8" w:rsidP="00351C52">
      <w:pPr>
        <w:numPr>
          <w:ilvl w:val="0"/>
          <w:numId w:val="45"/>
        </w:numPr>
        <w:tabs>
          <w:tab w:val="left" w:pos="2268"/>
        </w:tabs>
        <w:spacing w:line="276" w:lineRule="auto"/>
        <w:ind w:left="2268" w:hanging="425"/>
        <w:jc w:val="both"/>
        <w:rPr>
          <w:rFonts w:ascii="Bookman Old Style" w:eastAsia="Bookman Old Style" w:hAnsi="Bookman Old Style"/>
          <w:sz w:val="23"/>
          <w:lang w:val="id-ID"/>
        </w:rPr>
      </w:pPr>
      <w:r w:rsidRPr="00557BCC">
        <w:rPr>
          <w:rFonts w:ascii="Bookman Old Style" w:hAnsi="Bookman Old Style" w:cs="Bookman Old Style"/>
          <w:lang w:val="id-ID"/>
        </w:rPr>
        <w:t>D</w:t>
      </w:r>
      <w:r w:rsidR="00C82DD3" w:rsidRPr="00557BCC">
        <w:rPr>
          <w:rFonts w:ascii="Bookman Old Style" w:hAnsi="Bookman Old Style" w:cs="Bookman Old Style"/>
        </w:rPr>
        <w:t>ihapus</w:t>
      </w:r>
      <w:r w:rsidR="00FC3A09" w:rsidRPr="00557BCC">
        <w:rPr>
          <w:rFonts w:ascii="Bookman Old Style" w:hAnsi="Bookman Old Style" w:cs="Bookman Old Style"/>
        </w:rPr>
        <w:t>;</w:t>
      </w:r>
    </w:p>
    <w:p w:rsidR="00FC3A09" w:rsidRPr="00557BCC" w:rsidRDefault="00FC3A09" w:rsidP="00351C52">
      <w:pPr>
        <w:numPr>
          <w:ilvl w:val="0"/>
          <w:numId w:val="45"/>
        </w:numPr>
        <w:tabs>
          <w:tab w:val="left" w:pos="2268"/>
        </w:tabs>
        <w:spacing w:line="276" w:lineRule="auto"/>
        <w:ind w:left="2268" w:hanging="425"/>
        <w:jc w:val="both"/>
        <w:rPr>
          <w:rFonts w:ascii="Bookman Old Style" w:eastAsia="Bookman Old Style" w:hAnsi="Bookman Old Style"/>
          <w:sz w:val="23"/>
          <w:lang w:val="id-ID"/>
        </w:rPr>
      </w:pPr>
      <w:r w:rsidRPr="00557BCC">
        <w:rPr>
          <w:rFonts w:ascii="Bookman Old Style" w:eastAsia="Bookman Old Style" w:hAnsi="Bookman Old Style"/>
        </w:rPr>
        <w:t>peningkatan jaminan keselamatan dan angkutan jalan;</w:t>
      </w:r>
    </w:p>
    <w:p w:rsidR="00FC3A09" w:rsidRPr="00557BCC" w:rsidRDefault="00FC3A09" w:rsidP="00351C52">
      <w:pPr>
        <w:numPr>
          <w:ilvl w:val="0"/>
          <w:numId w:val="45"/>
        </w:numPr>
        <w:tabs>
          <w:tab w:val="left" w:pos="2268"/>
        </w:tabs>
        <w:spacing w:line="276" w:lineRule="auto"/>
        <w:ind w:left="2268" w:hanging="425"/>
        <w:jc w:val="both"/>
        <w:rPr>
          <w:rFonts w:ascii="Bookman Old Style" w:eastAsia="Bookman Old Style" w:hAnsi="Bookman Old Style"/>
          <w:sz w:val="23"/>
          <w:lang w:val="id-ID"/>
        </w:rPr>
      </w:pPr>
      <w:r w:rsidRPr="00557BCC">
        <w:rPr>
          <w:rFonts w:ascii="Bookman Old Style" w:eastAsia="Bookman Old Style" w:hAnsi="Bookman Old Style"/>
        </w:rPr>
        <w:t>pengawasan keselamatan lalu lintas dan angkutan jalan;</w:t>
      </w:r>
    </w:p>
    <w:p w:rsidR="00FC3A09" w:rsidRPr="00557BCC" w:rsidRDefault="00FC3A09" w:rsidP="00351C52">
      <w:pPr>
        <w:numPr>
          <w:ilvl w:val="0"/>
          <w:numId w:val="45"/>
        </w:numPr>
        <w:tabs>
          <w:tab w:val="left" w:pos="2268"/>
        </w:tabs>
        <w:spacing w:line="276" w:lineRule="auto"/>
        <w:ind w:left="2268" w:hanging="425"/>
        <w:jc w:val="both"/>
        <w:rPr>
          <w:rFonts w:ascii="Bookman Old Style" w:eastAsia="Bookman Old Style" w:hAnsi="Bookman Old Style"/>
          <w:sz w:val="23"/>
          <w:lang w:val="id-ID"/>
        </w:rPr>
      </w:pPr>
      <w:r w:rsidRPr="00557BCC">
        <w:rPr>
          <w:rFonts w:ascii="Bookman Old Style" w:eastAsia="Bookman Old Style" w:hAnsi="Bookman Old Style"/>
        </w:rPr>
        <w:lastRenderedPageBreak/>
        <w:t>membangun dan mewujudkan budaya keselamatan lalu lintas dan angkutan jalan;</w:t>
      </w:r>
    </w:p>
    <w:p w:rsidR="00F3171B" w:rsidRPr="00F3171B" w:rsidRDefault="00FC3A09" w:rsidP="00351C52">
      <w:pPr>
        <w:numPr>
          <w:ilvl w:val="0"/>
          <w:numId w:val="45"/>
        </w:numPr>
        <w:tabs>
          <w:tab w:val="left" w:pos="2268"/>
        </w:tabs>
        <w:spacing w:line="276" w:lineRule="auto"/>
        <w:ind w:left="2268" w:hanging="425"/>
        <w:jc w:val="both"/>
        <w:rPr>
          <w:rFonts w:ascii="Bookman Old Style" w:eastAsia="Bookman Old Style" w:hAnsi="Bookman Old Style"/>
          <w:sz w:val="23"/>
          <w:lang w:val="id-ID"/>
        </w:rPr>
      </w:pPr>
      <w:r w:rsidRPr="00557BCC">
        <w:rPr>
          <w:rFonts w:ascii="Bookman Old Style" w:eastAsia="Bookman Old Style" w:hAnsi="Bookman Old Style"/>
        </w:rPr>
        <w:t xml:space="preserve">pembentukan dan penetapan </w:t>
      </w:r>
      <w:r w:rsidR="00425732" w:rsidRPr="00557BCC">
        <w:rPr>
          <w:rFonts w:ascii="Bookman Old Style" w:eastAsia="Bookman Old Style" w:hAnsi="Bookman Old Style"/>
        </w:rPr>
        <w:t xml:space="preserve">Forum Lalu Lintas </w:t>
      </w:r>
      <w:r w:rsidR="00425732">
        <w:rPr>
          <w:rFonts w:ascii="Bookman Old Style" w:eastAsia="Bookman Old Style" w:hAnsi="Bookman Old Style"/>
        </w:rPr>
        <w:t>d</w:t>
      </w:r>
      <w:r w:rsidR="00425732" w:rsidRPr="00557BCC">
        <w:rPr>
          <w:rFonts w:ascii="Bookman Old Style" w:eastAsia="Bookman Old Style" w:hAnsi="Bookman Old Style"/>
        </w:rPr>
        <w:t>an Angkutan Jalan (</w:t>
      </w:r>
      <w:r w:rsidR="00C82DD3" w:rsidRPr="00557BCC">
        <w:rPr>
          <w:rFonts w:ascii="Bookman Old Style" w:eastAsia="Bookman Old Style" w:hAnsi="Bookman Old Style"/>
        </w:rPr>
        <w:t>FLLAJ) daerah dan pembinaan FLLAJ Kabupaten/Kota;</w:t>
      </w:r>
    </w:p>
    <w:p w:rsidR="00FC3A09" w:rsidRPr="00F3171B" w:rsidRDefault="00F3171B" w:rsidP="00F3171B">
      <w:pPr>
        <w:numPr>
          <w:ilvl w:val="0"/>
          <w:numId w:val="45"/>
        </w:numPr>
        <w:tabs>
          <w:tab w:val="left" w:pos="2268"/>
        </w:tabs>
        <w:spacing w:line="276" w:lineRule="auto"/>
        <w:ind w:left="2268" w:hanging="425"/>
        <w:jc w:val="both"/>
        <w:rPr>
          <w:rFonts w:ascii="Bookman Old Style" w:eastAsia="Bookman Old Style" w:hAnsi="Bookman Old Style"/>
          <w:sz w:val="23"/>
          <w:lang w:val="id-ID"/>
        </w:rPr>
      </w:pPr>
      <w:r>
        <w:rPr>
          <w:rFonts w:ascii="Bookman Old Style" w:eastAsia="Bookman Old Style" w:hAnsi="Bookman Old Style"/>
        </w:rPr>
        <w:t>p</w:t>
      </w:r>
      <w:r w:rsidR="00FC3A09" w:rsidRPr="00F3171B">
        <w:rPr>
          <w:rFonts w:ascii="Bookman Old Style" w:hAnsi="Bookman Old Style" w:cs="Bookman Old Style"/>
        </w:rPr>
        <w:t>engawasan dan pengaturan kendaraan angkutan barang pada jaringan jalan Provinsi;</w:t>
      </w:r>
    </w:p>
    <w:p w:rsidR="00FC3A09" w:rsidRPr="00F3171B" w:rsidRDefault="00FC3A09" w:rsidP="00F3171B">
      <w:pPr>
        <w:numPr>
          <w:ilvl w:val="0"/>
          <w:numId w:val="45"/>
        </w:numPr>
        <w:tabs>
          <w:tab w:val="left" w:pos="2268"/>
        </w:tabs>
        <w:spacing w:line="276" w:lineRule="auto"/>
        <w:ind w:left="2268" w:hanging="425"/>
        <w:jc w:val="both"/>
        <w:rPr>
          <w:rFonts w:ascii="Bookman Old Style" w:eastAsia="Bookman Old Style" w:hAnsi="Bookman Old Style"/>
          <w:sz w:val="23"/>
          <w:lang w:val="id-ID"/>
        </w:rPr>
      </w:pPr>
      <w:r w:rsidRPr="00F3171B">
        <w:rPr>
          <w:rFonts w:ascii="Bookman Old Style" w:hAnsi="Bookman Old Style" w:cs="Bookman Old Style"/>
          <w:lang w:val="en-US"/>
        </w:rPr>
        <w:t>p</w:t>
      </w:r>
      <w:r w:rsidRPr="00F3171B">
        <w:rPr>
          <w:rFonts w:ascii="Bookman Old Style" w:hAnsi="Bookman Old Style" w:cs="Bookman Old Style"/>
        </w:rPr>
        <w:t>engaturan kendaraan bermotor dengan tenaga listrik;</w:t>
      </w:r>
    </w:p>
    <w:p w:rsidR="00FC3A09" w:rsidRPr="00F3171B" w:rsidRDefault="00FC3A09" w:rsidP="00F3171B">
      <w:pPr>
        <w:numPr>
          <w:ilvl w:val="0"/>
          <w:numId w:val="45"/>
        </w:numPr>
        <w:tabs>
          <w:tab w:val="left" w:pos="2268"/>
        </w:tabs>
        <w:spacing w:line="276" w:lineRule="auto"/>
        <w:ind w:left="2268" w:hanging="425"/>
        <w:jc w:val="both"/>
        <w:rPr>
          <w:rFonts w:ascii="Bookman Old Style" w:eastAsia="Bookman Old Style" w:hAnsi="Bookman Old Style"/>
          <w:sz w:val="23"/>
          <w:lang w:val="id-ID"/>
        </w:rPr>
      </w:pPr>
      <w:r w:rsidRPr="00F3171B">
        <w:rPr>
          <w:rFonts w:ascii="Bookman Old Style" w:hAnsi="Bookman Old Style" w:cs="Bookman Old Style"/>
          <w:spacing w:val="-8"/>
          <w:lang w:val="en-US"/>
        </w:rPr>
        <w:t>m</w:t>
      </w:r>
      <w:r w:rsidRPr="00F3171B">
        <w:rPr>
          <w:rFonts w:ascii="Bookman Old Style" w:hAnsi="Bookman Old Style" w:cs="Bookman Old Style"/>
          <w:spacing w:val="-8"/>
        </w:rPr>
        <w:t xml:space="preserve">elakukan pembinaan kepada penguji kendaraan </w:t>
      </w:r>
      <w:r w:rsidR="008D2587" w:rsidRPr="00F3171B">
        <w:rPr>
          <w:rFonts w:ascii="Bookman Old Style" w:hAnsi="Bookman Old Style" w:cs="Bookman Old Style"/>
          <w:spacing w:val="-8"/>
        </w:rPr>
        <w:t>K</w:t>
      </w:r>
      <w:r w:rsidRPr="00F3171B">
        <w:rPr>
          <w:rFonts w:ascii="Bookman Old Style" w:hAnsi="Bookman Old Style" w:cs="Bookman Old Style"/>
          <w:spacing w:val="-8"/>
        </w:rPr>
        <w:t>abupaten/</w:t>
      </w:r>
      <w:r w:rsidR="001D7771" w:rsidRPr="00F3171B">
        <w:rPr>
          <w:rFonts w:ascii="Bookman Old Style" w:hAnsi="Bookman Old Style" w:cs="Bookman Old Style"/>
          <w:spacing w:val="-8"/>
        </w:rPr>
        <w:t xml:space="preserve"> </w:t>
      </w:r>
      <w:r w:rsidRPr="00F3171B">
        <w:rPr>
          <w:rFonts w:ascii="Bookman Old Style" w:hAnsi="Bookman Old Style" w:cs="Bookman Old Style"/>
          <w:spacing w:val="-8"/>
        </w:rPr>
        <w:t>Kota;</w:t>
      </w:r>
      <w:r w:rsidRPr="00F3171B">
        <w:rPr>
          <w:rFonts w:ascii="Bookman Old Style" w:hAnsi="Bookman Old Style" w:cs="Bookman Old Style"/>
          <w:spacing w:val="-8"/>
          <w:lang w:val="en-US"/>
        </w:rPr>
        <w:t xml:space="preserve"> dan</w:t>
      </w:r>
    </w:p>
    <w:p w:rsidR="00FC3A09" w:rsidRPr="00F3171B" w:rsidRDefault="00F3171B" w:rsidP="00F3171B">
      <w:pPr>
        <w:numPr>
          <w:ilvl w:val="0"/>
          <w:numId w:val="45"/>
        </w:numPr>
        <w:tabs>
          <w:tab w:val="left" w:pos="2268"/>
        </w:tabs>
        <w:spacing w:line="276" w:lineRule="auto"/>
        <w:ind w:left="2268" w:hanging="425"/>
        <w:jc w:val="both"/>
        <w:rPr>
          <w:rFonts w:ascii="Bookman Old Style" w:eastAsia="Bookman Old Style" w:hAnsi="Bookman Old Style"/>
          <w:sz w:val="23"/>
          <w:lang w:val="id-ID"/>
        </w:rPr>
      </w:pPr>
      <w:proofErr w:type="gramStart"/>
      <w:r>
        <w:rPr>
          <w:rFonts w:ascii="Bookman Old Style" w:hAnsi="Bookman Old Style" w:cs="Bookman Old Style"/>
          <w:spacing w:val="-8"/>
          <w:lang w:val="en-US"/>
        </w:rPr>
        <w:t>a</w:t>
      </w:r>
      <w:r w:rsidR="00FC3A09" w:rsidRPr="00F3171B">
        <w:rPr>
          <w:rFonts w:ascii="Bookman Old Style" w:hAnsi="Bookman Old Style" w:cs="Bookman Old Style"/>
        </w:rPr>
        <w:t>udit</w:t>
      </w:r>
      <w:proofErr w:type="gramEnd"/>
      <w:r w:rsidR="00FC3A09" w:rsidRPr="00F3171B">
        <w:rPr>
          <w:rFonts w:ascii="Bookman Old Style" w:hAnsi="Bookman Old Style" w:cs="Bookman Old Style"/>
        </w:rPr>
        <w:t xml:space="preserve"> dan inspeksi keselamatan LLAJ di jalan Provinsi</w:t>
      </w:r>
      <w:r w:rsidR="00FC3A09" w:rsidRPr="00F3171B">
        <w:rPr>
          <w:rFonts w:ascii="Bookman Old Style" w:hAnsi="Bookman Old Style" w:cs="Bookman Old Style"/>
          <w:lang w:val="en-US"/>
        </w:rPr>
        <w:t>.</w:t>
      </w:r>
    </w:p>
    <w:p w:rsidR="00FC3A09" w:rsidRPr="00557BCC" w:rsidRDefault="00FC3A09" w:rsidP="00351C52">
      <w:pPr>
        <w:autoSpaceDE w:val="0"/>
        <w:autoSpaceDN w:val="0"/>
        <w:adjustRightInd w:val="0"/>
        <w:spacing w:line="276" w:lineRule="auto"/>
        <w:jc w:val="both"/>
        <w:rPr>
          <w:rFonts w:ascii="Bookman Old Style" w:hAnsi="Bookman Old Style" w:cs="Bookman Old Style"/>
          <w:lang w:val="id-ID" w:eastAsia="id-ID"/>
        </w:rPr>
      </w:pPr>
    </w:p>
    <w:p w:rsidR="000954F2" w:rsidRPr="00557BCC" w:rsidRDefault="00FC3A09" w:rsidP="00351C52">
      <w:pPr>
        <w:pStyle w:val="Default"/>
        <w:numPr>
          <w:ilvl w:val="0"/>
          <w:numId w:val="3"/>
        </w:numPr>
        <w:tabs>
          <w:tab w:val="left" w:pos="1843"/>
        </w:tabs>
        <w:spacing w:line="276" w:lineRule="auto"/>
        <w:ind w:left="1800"/>
        <w:jc w:val="both"/>
        <w:rPr>
          <w:rFonts w:ascii="Bookman Old Style" w:hAnsi="Bookman Old Style" w:cs="Bookman Old Style"/>
          <w:color w:val="auto"/>
          <w:lang w:val="en-US"/>
        </w:rPr>
      </w:pPr>
      <w:r w:rsidRPr="00557BCC">
        <w:rPr>
          <w:rFonts w:ascii="Bookman Old Style" w:hAnsi="Bookman Old Style" w:cs="Bookman Old Style"/>
          <w:color w:val="auto"/>
          <w:lang w:val="en-US"/>
        </w:rPr>
        <w:t xml:space="preserve">Diantara BAB </w:t>
      </w:r>
      <w:r w:rsidRPr="00557BCC">
        <w:rPr>
          <w:rFonts w:ascii="Bookman Old Style" w:hAnsi="Bookman Old Style" w:cs="Bookman Old Style"/>
          <w:color w:val="auto"/>
        </w:rPr>
        <w:t>II</w:t>
      </w:r>
      <w:r w:rsidR="000954F2" w:rsidRPr="00557BCC">
        <w:rPr>
          <w:rFonts w:ascii="Bookman Old Style" w:hAnsi="Bookman Old Style" w:cs="Bookman Old Style"/>
          <w:color w:val="auto"/>
          <w:lang w:val="en-US"/>
        </w:rPr>
        <w:t xml:space="preserve"> dan BAB II</w:t>
      </w:r>
      <w:r w:rsidRPr="00557BCC">
        <w:rPr>
          <w:rFonts w:ascii="Bookman Old Style" w:hAnsi="Bookman Old Style" w:cs="Bookman Old Style"/>
          <w:color w:val="auto"/>
        </w:rPr>
        <w:t>I</w:t>
      </w:r>
      <w:r w:rsidR="00834808" w:rsidRPr="00557BCC">
        <w:rPr>
          <w:rFonts w:ascii="Bookman Old Style" w:hAnsi="Bookman Old Style" w:cs="Bookman Old Style"/>
          <w:color w:val="auto"/>
          <w:lang w:val="en-US"/>
        </w:rPr>
        <w:t xml:space="preserve"> disisipkan 1 (satu) B</w:t>
      </w:r>
      <w:r w:rsidR="009611E8" w:rsidRPr="00557BCC">
        <w:rPr>
          <w:rFonts w:ascii="Bookman Old Style" w:hAnsi="Bookman Old Style" w:cs="Bookman Old Style"/>
          <w:color w:val="auto"/>
          <w:lang w:val="en-US"/>
        </w:rPr>
        <w:t>AB</w:t>
      </w:r>
      <w:r w:rsidR="00B248B1" w:rsidRPr="00557BCC">
        <w:rPr>
          <w:rFonts w:ascii="Bookman Old Style" w:hAnsi="Bookman Old Style" w:cs="Bookman Old Style"/>
          <w:color w:val="auto"/>
          <w:lang w:val="en-US"/>
        </w:rPr>
        <w:t xml:space="preserve"> yakni BAB I</w:t>
      </w:r>
      <w:r w:rsidRPr="00557BCC">
        <w:rPr>
          <w:rFonts w:ascii="Bookman Old Style" w:hAnsi="Bookman Old Style" w:cs="Bookman Old Style"/>
          <w:color w:val="auto"/>
        </w:rPr>
        <w:t>I</w:t>
      </w:r>
      <w:r w:rsidR="00F87116" w:rsidRPr="00557BCC">
        <w:rPr>
          <w:rFonts w:ascii="Bookman Old Style" w:hAnsi="Bookman Old Style" w:cs="Bookman Old Style"/>
          <w:color w:val="auto"/>
          <w:lang w:val="en-US"/>
        </w:rPr>
        <w:t>A</w:t>
      </w:r>
      <w:r w:rsidR="000954F2" w:rsidRPr="00557BCC">
        <w:rPr>
          <w:rFonts w:ascii="Bookman Old Style" w:hAnsi="Bookman Old Style" w:cs="Bookman Old Style"/>
          <w:color w:val="auto"/>
          <w:lang w:val="en-US"/>
        </w:rPr>
        <w:t xml:space="preserve">, dan </w:t>
      </w:r>
      <w:r w:rsidR="00F87116" w:rsidRPr="00557BCC">
        <w:rPr>
          <w:rFonts w:ascii="Bookman Old Style" w:hAnsi="Bookman Old Style" w:cs="Bookman Old Style"/>
          <w:color w:val="auto"/>
          <w:lang w:val="en-US"/>
        </w:rPr>
        <w:t xml:space="preserve">diantara </w:t>
      </w:r>
      <w:r w:rsidRPr="00557BCC">
        <w:rPr>
          <w:rFonts w:ascii="Bookman Old Style" w:hAnsi="Bookman Old Style" w:cs="Bookman Old Style"/>
          <w:color w:val="auto"/>
          <w:lang w:val="en-US"/>
        </w:rPr>
        <w:t xml:space="preserve">Pasal </w:t>
      </w:r>
      <w:r w:rsidRPr="00557BCC">
        <w:rPr>
          <w:rFonts w:ascii="Bookman Old Style" w:hAnsi="Bookman Old Style" w:cs="Bookman Old Style"/>
          <w:color w:val="auto"/>
        </w:rPr>
        <w:t>3</w:t>
      </w:r>
      <w:r w:rsidRPr="00557BCC">
        <w:rPr>
          <w:rFonts w:ascii="Bookman Old Style" w:hAnsi="Bookman Old Style" w:cs="Bookman Old Style"/>
          <w:color w:val="auto"/>
          <w:lang w:val="en-US"/>
        </w:rPr>
        <w:t xml:space="preserve"> dan Pasal </w:t>
      </w:r>
      <w:r w:rsidRPr="00557BCC">
        <w:rPr>
          <w:rFonts w:ascii="Bookman Old Style" w:hAnsi="Bookman Old Style" w:cs="Bookman Old Style"/>
          <w:color w:val="auto"/>
        </w:rPr>
        <w:t>4</w:t>
      </w:r>
      <w:r w:rsidR="000954F2" w:rsidRPr="00557BCC">
        <w:rPr>
          <w:rFonts w:ascii="Bookman Old Style" w:hAnsi="Bookman Old Style" w:cs="Bookman Old Style"/>
          <w:color w:val="auto"/>
          <w:lang w:val="en-US"/>
        </w:rPr>
        <w:t xml:space="preserve"> disisipkan</w:t>
      </w:r>
      <w:r w:rsidRPr="00557BCC">
        <w:rPr>
          <w:rFonts w:ascii="Bookman Old Style" w:hAnsi="Bookman Old Style" w:cs="Bookman Old Style"/>
          <w:color w:val="auto"/>
          <w:lang w:val="en-US"/>
        </w:rPr>
        <w:t xml:space="preserve"> 2 (dua) Pasal yakni Pasal </w:t>
      </w:r>
      <w:r w:rsidRPr="00557BCC">
        <w:rPr>
          <w:rFonts w:ascii="Bookman Old Style" w:hAnsi="Bookman Old Style" w:cs="Bookman Old Style"/>
          <w:color w:val="auto"/>
        </w:rPr>
        <w:t>3A</w:t>
      </w:r>
      <w:r w:rsidRPr="00557BCC">
        <w:rPr>
          <w:rFonts w:ascii="Bookman Old Style" w:hAnsi="Bookman Old Style" w:cs="Bookman Old Style"/>
          <w:color w:val="auto"/>
          <w:lang w:val="en-US"/>
        </w:rPr>
        <w:t xml:space="preserve"> dan Pasal </w:t>
      </w:r>
      <w:r w:rsidRPr="00557BCC">
        <w:rPr>
          <w:rFonts w:ascii="Bookman Old Style" w:hAnsi="Bookman Old Style" w:cs="Bookman Old Style"/>
          <w:color w:val="auto"/>
        </w:rPr>
        <w:t>3B</w:t>
      </w:r>
      <w:r w:rsidR="000954F2" w:rsidRPr="00557BCC">
        <w:rPr>
          <w:rFonts w:ascii="Bookman Old Style" w:hAnsi="Bookman Old Style" w:cs="Bookman Old Style"/>
          <w:color w:val="auto"/>
          <w:lang w:val="en-US"/>
        </w:rPr>
        <w:t>, yang berbunyi sebagai berikut:</w:t>
      </w:r>
    </w:p>
    <w:p w:rsidR="00784B23" w:rsidRPr="00557BCC" w:rsidRDefault="00784B23" w:rsidP="00351C52">
      <w:pPr>
        <w:autoSpaceDE w:val="0"/>
        <w:autoSpaceDN w:val="0"/>
        <w:adjustRightInd w:val="0"/>
        <w:spacing w:line="276" w:lineRule="auto"/>
        <w:rPr>
          <w:rFonts w:ascii="Bookman Old Style" w:hAnsi="Bookman Old Style" w:cs="Bookman Old Style"/>
          <w:lang w:val="id-ID" w:eastAsia="id-ID"/>
        </w:rPr>
      </w:pPr>
    </w:p>
    <w:p w:rsidR="00BB4EAD" w:rsidRPr="00557BCC" w:rsidRDefault="00BB4EAD" w:rsidP="00351C52">
      <w:pPr>
        <w:autoSpaceDE w:val="0"/>
        <w:autoSpaceDN w:val="0"/>
        <w:adjustRightInd w:val="0"/>
        <w:spacing w:line="276" w:lineRule="auto"/>
        <w:ind w:left="1560"/>
        <w:jc w:val="center"/>
        <w:rPr>
          <w:rFonts w:ascii="Bookman Old Style" w:hAnsi="Bookman Old Style" w:cs="Bookman Old Style"/>
          <w:lang w:val="en-US" w:eastAsia="id-ID"/>
        </w:rPr>
      </w:pPr>
      <w:r w:rsidRPr="00557BCC">
        <w:rPr>
          <w:rFonts w:ascii="Bookman Old Style" w:hAnsi="Bookman Old Style" w:cs="Bookman Old Style"/>
          <w:lang w:val="id-ID" w:eastAsia="id-ID"/>
        </w:rPr>
        <w:t>BAB II</w:t>
      </w:r>
      <w:r w:rsidR="000954F2" w:rsidRPr="00557BCC">
        <w:rPr>
          <w:rFonts w:ascii="Bookman Old Style" w:hAnsi="Bookman Old Style" w:cs="Bookman Old Style"/>
          <w:lang w:val="en-US" w:eastAsia="id-ID"/>
        </w:rPr>
        <w:t>A</w:t>
      </w:r>
    </w:p>
    <w:p w:rsidR="00186A6F" w:rsidRPr="00557BCC" w:rsidRDefault="00186A6F" w:rsidP="00351C52">
      <w:pPr>
        <w:autoSpaceDE w:val="0"/>
        <w:autoSpaceDN w:val="0"/>
        <w:adjustRightInd w:val="0"/>
        <w:spacing w:line="276" w:lineRule="auto"/>
        <w:ind w:left="1560"/>
        <w:jc w:val="center"/>
        <w:rPr>
          <w:rFonts w:ascii="Bookman Old Style" w:hAnsi="Bookman Old Style" w:cs="Bookman Old Style"/>
          <w:lang w:val="id-ID" w:eastAsia="id-ID"/>
        </w:rPr>
      </w:pPr>
      <w:r w:rsidRPr="00557BCC">
        <w:rPr>
          <w:rFonts w:ascii="Bookman Old Style" w:hAnsi="Bookman Old Style" w:cs="Bookman Old Style"/>
          <w:lang w:val="id-ID" w:eastAsia="id-ID"/>
        </w:rPr>
        <w:t>RUANG LINGKUP</w:t>
      </w:r>
    </w:p>
    <w:p w:rsidR="00BB4EAD" w:rsidRPr="00557BCC" w:rsidRDefault="00BB4EAD" w:rsidP="00247CB1">
      <w:pPr>
        <w:autoSpaceDE w:val="0"/>
        <w:autoSpaceDN w:val="0"/>
        <w:adjustRightInd w:val="0"/>
        <w:spacing w:line="120" w:lineRule="auto"/>
        <w:ind w:left="1560"/>
        <w:jc w:val="center"/>
        <w:rPr>
          <w:rFonts w:ascii="Bookman Old Style" w:hAnsi="Bookman Old Style" w:cs="Bookman Old Style"/>
          <w:lang w:val="id-ID" w:eastAsia="id-ID"/>
        </w:rPr>
      </w:pPr>
    </w:p>
    <w:p w:rsidR="00186A6F" w:rsidRPr="00557BCC" w:rsidRDefault="00BB4EAD" w:rsidP="00351C52">
      <w:pPr>
        <w:autoSpaceDE w:val="0"/>
        <w:autoSpaceDN w:val="0"/>
        <w:adjustRightInd w:val="0"/>
        <w:spacing w:line="276" w:lineRule="auto"/>
        <w:ind w:left="1560"/>
        <w:jc w:val="center"/>
        <w:rPr>
          <w:rFonts w:ascii="Bookman Old Style" w:hAnsi="Bookman Old Style" w:cs="Bookman Old Style"/>
          <w:lang w:val="id-ID" w:eastAsia="id-ID"/>
        </w:rPr>
      </w:pPr>
      <w:r w:rsidRPr="00557BCC">
        <w:rPr>
          <w:rFonts w:ascii="Bookman Old Style" w:hAnsi="Bookman Old Style" w:cs="Bookman Old Style"/>
          <w:lang w:val="id-ID" w:eastAsia="id-ID"/>
        </w:rPr>
        <w:t xml:space="preserve">Pasal </w:t>
      </w:r>
      <w:r w:rsidR="00FC3A09" w:rsidRPr="00557BCC">
        <w:rPr>
          <w:rFonts w:ascii="Bookman Old Style" w:hAnsi="Bookman Old Style" w:cs="Bookman Old Style"/>
          <w:lang w:val="id-ID" w:eastAsia="id-ID"/>
        </w:rPr>
        <w:t>3A</w:t>
      </w:r>
    </w:p>
    <w:p w:rsidR="00186A6F" w:rsidRPr="00557BCC" w:rsidRDefault="00186A6F" w:rsidP="00351C52">
      <w:pPr>
        <w:tabs>
          <w:tab w:val="left" w:pos="284"/>
        </w:tabs>
        <w:autoSpaceDE w:val="0"/>
        <w:autoSpaceDN w:val="0"/>
        <w:adjustRightInd w:val="0"/>
        <w:spacing w:before="120" w:line="276" w:lineRule="auto"/>
        <w:ind w:left="1701"/>
        <w:jc w:val="both"/>
        <w:rPr>
          <w:rFonts w:ascii="Bookman Old Style" w:hAnsi="Bookman Old Style" w:cs="Bookman Old Style"/>
          <w:lang w:val="id-ID" w:eastAsia="id-ID"/>
        </w:rPr>
      </w:pPr>
      <w:r w:rsidRPr="00557BCC">
        <w:rPr>
          <w:rFonts w:ascii="Bookman Old Style" w:hAnsi="Bookman Old Style" w:cs="Bookman Old Style"/>
          <w:lang w:val="id-ID" w:eastAsia="id-ID"/>
        </w:rPr>
        <w:t>Ruang lingkup penyelenggaraan di bidang perhubungan meliputi:</w:t>
      </w:r>
    </w:p>
    <w:p w:rsidR="00186A6F" w:rsidRPr="00557BCC" w:rsidRDefault="00186A6F" w:rsidP="00351C52">
      <w:pPr>
        <w:numPr>
          <w:ilvl w:val="0"/>
          <w:numId w:val="19"/>
        </w:numPr>
        <w:autoSpaceDE w:val="0"/>
        <w:autoSpaceDN w:val="0"/>
        <w:adjustRightInd w:val="0"/>
        <w:spacing w:line="276" w:lineRule="auto"/>
        <w:ind w:left="2127" w:hanging="426"/>
        <w:jc w:val="both"/>
        <w:rPr>
          <w:rFonts w:ascii="Bookman Old Style" w:hAnsi="Bookman Old Style" w:cs="Bookman Old Style"/>
          <w:lang w:val="id-ID" w:eastAsia="id-ID"/>
        </w:rPr>
      </w:pPr>
      <w:r w:rsidRPr="00557BCC">
        <w:rPr>
          <w:rFonts w:ascii="Bookman Old Style" w:hAnsi="Bookman Old Style" w:cs="Bookman Old Style"/>
          <w:lang w:val="id-ID" w:eastAsia="id-ID"/>
        </w:rPr>
        <w:t>perhubungan darat;</w:t>
      </w:r>
    </w:p>
    <w:p w:rsidR="00186A6F" w:rsidRPr="00557BCC" w:rsidRDefault="0043405E" w:rsidP="00351C52">
      <w:pPr>
        <w:numPr>
          <w:ilvl w:val="0"/>
          <w:numId w:val="19"/>
        </w:numPr>
        <w:autoSpaceDE w:val="0"/>
        <w:autoSpaceDN w:val="0"/>
        <w:adjustRightInd w:val="0"/>
        <w:spacing w:line="276" w:lineRule="auto"/>
        <w:ind w:left="2127" w:hanging="426"/>
        <w:jc w:val="both"/>
        <w:rPr>
          <w:rFonts w:ascii="Bookman Old Style" w:hAnsi="Bookman Old Style" w:cs="Bookman Old Style"/>
          <w:lang w:val="id-ID" w:eastAsia="id-ID"/>
        </w:rPr>
      </w:pPr>
      <w:r w:rsidRPr="00557BCC">
        <w:rPr>
          <w:rFonts w:ascii="Bookman Old Style" w:hAnsi="Bookman Old Style" w:cs="Bookman Old Style"/>
          <w:lang w:val="id-ID" w:eastAsia="id-ID"/>
        </w:rPr>
        <w:t xml:space="preserve">perhubungan laut; </w:t>
      </w:r>
    </w:p>
    <w:p w:rsidR="00186A6F" w:rsidRPr="00557BCC" w:rsidRDefault="00186A6F" w:rsidP="00351C52">
      <w:pPr>
        <w:pStyle w:val="Default"/>
        <w:numPr>
          <w:ilvl w:val="0"/>
          <w:numId w:val="19"/>
        </w:numPr>
        <w:spacing w:line="276" w:lineRule="auto"/>
        <w:ind w:left="2127" w:hanging="426"/>
        <w:jc w:val="both"/>
        <w:rPr>
          <w:rFonts w:ascii="Bookman Old Style" w:hAnsi="Bookman Old Style" w:cs="Bookman Old Style"/>
          <w:color w:val="auto"/>
        </w:rPr>
      </w:pPr>
      <w:r w:rsidRPr="00557BCC">
        <w:rPr>
          <w:rFonts w:ascii="Bookman Old Style" w:hAnsi="Bookman Old Style" w:cs="Bookman Old Style"/>
          <w:color w:val="auto"/>
        </w:rPr>
        <w:t>perhubungan udara</w:t>
      </w:r>
      <w:r w:rsidR="0043405E" w:rsidRPr="00557BCC">
        <w:rPr>
          <w:rFonts w:ascii="Bookman Old Style" w:hAnsi="Bookman Old Style" w:cs="Bookman Old Style"/>
          <w:color w:val="auto"/>
          <w:lang w:val="en-US"/>
        </w:rPr>
        <w:t>; dan</w:t>
      </w:r>
    </w:p>
    <w:p w:rsidR="008C0311" w:rsidRPr="00557BCC" w:rsidRDefault="0043405E" w:rsidP="00351C52">
      <w:pPr>
        <w:pStyle w:val="Default"/>
        <w:numPr>
          <w:ilvl w:val="0"/>
          <w:numId w:val="19"/>
        </w:numPr>
        <w:spacing w:line="276" w:lineRule="auto"/>
        <w:ind w:left="2127" w:hanging="426"/>
        <w:jc w:val="both"/>
        <w:rPr>
          <w:rFonts w:ascii="Bookman Old Style" w:hAnsi="Bookman Old Style" w:cs="Bookman Old Style"/>
          <w:color w:val="auto"/>
        </w:rPr>
      </w:pPr>
      <w:proofErr w:type="gramStart"/>
      <w:r w:rsidRPr="00557BCC">
        <w:rPr>
          <w:rFonts w:ascii="Bookman Old Style" w:hAnsi="Bookman Old Style" w:cs="Bookman Old Style"/>
          <w:color w:val="auto"/>
          <w:lang w:val="en-US"/>
        </w:rPr>
        <w:t>perkeretaapian</w:t>
      </w:r>
      <w:proofErr w:type="gramEnd"/>
      <w:r w:rsidRPr="00557BCC">
        <w:rPr>
          <w:rFonts w:ascii="Bookman Old Style" w:hAnsi="Bookman Old Style" w:cs="Bookman Old Style"/>
          <w:color w:val="auto"/>
          <w:lang w:val="en-US"/>
        </w:rPr>
        <w:t>.</w:t>
      </w:r>
    </w:p>
    <w:p w:rsidR="00355AF3" w:rsidRPr="00557BCC" w:rsidRDefault="00355AF3" w:rsidP="00247CB1">
      <w:pPr>
        <w:autoSpaceDE w:val="0"/>
        <w:autoSpaceDN w:val="0"/>
        <w:adjustRightInd w:val="0"/>
        <w:spacing w:line="120" w:lineRule="auto"/>
        <w:ind w:left="1710"/>
        <w:jc w:val="center"/>
        <w:rPr>
          <w:rFonts w:ascii="Bookman Old Style" w:hAnsi="Bookman Old Style" w:cs="Bookman Old Style"/>
          <w:lang w:val="en-US" w:eastAsia="id-ID"/>
        </w:rPr>
      </w:pPr>
    </w:p>
    <w:p w:rsidR="00186A6F" w:rsidRPr="00557BCC" w:rsidRDefault="00BB4EAD" w:rsidP="00351C52">
      <w:pPr>
        <w:autoSpaceDE w:val="0"/>
        <w:autoSpaceDN w:val="0"/>
        <w:adjustRightInd w:val="0"/>
        <w:spacing w:line="276" w:lineRule="auto"/>
        <w:ind w:left="1701"/>
        <w:jc w:val="center"/>
        <w:rPr>
          <w:rFonts w:ascii="Bookman Old Style" w:hAnsi="Bookman Old Style" w:cs="Bookman Old Style"/>
          <w:lang w:val="id-ID" w:eastAsia="id-ID"/>
        </w:rPr>
      </w:pPr>
      <w:r w:rsidRPr="00557BCC">
        <w:rPr>
          <w:rFonts w:ascii="Bookman Old Style" w:hAnsi="Bookman Old Style" w:cs="Bookman Old Style"/>
          <w:lang w:val="id-ID" w:eastAsia="id-ID"/>
        </w:rPr>
        <w:t xml:space="preserve">Pasal </w:t>
      </w:r>
      <w:r w:rsidR="00FC3A09" w:rsidRPr="00557BCC">
        <w:rPr>
          <w:rFonts w:ascii="Bookman Old Style" w:hAnsi="Bookman Old Style" w:cs="Bookman Old Style"/>
          <w:lang w:val="id-ID" w:eastAsia="id-ID"/>
        </w:rPr>
        <w:t>3B</w:t>
      </w:r>
    </w:p>
    <w:p w:rsidR="00BB4EAD" w:rsidRPr="00557BCC" w:rsidRDefault="00186A6F" w:rsidP="00351C52">
      <w:pPr>
        <w:numPr>
          <w:ilvl w:val="2"/>
          <w:numId w:val="20"/>
        </w:numPr>
        <w:autoSpaceDE w:val="0"/>
        <w:autoSpaceDN w:val="0"/>
        <w:adjustRightInd w:val="0"/>
        <w:spacing w:before="120" w:line="276" w:lineRule="auto"/>
        <w:ind w:left="2126" w:hanging="425"/>
        <w:jc w:val="both"/>
        <w:rPr>
          <w:rFonts w:ascii="Bookman Old Style" w:hAnsi="Bookman Old Style" w:cs="Bookman Old Style"/>
          <w:lang w:val="id-ID" w:eastAsia="id-ID"/>
        </w:rPr>
      </w:pPr>
      <w:r w:rsidRPr="00557BCC">
        <w:rPr>
          <w:rFonts w:ascii="Bookman Old Style" w:hAnsi="Bookman Old Style" w:cs="Bookman Old Style"/>
          <w:lang w:val="id-ID" w:eastAsia="id-ID"/>
        </w:rPr>
        <w:t>Penyelenggaraan perhubungan darat se</w:t>
      </w:r>
      <w:r w:rsidR="008153EF" w:rsidRPr="00557BCC">
        <w:rPr>
          <w:rFonts w:ascii="Bookman Old Style" w:hAnsi="Bookman Old Style" w:cs="Bookman Old Style"/>
          <w:lang w:val="id-ID" w:eastAsia="id-ID"/>
        </w:rPr>
        <w:t>b</w:t>
      </w:r>
      <w:r w:rsidR="00FC3A09" w:rsidRPr="00557BCC">
        <w:rPr>
          <w:rFonts w:ascii="Bookman Old Style" w:hAnsi="Bookman Old Style" w:cs="Bookman Old Style"/>
          <w:lang w:val="id-ID" w:eastAsia="id-ID"/>
        </w:rPr>
        <w:t xml:space="preserve">agaimana dimaksud dalam Pasal 3A </w:t>
      </w:r>
      <w:r w:rsidRPr="00557BCC">
        <w:rPr>
          <w:rFonts w:ascii="Bookman Old Style" w:hAnsi="Bookman Old Style" w:cs="Bookman Old Style"/>
          <w:lang w:val="id-ID" w:eastAsia="id-ID"/>
        </w:rPr>
        <w:t>huruf a, meliputi lalu lintas dan angkutan jalan.</w:t>
      </w:r>
    </w:p>
    <w:p w:rsidR="00186A6F" w:rsidRPr="00557BCC" w:rsidRDefault="00186A6F" w:rsidP="00351C52">
      <w:pPr>
        <w:numPr>
          <w:ilvl w:val="2"/>
          <w:numId w:val="20"/>
        </w:numPr>
        <w:autoSpaceDE w:val="0"/>
        <w:autoSpaceDN w:val="0"/>
        <w:adjustRightInd w:val="0"/>
        <w:spacing w:before="120" w:line="276" w:lineRule="auto"/>
        <w:ind w:left="2126" w:hanging="425"/>
        <w:jc w:val="both"/>
        <w:rPr>
          <w:rFonts w:ascii="Bookman Old Style" w:hAnsi="Bookman Old Style" w:cs="Bookman Old Style"/>
          <w:lang w:val="id-ID" w:eastAsia="id-ID"/>
        </w:rPr>
      </w:pPr>
      <w:r w:rsidRPr="00557BCC">
        <w:rPr>
          <w:rFonts w:ascii="Bookman Old Style" w:hAnsi="Bookman Old Style" w:cs="Bookman Old Style"/>
          <w:lang w:val="id-ID" w:eastAsia="id-ID"/>
        </w:rPr>
        <w:t>Penyelenggaraan perhubungan laut se</w:t>
      </w:r>
      <w:r w:rsidR="008153EF" w:rsidRPr="00557BCC">
        <w:rPr>
          <w:rFonts w:ascii="Bookman Old Style" w:hAnsi="Bookman Old Style" w:cs="Bookman Old Style"/>
          <w:lang w:val="id-ID" w:eastAsia="id-ID"/>
        </w:rPr>
        <w:t>b</w:t>
      </w:r>
      <w:r w:rsidR="00FC3A09" w:rsidRPr="00557BCC">
        <w:rPr>
          <w:rFonts w:ascii="Bookman Old Style" w:hAnsi="Bookman Old Style" w:cs="Bookman Old Style"/>
          <w:lang w:val="id-ID" w:eastAsia="id-ID"/>
        </w:rPr>
        <w:t xml:space="preserve">agaimana dimaksud dalam Pasal 3A </w:t>
      </w:r>
      <w:r w:rsidRPr="00557BCC">
        <w:rPr>
          <w:rFonts w:ascii="Bookman Old Style" w:hAnsi="Bookman Old Style" w:cs="Bookman Old Style"/>
          <w:lang w:val="id-ID" w:eastAsia="id-ID"/>
        </w:rPr>
        <w:t xml:space="preserve">huruf </w:t>
      </w:r>
      <w:r w:rsidR="0043405E" w:rsidRPr="00557BCC">
        <w:rPr>
          <w:rFonts w:ascii="Bookman Old Style" w:hAnsi="Bookman Old Style" w:cs="Bookman Old Style"/>
          <w:lang w:val="en-US" w:eastAsia="id-ID"/>
        </w:rPr>
        <w:t>b</w:t>
      </w:r>
      <w:r w:rsidRPr="00557BCC">
        <w:rPr>
          <w:rFonts w:ascii="Bookman Old Style" w:hAnsi="Bookman Old Style" w:cs="Bookman Old Style"/>
          <w:lang w:val="id-ID" w:eastAsia="id-ID"/>
        </w:rPr>
        <w:t>, meliputi:</w:t>
      </w:r>
    </w:p>
    <w:p w:rsidR="00186A6F" w:rsidRPr="00557BCC" w:rsidRDefault="00186A6F" w:rsidP="00351C52">
      <w:pPr>
        <w:tabs>
          <w:tab w:val="left" w:pos="2552"/>
        </w:tabs>
        <w:autoSpaceDE w:val="0"/>
        <w:autoSpaceDN w:val="0"/>
        <w:adjustRightInd w:val="0"/>
        <w:spacing w:line="276" w:lineRule="auto"/>
        <w:ind w:left="2552" w:hanging="425"/>
        <w:jc w:val="both"/>
        <w:rPr>
          <w:rFonts w:ascii="Bookman Old Style" w:hAnsi="Bookman Old Style" w:cs="Bookman Old Style"/>
          <w:lang w:val="id-ID" w:eastAsia="id-ID"/>
        </w:rPr>
      </w:pPr>
      <w:r w:rsidRPr="00557BCC">
        <w:rPr>
          <w:rFonts w:ascii="Bookman Old Style" w:hAnsi="Bookman Old Style" w:cs="Bookman Old Style"/>
          <w:lang w:val="id-ID" w:eastAsia="id-ID"/>
        </w:rPr>
        <w:t>a. angkutan di perairan; dan</w:t>
      </w:r>
    </w:p>
    <w:p w:rsidR="00186A6F" w:rsidRPr="00557BCC" w:rsidRDefault="00186A6F" w:rsidP="00351C52">
      <w:pPr>
        <w:tabs>
          <w:tab w:val="left" w:pos="2552"/>
        </w:tabs>
        <w:autoSpaceDE w:val="0"/>
        <w:autoSpaceDN w:val="0"/>
        <w:adjustRightInd w:val="0"/>
        <w:spacing w:line="276" w:lineRule="auto"/>
        <w:ind w:left="2552" w:hanging="425"/>
        <w:rPr>
          <w:rFonts w:ascii="Bookman Old Style" w:hAnsi="Bookman Old Style" w:cs="Bookman Old Style"/>
          <w:lang w:val="id-ID" w:eastAsia="id-ID"/>
        </w:rPr>
      </w:pPr>
      <w:r w:rsidRPr="00557BCC">
        <w:rPr>
          <w:rFonts w:ascii="Bookman Old Style" w:hAnsi="Bookman Old Style" w:cs="Bookman Old Style"/>
          <w:lang w:val="id-ID" w:eastAsia="id-ID"/>
        </w:rPr>
        <w:t>b. kepelabuhanan.</w:t>
      </w:r>
    </w:p>
    <w:p w:rsidR="00186A6F" w:rsidRPr="00557BCC" w:rsidRDefault="00186A6F" w:rsidP="00351C52">
      <w:pPr>
        <w:numPr>
          <w:ilvl w:val="2"/>
          <w:numId w:val="20"/>
        </w:numPr>
        <w:autoSpaceDE w:val="0"/>
        <w:autoSpaceDN w:val="0"/>
        <w:adjustRightInd w:val="0"/>
        <w:spacing w:before="120" w:line="276" w:lineRule="auto"/>
        <w:ind w:left="2126" w:hanging="425"/>
        <w:jc w:val="both"/>
        <w:rPr>
          <w:rFonts w:ascii="Bookman Old Style" w:hAnsi="Bookman Old Style" w:cs="Bookman Old Style"/>
          <w:lang w:val="id-ID" w:eastAsia="id-ID"/>
        </w:rPr>
      </w:pPr>
      <w:r w:rsidRPr="00557BCC">
        <w:rPr>
          <w:rFonts w:ascii="Bookman Old Style" w:hAnsi="Bookman Old Style" w:cs="Bookman Old Style"/>
          <w:lang w:val="id-ID" w:eastAsia="id-ID"/>
        </w:rPr>
        <w:t>Penyelenggaraan perhubungan udara sebagaimana dimaksud dalam</w:t>
      </w:r>
      <w:r w:rsidR="00FC3A09" w:rsidRPr="00557BCC">
        <w:rPr>
          <w:rFonts w:ascii="Bookman Old Style" w:hAnsi="Bookman Old Style" w:cs="Bookman Old Style"/>
          <w:lang w:val="id-ID" w:eastAsia="id-ID"/>
        </w:rPr>
        <w:t xml:space="preserve"> Pasal 3A</w:t>
      </w:r>
      <w:r w:rsidR="00F008B3" w:rsidRPr="00557BCC">
        <w:rPr>
          <w:rFonts w:ascii="Bookman Old Style" w:hAnsi="Bookman Old Style" w:cs="Bookman Old Style"/>
          <w:lang w:val="id-ID" w:eastAsia="id-ID"/>
        </w:rPr>
        <w:t xml:space="preserve"> huruf </w:t>
      </w:r>
      <w:r w:rsidR="0043405E" w:rsidRPr="00557BCC">
        <w:rPr>
          <w:rFonts w:ascii="Bookman Old Style" w:hAnsi="Bookman Old Style" w:cs="Bookman Old Style"/>
          <w:lang w:val="en-US" w:eastAsia="id-ID"/>
        </w:rPr>
        <w:t>c</w:t>
      </w:r>
      <w:r w:rsidRPr="00557BCC">
        <w:rPr>
          <w:rFonts w:ascii="Bookman Old Style" w:hAnsi="Bookman Old Style" w:cs="Bookman Old Style"/>
          <w:lang w:val="id-ID" w:eastAsia="id-ID"/>
        </w:rPr>
        <w:t>, meliputi:</w:t>
      </w:r>
    </w:p>
    <w:p w:rsidR="00186A6F" w:rsidRPr="00557BCC" w:rsidRDefault="00F008B3" w:rsidP="00351C52">
      <w:pPr>
        <w:autoSpaceDE w:val="0"/>
        <w:autoSpaceDN w:val="0"/>
        <w:adjustRightInd w:val="0"/>
        <w:spacing w:line="276" w:lineRule="auto"/>
        <w:ind w:left="2127"/>
        <w:rPr>
          <w:rFonts w:ascii="Bookman Old Style" w:hAnsi="Bookman Old Style" w:cs="Bookman Old Style"/>
          <w:lang w:val="id-ID" w:eastAsia="id-ID"/>
        </w:rPr>
      </w:pPr>
      <w:r w:rsidRPr="00557BCC">
        <w:rPr>
          <w:rFonts w:ascii="Bookman Old Style" w:hAnsi="Bookman Old Style" w:cs="Bookman Old Style"/>
          <w:lang w:val="id-ID" w:eastAsia="id-ID"/>
        </w:rPr>
        <w:t>a. koordinasi</w:t>
      </w:r>
      <w:r w:rsidR="00186A6F" w:rsidRPr="00557BCC">
        <w:rPr>
          <w:rFonts w:ascii="Bookman Old Style" w:hAnsi="Bookman Old Style" w:cs="Bookman Old Style"/>
          <w:lang w:val="id-ID" w:eastAsia="id-ID"/>
        </w:rPr>
        <w:t>; dan</w:t>
      </w:r>
    </w:p>
    <w:p w:rsidR="00186A6F" w:rsidRPr="00557BCC" w:rsidRDefault="00F008B3" w:rsidP="00351C52">
      <w:pPr>
        <w:pStyle w:val="Default"/>
        <w:spacing w:line="276" w:lineRule="auto"/>
        <w:ind w:left="2127"/>
        <w:rPr>
          <w:rFonts w:ascii="Bookman Old Style" w:hAnsi="Bookman Old Style" w:cs="Bookman Old Style"/>
          <w:color w:val="auto"/>
          <w:lang w:val="en-US"/>
        </w:rPr>
      </w:pPr>
      <w:r w:rsidRPr="00557BCC">
        <w:rPr>
          <w:rFonts w:ascii="Bookman Old Style" w:hAnsi="Bookman Old Style" w:cs="Bookman Old Style"/>
          <w:color w:val="auto"/>
        </w:rPr>
        <w:t>b. pengawasan</w:t>
      </w:r>
      <w:r w:rsidR="00186A6F" w:rsidRPr="00557BCC">
        <w:rPr>
          <w:rFonts w:ascii="Bookman Old Style" w:hAnsi="Bookman Old Style" w:cs="Bookman Old Style"/>
          <w:color w:val="auto"/>
        </w:rPr>
        <w:t>.</w:t>
      </w:r>
    </w:p>
    <w:p w:rsidR="0043405E" w:rsidRPr="00557BCC" w:rsidRDefault="0043405E" w:rsidP="00240BD3">
      <w:pPr>
        <w:pStyle w:val="Default"/>
        <w:spacing w:line="276" w:lineRule="auto"/>
        <w:ind w:left="2127" w:hanging="426"/>
        <w:jc w:val="both"/>
        <w:rPr>
          <w:rFonts w:ascii="Bookman Old Style" w:hAnsi="Bookman Old Style" w:cs="Bookman Old Style"/>
          <w:color w:val="auto"/>
          <w:lang w:val="en-US"/>
        </w:rPr>
      </w:pPr>
      <w:r w:rsidRPr="00557BCC">
        <w:rPr>
          <w:rFonts w:ascii="Bookman Old Style" w:hAnsi="Bookman Old Style" w:cs="Bookman Old Style"/>
          <w:color w:val="auto"/>
          <w:lang w:val="en-US"/>
        </w:rPr>
        <w:t xml:space="preserve">(4) </w:t>
      </w:r>
      <w:r w:rsidRPr="00557BCC">
        <w:rPr>
          <w:rFonts w:ascii="Bookman Old Style" w:hAnsi="Bookman Old Style" w:cs="Bookman Old Style"/>
          <w:color w:val="auto"/>
          <w:lang w:val="en-US"/>
        </w:rPr>
        <w:tab/>
        <w:t>Penyelenggaraan perkeretaapian seb</w:t>
      </w:r>
      <w:r w:rsidR="00FC3A09" w:rsidRPr="00557BCC">
        <w:rPr>
          <w:rFonts w:ascii="Bookman Old Style" w:hAnsi="Bookman Old Style" w:cs="Bookman Old Style"/>
          <w:color w:val="auto"/>
          <w:lang w:val="en-US"/>
        </w:rPr>
        <w:t xml:space="preserve">agaimana dimaksud dalam Pasal </w:t>
      </w:r>
      <w:r w:rsidR="00FC3A09" w:rsidRPr="00557BCC">
        <w:rPr>
          <w:rFonts w:ascii="Bookman Old Style" w:hAnsi="Bookman Old Style" w:cs="Bookman Old Style"/>
          <w:color w:val="auto"/>
        </w:rPr>
        <w:t>3A</w:t>
      </w:r>
      <w:r w:rsidRPr="00557BCC">
        <w:rPr>
          <w:rFonts w:ascii="Bookman Old Style" w:hAnsi="Bookman Old Style" w:cs="Bookman Old Style"/>
          <w:color w:val="auto"/>
          <w:lang w:val="en-US"/>
        </w:rPr>
        <w:t xml:space="preserve"> huruf d, </w:t>
      </w:r>
      <w:proofErr w:type="gramStart"/>
      <w:r w:rsidRPr="00557BCC">
        <w:rPr>
          <w:rFonts w:ascii="Bookman Old Style" w:hAnsi="Bookman Old Style" w:cs="Bookman Old Style"/>
          <w:color w:val="auto"/>
          <w:lang w:val="en-US"/>
        </w:rPr>
        <w:t>meliputi :</w:t>
      </w:r>
      <w:proofErr w:type="gramEnd"/>
    </w:p>
    <w:p w:rsidR="0043405E" w:rsidRPr="00557BCC" w:rsidRDefault="0043405E" w:rsidP="00351C52">
      <w:pPr>
        <w:pStyle w:val="Default"/>
        <w:spacing w:line="276" w:lineRule="auto"/>
        <w:ind w:left="2127" w:hanging="426"/>
        <w:rPr>
          <w:rFonts w:ascii="Bookman Old Style" w:hAnsi="Bookman Old Style" w:cs="Bookman Old Style"/>
          <w:color w:val="auto"/>
          <w:lang w:val="en-US"/>
        </w:rPr>
      </w:pPr>
      <w:r w:rsidRPr="00557BCC">
        <w:rPr>
          <w:rFonts w:ascii="Bookman Old Style" w:hAnsi="Bookman Old Style" w:cs="Bookman Old Style"/>
          <w:color w:val="auto"/>
          <w:lang w:val="en-US"/>
        </w:rPr>
        <w:tab/>
        <w:t xml:space="preserve">a. Perencanaan; </w:t>
      </w:r>
    </w:p>
    <w:p w:rsidR="0043405E" w:rsidRPr="00557BCC" w:rsidRDefault="0043405E" w:rsidP="00351C52">
      <w:pPr>
        <w:pStyle w:val="Default"/>
        <w:spacing w:line="276" w:lineRule="auto"/>
        <w:ind w:left="2127" w:hanging="426"/>
        <w:rPr>
          <w:rFonts w:ascii="Bookman Old Style" w:hAnsi="Bookman Old Style" w:cs="Bookman Old Style"/>
          <w:color w:val="auto"/>
          <w:lang w:val="en-US"/>
        </w:rPr>
      </w:pPr>
      <w:r w:rsidRPr="00557BCC">
        <w:rPr>
          <w:rFonts w:ascii="Bookman Old Style" w:hAnsi="Bookman Old Style" w:cs="Bookman Old Style"/>
          <w:color w:val="auto"/>
          <w:lang w:val="en-US"/>
        </w:rPr>
        <w:tab/>
        <w:t>b. Pelaksanaan; dan</w:t>
      </w:r>
    </w:p>
    <w:p w:rsidR="0043405E" w:rsidRPr="00557BCC" w:rsidRDefault="0043405E" w:rsidP="00351C52">
      <w:pPr>
        <w:pStyle w:val="Default"/>
        <w:spacing w:line="276" w:lineRule="auto"/>
        <w:ind w:left="2127" w:hanging="426"/>
        <w:rPr>
          <w:rFonts w:ascii="Bookman Old Style" w:hAnsi="Bookman Old Style" w:cs="Bookman Old Style"/>
          <w:color w:val="auto"/>
          <w:lang w:val="en-US"/>
        </w:rPr>
      </w:pPr>
      <w:r w:rsidRPr="00557BCC">
        <w:rPr>
          <w:rFonts w:ascii="Bookman Old Style" w:hAnsi="Bookman Old Style" w:cs="Bookman Old Style"/>
          <w:color w:val="auto"/>
          <w:lang w:val="en-US"/>
        </w:rPr>
        <w:tab/>
        <w:t>c. Pengawasan.</w:t>
      </w:r>
    </w:p>
    <w:p w:rsidR="007A5AC5" w:rsidRPr="00557BCC" w:rsidRDefault="007A5AC5" w:rsidP="00351C52">
      <w:pPr>
        <w:pStyle w:val="Default"/>
        <w:tabs>
          <w:tab w:val="left" w:pos="1701"/>
        </w:tabs>
        <w:spacing w:line="276" w:lineRule="auto"/>
        <w:jc w:val="both"/>
        <w:rPr>
          <w:rFonts w:ascii="Bookman Old Style" w:hAnsi="Bookman Old Style" w:cs="Bookman Old Style"/>
          <w:color w:val="auto"/>
        </w:rPr>
      </w:pPr>
    </w:p>
    <w:p w:rsidR="002E6BCE" w:rsidRPr="00557BCC" w:rsidRDefault="002E6BCE" w:rsidP="00351C52">
      <w:pPr>
        <w:pStyle w:val="Default"/>
        <w:numPr>
          <w:ilvl w:val="0"/>
          <w:numId w:val="3"/>
        </w:numPr>
        <w:tabs>
          <w:tab w:val="left" w:pos="1843"/>
        </w:tabs>
        <w:spacing w:line="276" w:lineRule="auto"/>
        <w:ind w:left="1800"/>
        <w:jc w:val="both"/>
        <w:rPr>
          <w:rFonts w:ascii="Bookman Old Style" w:hAnsi="Bookman Old Style" w:cs="Bookman Old Style"/>
          <w:color w:val="auto"/>
        </w:rPr>
      </w:pPr>
      <w:r w:rsidRPr="00557BCC">
        <w:rPr>
          <w:rFonts w:ascii="Bookman Old Style" w:hAnsi="Bookman Old Style" w:cs="Bookman Old Style"/>
          <w:color w:val="auto"/>
        </w:rPr>
        <w:t>Ketentuan</w:t>
      </w:r>
      <w:r w:rsidR="00D67FF1" w:rsidRPr="00557BCC">
        <w:rPr>
          <w:rFonts w:ascii="Bookman Old Style" w:hAnsi="Bookman Old Style" w:cs="Bookman Old Style"/>
          <w:color w:val="auto"/>
        </w:rPr>
        <w:t xml:space="preserve"> Pasal 4 </w:t>
      </w:r>
      <w:r w:rsidR="00E97AC7" w:rsidRPr="00557BCC">
        <w:rPr>
          <w:rFonts w:ascii="Bookman Old Style" w:hAnsi="Bookman Old Style" w:cs="Bookman Old Style"/>
          <w:color w:val="auto"/>
        </w:rPr>
        <w:t xml:space="preserve">huruf a, huruf b, </w:t>
      </w:r>
      <w:r w:rsidR="00190EDD" w:rsidRPr="00557BCC">
        <w:rPr>
          <w:rFonts w:ascii="Bookman Old Style" w:hAnsi="Bookman Old Style" w:cs="Bookman Old Style"/>
          <w:color w:val="auto"/>
        </w:rPr>
        <w:t xml:space="preserve">huruf c, </w:t>
      </w:r>
      <w:r w:rsidR="009A4A92" w:rsidRPr="00557BCC">
        <w:rPr>
          <w:rFonts w:ascii="Bookman Old Style" w:hAnsi="Bookman Old Style" w:cs="Bookman Old Style"/>
          <w:color w:val="auto"/>
        </w:rPr>
        <w:t xml:space="preserve">huruf g, huruf h, huruf i, </w:t>
      </w:r>
      <w:r w:rsidR="00EC4CC5" w:rsidRPr="00557BCC">
        <w:rPr>
          <w:rFonts w:ascii="Bookman Old Style" w:hAnsi="Bookman Old Style" w:cs="Bookman Old Style"/>
          <w:color w:val="auto"/>
        </w:rPr>
        <w:t>huruf j,</w:t>
      </w:r>
      <w:r w:rsidR="008D22B8" w:rsidRPr="00557BCC">
        <w:rPr>
          <w:rFonts w:ascii="Bookman Old Style" w:hAnsi="Bookman Old Style" w:cs="Bookman Old Style"/>
          <w:color w:val="auto"/>
        </w:rPr>
        <w:t xml:space="preserve"> </w:t>
      </w:r>
      <w:r w:rsidR="00190EDD" w:rsidRPr="00557BCC">
        <w:rPr>
          <w:rFonts w:ascii="Bookman Old Style" w:hAnsi="Bookman Old Style" w:cs="Bookman Old Style"/>
          <w:color w:val="auto"/>
        </w:rPr>
        <w:t xml:space="preserve">huruf </w:t>
      </w:r>
      <w:r w:rsidR="00111110" w:rsidRPr="00557BCC">
        <w:rPr>
          <w:rFonts w:ascii="Bookman Old Style" w:hAnsi="Bookman Old Style" w:cs="Bookman Old Style"/>
          <w:color w:val="auto"/>
        </w:rPr>
        <w:t>l, huruf m,</w:t>
      </w:r>
      <w:r w:rsidR="008D22B8" w:rsidRPr="00557BCC">
        <w:rPr>
          <w:rFonts w:ascii="Bookman Old Style" w:hAnsi="Bookman Old Style" w:cs="Bookman Old Style"/>
          <w:color w:val="auto"/>
        </w:rPr>
        <w:t xml:space="preserve"> </w:t>
      </w:r>
      <w:r w:rsidR="009867B6" w:rsidRPr="00557BCC">
        <w:rPr>
          <w:rFonts w:ascii="Bookman Old Style" w:hAnsi="Bookman Old Style" w:cs="Bookman Old Style"/>
          <w:color w:val="auto"/>
        </w:rPr>
        <w:t xml:space="preserve">huruf o </w:t>
      </w:r>
      <w:r w:rsidR="00E6788C" w:rsidRPr="00557BCC">
        <w:rPr>
          <w:rFonts w:ascii="Bookman Old Style" w:hAnsi="Bookman Old Style" w:cs="Bookman Old Style"/>
          <w:color w:val="auto"/>
        </w:rPr>
        <w:t xml:space="preserve">dan huruf q </w:t>
      </w:r>
      <w:r w:rsidR="00190EDD" w:rsidRPr="00557BCC">
        <w:rPr>
          <w:rFonts w:ascii="Bookman Old Style" w:hAnsi="Bookman Old Style" w:cs="Bookman Old Style"/>
          <w:color w:val="auto"/>
        </w:rPr>
        <w:t>diubah</w:t>
      </w:r>
      <w:r w:rsidR="00B06255" w:rsidRPr="00557BCC">
        <w:rPr>
          <w:rFonts w:ascii="Bookman Old Style" w:hAnsi="Bookman Old Style" w:cs="Bookman Old Style"/>
          <w:color w:val="auto"/>
        </w:rPr>
        <w:t>,</w:t>
      </w:r>
      <w:r w:rsidR="004B20D4" w:rsidRPr="00557BCC">
        <w:rPr>
          <w:rFonts w:ascii="Bookman Old Style" w:hAnsi="Bookman Old Style" w:cs="Bookman Old Style"/>
          <w:color w:val="auto"/>
        </w:rPr>
        <w:t xml:space="preserve"> huruf d</w:t>
      </w:r>
      <w:r w:rsidR="009A4A92" w:rsidRPr="00557BCC">
        <w:rPr>
          <w:rFonts w:ascii="Bookman Old Style" w:hAnsi="Bookman Old Style" w:cs="Bookman Old Style"/>
          <w:color w:val="auto"/>
        </w:rPr>
        <w:t>,</w:t>
      </w:r>
      <w:r w:rsidR="00B06255" w:rsidRPr="00557BCC">
        <w:rPr>
          <w:rFonts w:ascii="Bookman Old Style" w:hAnsi="Bookman Old Style" w:cs="Bookman Old Style"/>
          <w:color w:val="auto"/>
        </w:rPr>
        <w:t xml:space="preserve"> huruf e</w:t>
      </w:r>
      <w:r w:rsidR="009A4A92" w:rsidRPr="00557BCC">
        <w:rPr>
          <w:rFonts w:ascii="Bookman Old Style" w:hAnsi="Bookman Old Style" w:cs="Bookman Old Style"/>
          <w:color w:val="auto"/>
        </w:rPr>
        <w:t>,</w:t>
      </w:r>
      <w:r w:rsidR="008D22B8" w:rsidRPr="00557BCC">
        <w:rPr>
          <w:rFonts w:ascii="Bookman Old Style" w:hAnsi="Bookman Old Style" w:cs="Bookman Old Style"/>
          <w:color w:val="auto"/>
        </w:rPr>
        <w:t xml:space="preserve"> </w:t>
      </w:r>
      <w:r w:rsidR="009A4A92" w:rsidRPr="00557BCC">
        <w:rPr>
          <w:rFonts w:ascii="Bookman Old Style" w:hAnsi="Bookman Old Style" w:cs="Bookman Old Style"/>
          <w:color w:val="auto"/>
        </w:rPr>
        <w:t>huruf f</w:t>
      </w:r>
      <w:r w:rsidR="00111110" w:rsidRPr="00557BCC">
        <w:rPr>
          <w:rFonts w:ascii="Bookman Old Style" w:hAnsi="Bookman Old Style" w:cs="Bookman Old Style"/>
          <w:color w:val="auto"/>
        </w:rPr>
        <w:t>,</w:t>
      </w:r>
      <w:r w:rsidR="008D22B8" w:rsidRPr="00557BCC">
        <w:rPr>
          <w:rFonts w:ascii="Bookman Old Style" w:hAnsi="Bookman Old Style" w:cs="Bookman Old Style"/>
          <w:color w:val="auto"/>
        </w:rPr>
        <w:t xml:space="preserve"> </w:t>
      </w:r>
      <w:r w:rsidR="00111110" w:rsidRPr="00557BCC">
        <w:rPr>
          <w:rFonts w:ascii="Bookman Old Style" w:hAnsi="Bookman Old Style" w:cs="Bookman Old Style"/>
          <w:color w:val="auto"/>
        </w:rPr>
        <w:t xml:space="preserve">huruf k, </w:t>
      </w:r>
      <w:r w:rsidR="008D22B8" w:rsidRPr="00557BCC">
        <w:rPr>
          <w:rFonts w:ascii="Bookman Old Style" w:hAnsi="Bookman Old Style" w:cs="Bookman Old Style"/>
          <w:color w:val="auto"/>
        </w:rPr>
        <w:t>huruf l</w:t>
      </w:r>
      <w:r w:rsidR="00231B2E">
        <w:rPr>
          <w:rFonts w:ascii="Bookman Old Style" w:hAnsi="Bookman Old Style" w:cs="Bookman Old Style"/>
          <w:color w:val="auto"/>
          <w:lang w:val="en-US"/>
        </w:rPr>
        <w:t>,</w:t>
      </w:r>
      <w:r w:rsidR="008D22B8" w:rsidRPr="00557BCC">
        <w:rPr>
          <w:rFonts w:ascii="Bookman Old Style" w:hAnsi="Bookman Old Style" w:cs="Bookman Old Style"/>
          <w:color w:val="auto"/>
        </w:rPr>
        <w:t xml:space="preserve"> </w:t>
      </w:r>
      <w:r w:rsidR="00111110" w:rsidRPr="00557BCC">
        <w:rPr>
          <w:rFonts w:ascii="Bookman Old Style" w:hAnsi="Bookman Old Style" w:cs="Bookman Old Style"/>
          <w:color w:val="auto"/>
        </w:rPr>
        <w:t xml:space="preserve">huruf n </w:t>
      </w:r>
      <w:r w:rsidR="00231B2E" w:rsidRPr="00557BCC">
        <w:rPr>
          <w:rFonts w:ascii="Bookman Old Style" w:hAnsi="Bookman Old Style" w:cs="Bookman Old Style"/>
          <w:color w:val="auto"/>
        </w:rPr>
        <w:t xml:space="preserve">dan </w:t>
      </w:r>
      <w:r w:rsidR="00231B2E">
        <w:rPr>
          <w:rFonts w:ascii="Bookman Old Style" w:hAnsi="Bookman Old Style" w:cs="Bookman Old Style"/>
          <w:color w:val="auto"/>
          <w:lang w:val="en-US"/>
        </w:rPr>
        <w:t xml:space="preserve">huruf p </w:t>
      </w:r>
      <w:r w:rsidR="004B20D4" w:rsidRPr="00557BCC">
        <w:rPr>
          <w:rFonts w:ascii="Bookman Old Style" w:hAnsi="Bookman Old Style" w:cs="Bookman Old Style"/>
          <w:color w:val="auto"/>
        </w:rPr>
        <w:t>dihapus,</w:t>
      </w:r>
      <w:r w:rsidR="008D22B8" w:rsidRPr="00557BCC">
        <w:rPr>
          <w:rFonts w:ascii="Bookman Old Style" w:hAnsi="Bookman Old Style" w:cs="Bookman Old Style"/>
          <w:color w:val="auto"/>
        </w:rPr>
        <w:t xml:space="preserve"> </w:t>
      </w:r>
      <w:r w:rsidRPr="00557BCC">
        <w:rPr>
          <w:rFonts w:ascii="Bookman Old Style" w:hAnsi="Bookman Old Style" w:cs="Bookman Old Style"/>
          <w:color w:val="auto"/>
        </w:rPr>
        <w:t xml:space="preserve">sehingga berbunyi </w:t>
      </w:r>
      <w:r w:rsidR="000B2679" w:rsidRPr="00557BCC">
        <w:rPr>
          <w:rFonts w:ascii="Bookman Old Style" w:hAnsi="Bookman Old Style" w:cs="Bookman Old Style"/>
          <w:color w:val="auto"/>
        </w:rPr>
        <w:t>sebagai berikut</w:t>
      </w:r>
      <w:r w:rsidRPr="00557BCC">
        <w:rPr>
          <w:rFonts w:ascii="Bookman Old Style" w:hAnsi="Bookman Old Style" w:cs="Bookman Old Style"/>
          <w:color w:val="auto"/>
        </w:rPr>
        <w:t xml:space="preserve">: </w:t>
      </w:r>
    </w:p>
    <w:p w:rsidR="00DA0859" w:rsidRDefault="00DA0859" w:rsidP="00351C52">
      <w:pPr>
        <w:pStyle w:val="Default"/>
        <w:tabs>
          <w:tab w:val="left" w:pos="1843"/>
        </w:tabs>
        <w:spacing w:line="276" w:lineRule="auto"/>
        <w:ind w:left="1843" w:hanging="425"/>
        <w:jc w:val="both"/>
        <w:rPr>
          <w:rFonts w:ascii="Bookman Old Style" w:hAnsi="Bookman Old Style" w:cs="Bookman Old Style"/>
          <w:color w:val="auto"/>
          <w:lang w:val="en-US"/>
        </w:rPr>
      </w:pPr>
    </w:p>
    <w:p w:rsidR="00412B1E" w:rsidRDefault="00412B1E" w:rsidP="00351C52">
      <w:pPr>
        <w:pStyle w:val="Default"/>
        <w:tabs>
          <w:tab w:val="left" w:pos="1843"/>
        </w:tabs>
        <w:spacing w:line="276" w:lineRule="auto"/>
        <w:ind w:left="1843" w:hanging="425"/>
        <w:jc w:val="both"/>
        <w:rPr>
          <w:rFonts w:ascii="Bookman Old Style" w:hAnsi="Bookman Old Style" w:cs="Bookman Old Style"/>
          <w:color w:val="auto"/>
          <w:lang w:val="en-US"/>
        </w:rPr>
      </w:pPr>
    </w:p>
    <w:p w:rsidR="00412B1E" w:rsidRPr="00412B1E" w:rsidRDefault="00412B1E" w:rsidP="00351C52">
      <w:pPr>
        <w:pStyle w:val="Default"/>
        <w:tabs>
          <w:tab w:val="left" w:pos="1843"/>
        </w:tabs>
        <w:spacing w:line="276" w:lineRule="auto"/>
        <w:ind w:left="1843" w:hanging="425"/>
        <w:jc w:val="both"/>
        <w:rPr>
          <w:rFonts w:ascii="Bookman Old Style" w:hAnsi="Bookman Old Style" w:cs="Bookman Old Style"/>
          <w:color w:val="auto"/>
          <w:lang w:val="en-US"/>
        </w:rPr>
      </w:pPr>
    </w:p>
    <w:p w:rsidR="00D67FF1" w:rsidRPr="00557BCC" w:rsidRDefault="00D67FF1" w:rsidP="00351C52">
      <w:pPr>
        <w:pStyle w:val="Default"/>
        <w:tabs>
          <w:tab w:val="left" w:pos="1843"/>
        </w:tabs>
        <w:spacing w:line="276" w:lineRule="auto"/>
        <w:ind w:left="1418"/>
        <w:jc w:val="center"/>
        <w:rPr>
          <w:rFonts w:ascii="Bookman Old Style" w:hAnsi="Bookman Old Style" w:cs="Bookman Old Style"/>
          <w:color w:val="auto"/>
        </w:rPr>
      </w:pPr>
      <w:r w:rsidRPr="00557BCC">
        <w:rPr>
          <w:rFonts w:ascii="Bookman Old Style" w:hAnsi="Bookman Old Style" w:cs="Bookman Old Style"/>
          <w:color w:val="auto"/>
        </w:rPr>
        <w:lastRenderedPageBreak/>
        <w:t>Pasal 4</w:t>
      </w:r>
    </w:p>
    <w:p w:rsidR="00F11F16" w:rsidRPr="00557BCC" w:rsidRDefault="00F11F16" w:rsidP="00351C52">
      <w:pPr>
        <w:pStyle w:val="Default"/>
        <w:tabs>
          <w:tab w:val="left" w:pos="1843"/>
        </w:tabs>
        <w:spacing w:line="276" w:lineRule="auto"/>
        <w:ind w:left="1418"/>
        <w:jc w:val="center"/>
        <w:rPr>
          <w:rFonts w:ascii="Bookman Old Style" w:hAnsi="Bookman Old Style" w:cs="Bookman Old Style"/>
          <w:color w:val="auto"/>
          <w:lang w:val="en-US"/>
        </w:rPr>
      </w:pPr>
    </w:p>
    <w:p w:rsidR="00BF3F24" w:rsidRPr="00557BCC" w:rsidRDefault="00BF3F24" w:rsidP="00F11F16">
      <w:pPr>
        <w:spacing w:line="276" w:lineRule="auto"/>
        <w:ind w:left="1843" w:right="-63"/>
        <w:jc w:val="both"/>
        <w:rPr>
          <w:rFonts w:ascii="Bookman Old Style" w:eastAsia="Bookman Old Style" w:hAnsi="Bookman Old Style"/>
          <w:lang w:val="id-ID"/>
        </w:rPr>
      </w:pPr>
      <w:r w:rsidRPr="00557BCC">
        <w:rPr>
          <w:rFonts w:ascii="Bookman Old Style" w:eastAsia="Bookman Old Style" w:hAnsi="Bookman Old Style"/>
        </w:rPr>
        <w:t>Dalam Penyelenggaraan Angkutan</w:t>
      </w:r>
      <w:r w:rsidR="008D22B8" w:rsidRPr="00557BCC">
        <w:rPr>
          <w:rFonts w:ascii="Bookman Old Style" w:eastAsia="Bookman Old Style" w:hAnsi="Bookman Old Style"/>
          <w:lang w:val="id-ID"/>
        </w:rPr>
        <w:t xml:space="preserve"> </w:t>
      </w:r>
      <w:r w:rsidRPr="00557BCC">
        <w:rPr>
          <w:rFonts w:ascii="Bookman Old Style" w:eastAsia="Bookman Old Style" w:hAnsi="Bookman Old Style"/>
        </w:rPr>
        <w:t xml:space="preserve">Penyeberangan, Gubernur mempunyai </w:t>
      </w:r>
      <w:proofErr w:type="gramStart"/>
      <w:r w:rsidRPr="00557BCC">
        <w:rPr>
          <w:rFonts w:ascii="Bookman Old Style" w:eastAsia="Bookman Old Style" w:hAnsi="Bookman Old Style"/>
        </w:rPr>
        <w:t>wewenang :</w:t>
      </w:r>
      <w:proofErr w:type="gramEnd"/>
    </w:p>
    <w:p w:rsidR="00BF3F24" w:rsidRPr="00557BCC" w:rsidRDefault="00BF3F24" w:rsidP="00F11F16">
      <w:pPr>
        <w:tabs>
          <w:tab w:val="left" w:pos="2268"/>
        </w:tabs>
        <w:spacing w:line="276" w:lineRule="auto"/>
        <w:ind w:left="2268" w:hanging="425"/>
        <w:jc w:val="both"/>
        <w:rPr>
          <w:rFonts w:ascii="Bookman Old Style" w:eastAsia="Bookman Old Style" w:hAnsi="Bookman Old Style"/>
          <w:lang w:val="id-ID"/>
        </w:rPr>
      </w:pPr>
      <w:proofErr w:type="gramStart"/>
      <w:r w:rsidRPr="00557BCC">
        <w:rPr>
          <w:rFonts w:ascii="Bookman Old Style" w:eastAsia="Bookman Old Style" w:hAnsi="Bookman Old Style"/>
        </w:rPr>
        <w:t>a</w:t>
      </w:r>
      <w:proofErr w:type="gramEnd"/>
      <w:r w:rsidRPr="00557BCC">
        <w:rPr>
          <w:rFonts w:ascii="Bookman Old Style" w:eastAsia="Bookman Old Style" w:hAnsi="Bookman Old Style"/>
        </w:rPr>
        <w:t>.</w:t>
      </w:r>
      <w:r w:rsidRPr="00557BCC">
        <w:rPr>
          <w:rFonts w:ascii="Bookman Old Style" w:eastAsia="Bookman Old Style" w:hAnsi="Bookman Old Style"/>
        </w:rPr>
        <w:tab/>
        <w:t xml:space="preserve">menyusun dan menetapkan rencana umum jaringan penyeberangan antar Kabupaten/Kota dalam </w:t>
      </w:r>
      <w:r w:rsidR="00E97AC7" w:rsidRPr="00557BCC">
        <w:rPr>
          <w:rFonts w:ascii="Bookman Old Style" w:eastAsia="Bookman Old Style" w:hAnsi="Bookman Old Style"/>
        </w:rPr>
        <w:t>daerah</w:t>
      </w:r>
      <w:r w:rsidRPr="00557BCC">
        <w:rPr>
          <w:rFonts w:ascii="Bookman Old Style" w:eastAsia="Bookman Old Style" w:hAnsi="Bookman Old Style"/>
        </w:rPr>
        <w:t>;</w:t>
      </w:r>
    </w:p>
    <w:p w:rsidR="00BF3F24" w:rsidRPr="00557BCC" w:rsidRDefault="00BF3F24" w:rsidP="003417FB">
      <w:pPr>
        <w:tabs>
          <w:tab w:val="left" w:pos="2268"/>
        </w:tabs>
        <w:spacing w:line="276" w:lineRule="auto"/>
        <w:ind w:left="2268" w:hanging="425"/>
        <w:jc w:val="both"/>
        <w:rPr>
          <w:rFonts w:ascii="Bookman Old Style" w:eastAsia="Bookman Old Style" w:hAnsi="Bookman Old Style"/>
          <w:lang w:val="id-ID"/>
        </w:rPr>
      </w:pPr>
      <w:proofErr w:type="gramStart"/>
      <w:r w:rsidRPr="00557BCC">
        <w:rPr>
          <w:rFonts w:ascii="Bookman Old Style" w:eastAsia="Bookman Old Style" w:hAnsi="Bookman Old Style"/>
        </w:rPr>
        <w:t>b</w:t>
      </w:r>
      <w:proofErr w:type="gramEnd"/>
      <w:r w:rsidRPr="00557BCC">
        <w:rPr>
          <w:rFonts w:ascii="Bookman Old Style" w:eastAsia="Bookman Old Style" w:hAnsi="Bookman Old Style"/>
        </w:rPr>
        <w:t>.</w:t>
      </w:r>
      <w:r w:rsidRPr="00557BCC">
        <w:rPr>
          <w:rFonts w:ascii="Bookman Old Style" w:eastAsia="Bookman Old Style" w:hAnsi="Bookman Old Style"/>
        </w:rPr>
        <w:tab/>
        <w:t xml:space="preserve">menyusun dan menetapkan rencana umum lintas penyeberangan antar Kabupaten/Kota </w:t>
      </w:r>
      <w:r w:rsidR="00E97AC7" w:rsidRPr="00557BCC">
        <w:rPr>
          <w:rFonts w:ascii="Bookman Old Style" w:eastAsia="Bookman Old Style" w:hAnsi="Bookman Old Style"/>
        </w:rPr>
        <w:t>dalam daerah</w:t>
      </w:r>
      <w:r w:rsidRPr="00557BCC">
        <w:rPr>
          <w:rFonts w:ascii="Bookman Old Style" w:eastAsia="Bookman Old Style" w:hAnsi="Bookman Old Style"/>
        </w:rPr>
        <w:t>;</w:t>
      </w:r>
    </w:p>
    <w:p w:rsidR="00BF3F24" w:rsidRPr="00557BCC" w:rsidRDefault="00BF3F24" w:rsidP="00F11F16">
      <w:pPr>
        <w:tabs>
          <w:tab w:val="left" w:pos="2268"/>
        </w:tabs>
        <w:spacing w:line="276" w:lineRule="auto"/>
        <w:ind w:left="2268" w:hanging="425"/>
        <w:jc w:val="both"/>
        <w:rPr>
          <w:rFonts w:ascii="Bookman Old Style" w:eastAsia="Bookman Old Style" w:hAnsi="Bookman Old Style"/>
          <w:lang w:val="id-ID"/>
        </w:rPr>
      </w:pPr>
      <w:proofErr w:type="gramStart"/>
      <w:r w:rsidRPr="00557BCC">
        <w:rPr>
          <w:rFonts w:ascii="Bookman Old Style" w:eastAsia="Bookman Old Style" w:hAnsi="Bookman Old Style"/>
        </w:rPr>
        <w:t>c</w:t>
      </w:r>
      <w:proofErr w:type="gramEnd"/>
      <w:r w:rsidRPr="00557BCC">
        <w:rPr>
          <w:rFonts w:ascii="Bookman Old Style" w:eastAsia="Bookman Old Style" w:hAnsi="Bookman Old Style"/>
        </w:rPr>
        <w:t>.</w:t>
      </w:r>
      <w:r w:rsidRPr="00557BCC">
        <w:rPr>
          <w:rFonts w:ascii="Bookman Old Style" w:eastAsia="Bookman Old Style" w:hAnsi="Bookman Old Style"/>
        </w:rPr>
        <w:tab/>
      </w:r>
      <w:r w:rsidR="00190EDD" w:rsidRPr="00557BCC">
        <w:rPr>
          <w:rFonts w:ascii="Bookman Old Style" w:eastAsia="Bookman Old Style" w:hAnsi="Bookman Old Style"/>
          <w:lang w:val="id-ID"/>
        </w:rPr>
        <w:t>penetapan lintas penyeb</w:t>
      </w:r>
      <w:r w:rsidR="00E97AC7" w:rsidRPr="00557BCC">
        <w:rPr>
          <w:rFonts w:ascii="Bookman Old Style" w:eastAsia="Bookman Old Style" w:hAnsi="Bookman Old Style"/>
          <w:lang w:val="en-US"/>
        </w:rPr>
        <w:t>e</w:t>
      </w:r>
      <w:r w:rsidR="00190EDD" w:rsidRPr="00557BCC">
        <w:rPr>
          <w:rFonts w:ascii="Bookman Old Style" w:eastAsia="Bookman Old Style" w:hAnsi="Bookman Old Style"/>
          <w:lang w:val="id-ID"/>
        </w:rPr>
        <w:t>rangan dan perset</w:t>
      </w:r>
      <w:r w:rsidR="00E97AC7" w:rsidRPr="00557BCC">
        <w:rPr>
          <w:rFonts w:ascii="Bookman Old Style" w:eastAsia="Bookman Old Style" w:hAnsi="Bookman Old Style"/>
          <w:lang w:val="id-ID"/>
        </w:rPr>
        <w:t>ujuan pengoperasian kapal antar</w:t>
      </w:r>
      <w:r w:rsidR="00190EDD" w:rsidRPr="00557BCC">
        <w:rPr>
          <w:rFonts w:ascii="Bookman Old Style" w:eastAsia="Bookman Old Style" w:hAnsi="Bookman Old Style"/>
          <w:lang w:val="id-ID"/>
        </w:rPr>
        <w:t xml:space="preserve"> Kabupaten/Kota</w:t>
      </w:r>
      <w:r w:rsidR="00E97AC7" w:rsidRPr="00557BCC">
        <w:rPr>
          <w:rFonts w:ascii="Bookman Old Style" w:eastAsia="Bookman Old Style" w:hAnsi="Bookman Old Style"/>
          <w:lang w:val="en-US"/>
        </w:rPr>
        <w:t xml:space="preserve"> dalam daerah</w:t>
      </w:r>
      <w:r w:rsidRPr="00557BCC">
        <w:rPr>
          <w:rFonts w:ascii="Bookman Old Style" w:eastAsia="Bookman Old Style" w:hAnsi="Bookman Old Style"/>
        </w:rPr>
        <w:t>;</w:t>
      </w:r>
    </w:p>
    <w:p w:rsidR="00833740" w:rsidRPr="00557BCC" w:rsidRDefault="00B06255" w:rsidP="00351C52">
      <w:pPr>
        <w:numPr>
          <w:ilvl w:val="0"/>
          <w:numId w:val="46"/>
        </w:numPr>
        <w:tabs>
          <w:tab w:val="left" w:pos="2268"/>
        </w:tabs>
        <w:spacing w:line="276" w:lineRule="auto"/>
        <w:ind w:left="2421" w:hanging="578"/>
        <w:jc w:val="both"/>
        <w:rPr>
          <w:rFonts w:ascii="Bookman Old Style" w:eastAsia="Bookman Old Style" w:hAnsi="Bookman Old Style"/>
        </w:rPr>
      </w:pPr>
      <w:r w:rsidRPr="00557BCC">
        <w:rPr>
          <w:rFonts w:ascii="Bookman Old Style" w:eastAsia="Bookman Old Style" w:hAnsi="Bookman Old Style"/>
        </w:rPr>
        <w:t>D</w:t>
      </w:r>
      <w:r w:rsidR="004B20D4" w:rsidRPr="00557BCC">
        <w:rPr>
          <w:rFonts w:ascii="Bookman Old Style" w:eastAsia="Bookman Old Style" w:hAnsi="Bookman Old Style"/>
        </w:rPr>
        <w:t>ihapus</w:t>
      </w:r>
      <w:r w:rsidR="00BF3F24" w:rsidRPr="00557BCC">
        <w:rPr>
          <w:rFonts w:ascii="Bookman Old Style" w:eastAsia="Bookman Old Style" w:hAnsi="Bookman Old Style"/>
        </w:rPr>
        <w:t>;</w:t>
      </w:r>
    </w:p>
    <w:p w:rsidR="00BF3F24" w:rsidRPr="00557BCC" w:rsidRDefault="00B06255" w:rsidP="00F11F16">
      <w:pPr>
        <w:numPr>
          <w:ilvl w:val="0"/>
          <w:numId w:val="46"/>
        </w:numPr>
        <w:tabs>
          <w:tab w:val="left" w:pos="2268"/>
        </w:tabs>
        <w:spacing w:line="276" w:lineRule="auto"/>
        <w:ind w:left="2421" w:hanging="578"/>
        <w:jc w:val="both"/>
        <w:rPr>
          <w:rFonts w:ascii="Bookman Old Style" w:eastAsia="Bookman Old Style" w:hAnsi="Bookman Old Style"/>
        </w:rPr>
      </w:pPr>
      <w:r w:rsidRPr="00557BCC">
        <w:rPr>
          <w:rFonts w:ascii="Bookman Old Style" w:eastAsia="Bookman Old Style" w:hAnsi="Bookman Old Style"/>
        </w:rPr>
        <w:t>Dihapus</w:t>
      </w:r>
      <w:r w:rsidR="00BF3F24" w:rsidRPr="00557BCC">
        <w:rPr>
          <w:rFonts w:ascii="Bookman Old Style" w:eastAsia="Bookman Old Style" w:hAnsi="Bookman Old Style"/>
        </w:rPr>
        <w:t>;</w:t>
      </w:r>
    </w:p>
    <w:p w:rsidR="00833740" w:rsidRPr="00557BCC" w:rsidRDefault="009A4A92" w:rsidP="00351C52">
      <w:pPr>
        <w:numPr>
          <w:ilvl w:val="0"/>
          <w:numId w:val="46"/>
        </w:numPr>
        <w:tabs>
          <w:tab w:val="left" w:pos="2268"/>
        </w:tabs>
        <w:spacing w:line="276" w:lineRule="auto"/>
        <w:ind w:left="2268" w:hanging="425"/>
        <w:jc w:val="both"/>
        <w:rPr>
          <w:rFonts w:ascii="Bookman Old Style" w:eastAsia="Bookman Old Style" w:hAnsi="Bookman Old Style"/>
        </w:rPr>
      </w:pPr>
      <w:r w:rsidRPr="00557BCC">
        <w:rPr>
          <w:rFonts w:ascii="Bookman Old Style" w:eastAsia="Bookman Old Style" w:hAnsi="Bookman Old Style"/>
        </w:rPr>
        <w:t>Dihapus</w:t>
      </w:r>
      <w:r w:rsidR="00BF3F24" w:rsidRPr="00557BCC">
        <w:rPr>
          <w:rFonts w:ascii="Bookman Old Style" w:eastAsia="Bookman Old Style" w:hAnsi="Bookman Old Style"/>
        </w:rPr>
        <w:t>;</w:t>
      </w:r>
    </w:p>
    <w:p w:rsidR="00833740" w:rsidRPr="00557BCC" w:rsidRDefault="00BF3F24" w:rsidP="00351C52">
      <w:pPr>
        <w:numPr>
          <w:ilvl w:val="0"/>
          <w:numId w:val="46"/>
        </w:numPr>
        <w:tabs>
          <w:tab w:val="left" w:pos="2268"/>
        </w:tabs>
        <w:spacing w:line="276" w:lineRule="auto"/>
        <w:ind w:left="2268" w:hanging="425"/>
        <w:jc w:val="both"/>
        <w:rPr>
          <w:rFonts w:ascii="Bookman Old Style" w:eastAsia="Bookman Old Style" w:hAnsi="Bookman Old Style"/>
        </w:rPr>
      </w:pPr>
      <w:r w:rsidRPr="00557BCC">
        <w:rPr>
          <w:rFonts w:ascii="Bookman Old Style" w:eastAsia="Bookman Old Style" w:hAnsi="Bookman Old Style"/>
        </w:rPr>
        <w:t xml:space="preserve">pemetaan alur penyeberangan lintas Kabupaten/Kota dalam </w:t>
      </w:r>
      <w:r w:rsidR="009A4A92" w:rsidRPr="00557BCC">
        <w:rPr>
          <w:rFonts w:ascii="Bookman Old Style" w:eastAsia="Bookman Old Style" w:hAnsi="Bookman Old Style"/>
        </w:rPr>
        <w:t>daerah</w:t>
      </w:r>
      <w:r w:rsidRPr="00557BCC">
        <w:rPr>
          <w:rFonts w:ascii="Bookman Old Style" w:eastAsia="Bookman Old Style" w:hAnsi="Bookman Old Style"/>
        </w:rPr>
        <w:t xml:space="preserve"> untuk kebutuhan transportasi;</w:t>
      </w:r>
    </w:p>
    <w:p w:rsidR="00833740" w:rsidRPr="00557BCC" w:rsidRDefault="00BF3F24" w:rsidP="00351C52">
      <w:pPr>
        <w:numPr>
          <w:ilvl w:val="0"/>
          <w:numId w:val="46"/>
        </w:numPr>
        <w:tabs>
          <w:tab w:val="left" w:pos="2268"/>
        </w:tabs>
        <w:spacing w:line="276" w:lineRule="auto"/>
        <w:ind w:left="2268" w:hanging="425"/>
        <w:jc w:val="both"/>
        <w:rPr>
          <w:rFonts w:ascii="Bookman Old Style" w:eastAsia="Bookman Old Style" w:hAnsi="Bookman Old Style"/>
        </w:rPr>
      </w:pPr>
      <w:r w:rsidRPr="00557BCC">
        <w:rPr>
          <w:rFonts w:ascii="Bookman Old Style" w:eastAsia="Bookman Old Style" w:hAnsi="Bookman Old Style"/>
        </w:rPr>
        <w:t>pembangunan, pemeliharaan, pengerukan alur  penyeberangan</w:t>
      </w:r>
      <w:r w:rsidR="009A4A92" w:rsidRPr="00557BCC">
        <w:rPr>
          <w:rFonts w:ascii="Bookman Old Style" w:eastAsia="Bookman Old Style" w:hAnsi="Bookman Old Style"/>
        </w:rPr>
        <w:t xml:space="preserve"> antar kabupaten/kota dalam daerah</w:t>
      </w:r>
      <w:r w:rsidRPr="00557BCC">
        <w:rPr>
          <w:rFonts w:ascii="Bookman Old Style" w:eastAsia="Bookman Old Style" w:hAnsi="Bookman Old Style"/>
        </w:rPr>
        <w:t>;</w:t>
      </w:r>
    </w:p>
    <w:p w:rsidR="00833740" w:rsidRPr="00557BCC" w:rsidRDefault="00BF3F24" w:rsidP="00351C52">
      <w:pPr>
        <w:numPr>
          <w:ilvl w:val="0"/>
          <w:numId w:val="46"/>
        </w:numPr>
        <w:tabs>
          <w:tab w:val="left" w:pos="2268"/>
        </w:tabs>
        <w:spacing w:line="276" w:lineRule="auto"/>
        <w:ind w:left="2268" w:hanging="425"/>
        <w:jc w:val="both"/>
        <w:rPr>
          <w:rFonts w:ascii="Bookman Old Style" w:eastAsia="Bookman Old Style" w:hAnsi="Bookman Old Style"/>
        </w:rPr>
      </w:pPr>
      <w:r w:rsidRPr="00557BCC">
        <w:rPr>
          <w:rFonts w:ascii="Bookman Old Style" w:eastAsia="Bookman Old Style" w:hAnsi="Bookman Old Style"/>
        </w:rPr>
        <w:t>izin pembangunan prasarana yang melintasi alur penyeberangan</w:t>
      </w:r>
      <w:r w:rsidR="009A4A92" w:rsidRPr="00557BCC">
        <w:rPr>
          <w:rFonts w:ascii="Bookman Old Style" w:eastAsia="Bookman Old Style" w:hAnsi="Bookman Old Style"/>
        </w:rPr>
        <w:t xml:space="preserve"> antar kabupaten/kota dalam daerah</w:t>
      </w:r>
      <w:r w:rsidRPr="00557BCC">
        <w:rPr>
          <w:rFonts w:ascii="Bookman Old Style" w:eastAsia="Bookman Old Style" w:hAnsi="Bookman Old Style"/>
        </w:rPr>
        <w:t>;</w:t>
      </w:r>
    </w:p>
    <w:p w:rsidR="00833740" w:rsidRPr="00E7581D" w:rsidRDefault="00BF3F24" w:rsidP="00351C52">
      <w:pPr>
        <w:numPr>
          <w:ilvl w:val="0"/>
          <w:numId w:val="46"/>
        </w:numPr>
        <w:tabs>
          <w:tab w:val="left" w:pos="2268"/>
        </w:tabs>
        <w:spacing w:line="276" w:lineRule="auto"/>
        <w:ind w:left="2268" w:hanging="425"/>
        <w:jc w:val="both"/>
        <w:rPr>
          <w:rFonts w:ascii="Bookman Old Style" w:eastAsia="Bookman Old Style" w:hAnsi="Bookman Old Style"/>
          <w:spacing w:val="-4"/>
        </w:rPr>
      </w:pPr>
      <w:r w:rsidRPr="00E7581D">
        <w:rPr>
          <w:rFonts w:ascii="Bookman Old Style" w:eastAsia="Bookman Old Style" w:hAnsi="Bookman Old Style"/>
          <w:spacing w:val="-4"/>
        </w:rPr>
        <w:t xml:space="preserve">penetapan </w:t>
      </w:r>
      <w:r w:rsidR="00111110" w:rsidRPr="00E7581D">
        <w:rPr>
          <w:rFonts w:ascii="Bookman Old Style" w:eastAsia="Bookman Old Style" w:hAnsi="Bookman Old Style"/>
          <w:spacing w:val="-4"/>
        </w:rPr>
        <w:t xml:space="preserve">dan pengawasan </w:t>
      </w:r>
      <w:r w:rsidRPr="00E7581D">
        <w:rPr>
          <w:rFonts w:ascii="Bookman Old Style" w:eastAsia="Bookman Old Style" w:hAnsi="Bookman Old Style"/>
          <w:spacing w:val="-4"/>
        </w:rPr>
        <w:t>tarif angkutan penyeberangan</w:t>
      </w:r>
      <w:r w:rsidR="00652AF2" w:rsidRPr="00E7581D">
        <w:rPr>
          <w:rFonts w:ascii="Bookman Old Style" w:eastAsia="Bookman Old Style" w:hAnsi="Bookman Old Style"/>
          <w:spacing w:val="-4"/>
        </w:rPr>
        <w:t xml:space="preserve"> </w:t>
      </w:r>
      <w:r w:rsidR="00190EDD" w:rsidRPr="00E7581D">
        <w:rPr>
          <w:rFonts w:ascii="Bookman Old Style" w:eastAsia="Bookman Old Style" w:hAnsi="Bookman Old Style"/>
          <w:spacing w:val="-4"/>
          <w:lang w:val="id-ID"/>
        </w:rPr>
        <w:t xml:space="preserve">penumpang </w:t>
      </w:r>
      <w:r w:rsidRPr="00E7581D">
        <w:rPr>
          <w:rFonts w:ascii="Bookman Old Style" w:eastAsia="Bookman Old Style" w:hAnsi="Bookman Old Style"/>
          <w:spacing w:val="-4"/>
        </w:rPr>
        <w:t>kelas ekonomi</w:t>
      </w:r>
      <w:r w:rsidR="00DC2F01" w:rsidRPr="00E7581D">
        <w:rPr>
          <w:rFonts w:ascii="Bookman Old Style" w:eastAsia="Bookman Old Style" w:hAnsi="Bookman Old Style"/>
          <w:spacing w:val="-4"/>
          <w:lang w:val="id-ID"/>
        </w:rPr>
        <w:t xml:space="preserve"> </w:t>
      </w:r>
      <w:r w:rsidR="00190EDD" w:rsidRPr="00E7581D">
        <w:rPr>
          <w:rFonts w:ascii="Bookman Old Style" w:eastAsia="Bookman Old Style" w:hAnsi="Bookman Old Style"/>
          <w:spacing w:val="-4"/>
          <w:lang w:val="id-ID"/>
        </w:rPr>
        <w:t>dan kendaraan beserta muatannya pada lintas penyeb</w:t>
      </w:r>
      <w:r w:rsidR="009A4A92" w:rsidRPr="00E7581D">
        <w:rPr>
          <w:rFonts w:ascii="Bookman Old Style" w:eastAsia="Bookman Old Style" w:hAnsi="Bookman Old Style"/>
          <w:spacing w:val="-4"/>
          <w:lang w:val="en-US"/>
        </w:rPr>
        <w:t>e</w:t>
      </w:r>
      <w:r w:rsidR="00190EDD" w:rsidRPr="00E7581D">
        <w:rPr>
          <w:rFonts w:ascii="Bookman Old Style" w:eastAsia="Bookman Old Style" w:hAnsi="Bookman Old Style"/>
          <w:spacing w:val="-4"/>
          <w:lang w:val="id-ID"/>
        </w:rPr>
        <w:t xml:space="preserve">rangan </w:t>
      </w:r>
      <w:r w:rsidRPr="00E7581D">
        <w:rPr>
          <w:rFonts w:ascii="Bookman Old Style" w:eastAsia="Bookman Old Style" w:hAnsi="Bookman Old Style"/>
          <w:spacing w:val="-4"/>
        </w:rPr>
        <w:t>antar</w:t>
      </w:r>
      <w:r w:rsidR="00652AF2" w:rsidRPr="00E7581D">
        <w:rPr>
          <w:rFonts w:ascii="Bookman Old Style" w:eastAsia="Bookman Old Style" w:hAnsi="Bookman Old Style"/>
          <w:spacing w:val="-4"/>
        </w:rPr>
        <w:t xml:space="preserve"> </w:t>
      </w:r>
      <w:r w:rsidRPr="00E7581D">
        <w:rPr>
          <w:rFonts w:ascii="Bookman Old Style" w:eastAsia="Bookman Old Style" w:hAnsi="Bookman Old Style"/>
          <w:spacing w:val="-4"/>
        </w:rPr>
        <w:t>Kabupaten/Kota dalam</w:t>
      </w:r>
      <w:r w:rsidR="00652AF2" w:rsidRPr="00E7581D">
        <w:rPr>
          <w:rFonts w:ascii="Bookman Old Style" w:eastAsia="Bookman Old Style" w:hAnsi="Bookman Old Style"/>
          <w:spacing w:val="-4"/>
        </w:rPr>
        <w:t xml:space="preserve"> </w:t>
      </w:r>
      <w:r w:rsidR="00DC2F01" w:rsidRPr="00E7581D">
        <w:rPr>
          <w:rFonts w:ascii="Bookman Old Style" w:eastAsia="Bookman Old Style" w:hAnsi="Bookman Old Style"/>
          <w:spacing w:val="-4"/>
          <w:lang w:val="id-ID"/>
        </w:rPr>
        <w:t>d</w:t>
      </w:r>
      <w:r w:rsidR="00190EDD" w:rsidRPr="00E7581D">
        <w:rPr>
          <w:rFonts w:ascii="Bookman Old Style" w:eastAsia="Bookman Old Style" w:hAnsi="Bookman Old Style"/>
          <w:spacing w:val="-4"/>
          <w:lang w:val="id-ID"/>
        </w:rPr>
        <w:t>aerah</w:t>
      </w:r>
      <w:r w:rsidRPr="00E7581D">
        <w:rPr>
          <w:rFonts w:ascii="Bookman Old Style" w:eastAsia="Bookman Old Style" w:hAnsi="Bookman Old Style"/>
          <w:spacing w:val="-4"/>
        </w:rPr>
        <w:t>;</w:t>
      </w:r>
    </w:p>
    <w:p w:rsidR="00833740" w:rsidRPr="00557BCC" w:rsidRDefault="00111110" w:rsidP="00351C52">
      <w:pPr>
        <w:numPr>
          <w:ilvl w:val="0"/>
          <w:numId w:val="46"/>
        </w:numPr>
        <w:tabs>
          <w:tab w:val="left" w:pos="2268"/>
        </w:tabs>
        <w:spacing w:line="276" w:lineRule="auto"/>
        <w:ind w:left="2268" w:hanging="425"/>
        <w:jc w:val="both"/>
        <w:rPr>
          <w:rFonts w:ascii="Bookman Old Style" w:eastAsia="Bookman Old Style" w:hAnsi="Bookman Old Style"/>
        </w:rPr>
      </w:pPr>
      <w:r w:rsidRPr="00557BCC">
        <w:rPr>
          <w:rFonts w:ascii="Bookman Old Style" w:eastAsia="Bookman Old Style" w:hAnsi="Bookman Old Style"/>
        </w:rPr>
        <w:t>Dihapus</w:t>
      </w:r>
      <w:r w:rsidR="00BF3F24" w:rsidRPr="00557BCC">
        <w:rPr>
          <w:rFonts w:ascii="Bookman Old Style" w:eastAsia="Bookman Old Style" w:hAnsi="Bookman Old Style"/>
        </w:rPr>
        <w:t>;</w:t>
      </w:r>
    </w:p>
    <w:p w:rsidR="00833740" w:rsidRPr="00557BCC" w:rsidRDefault="00C82DD3" w:rsidP="00351C52">
      <w:pPr>
        <w:numPr>
          <w:ilvl w:val="0"/>
          <w:numId w:val="46"/>
        </w:numPr>
        <w:tabs>
          <w:tab w:val="left" w:pos="2268"/>
        </w:tabs>
        <w:spacing w:line="276" w:lineRule="auto"/>
        <w:ind w:left="2268" w:hanging="425"/>
        <w:jc w:val="both"/>
        <w:rPr>
          <w:rFonts w:ascii="Bookman Old Style" w:eastAsia="Bookman Old Style" w:hAnsi="Bookman Old Style"/>
        </w:rPr>
      </w:pPr>
      <w:r w:rsidRPr="00557BCC">
        <w:rPr>
          <w:rFonts w:ascii="Bookman Old Style" w:eastAsia="Bookman Old Style" w:hAnsi="Bookman Old Style"/>
        </w:rPr>
        <w:t>Dihapus</w:t>
      </w:r>
      <w:r w:rsidR="00BF3F24" w:rsidRPr="00557BCC">
        <w:rPr>
          <w:rFonts w:ascii="Bookman Old Style" w:eastAsia="Bookman Old Style" w:hAnsi="Bookman Old Style"/>
        </w:rPr>
        <w:t>;</w:t>
      </w:r>
    </w:p>
    <w:p w:rsidR="00833740" w:rsidRPr="00557BCC" w:rsidRDefault="00BF3F24" w:rsidP="00351C52">
      <w:pPr>
        <w:numPr>
          <w:ilvl w:val="0"/>
          <w:numId w:val="46"/>
        </w:numPr>
        <w:tabs>
          <w:tab w:val="left" w:pos="2268"/>
        </w:tabs>
        <w:spacing w:line="276" w:lineRule="auto"/>
        <w:ind w:left="2268" w:hanging="425"/>
        <w:jc w:val="both"/>
        <w:rPr>
          <w:rFonts w:ascii="Bookman Old Style" w:eastAsia="Bookman Old Style" w:hAnsi="Bookman Old Style"/>
        </w:rPr>
      </w:pPr>
      <w:r w:rsidRPr="00557BCC">
        <w:rPr>
          <w:rFonts w:ascii="Bookman Old Style" w:eastAsia="Bookman Old Style" w:hAnsi="Bookman Old Style"/>
        </w:rPr>
        <w:t>melakukan pengawasan pengoperasian penyelenggaraan angkutan penyeberangan</w:t>
      </w:r>
      <w:r w:rsidR="00111110" w:rsidRPr="00557BCC">
        <w:rPr>
          <w:rFonts w:ascii="Bookman Old Style" w:eastAsia="Bookman Old Style" w:hAnsi="Bookman Old Style"/>
        </w:rPr>
        <w:t xml:space="preserve"> antar kabupaten/kota dalam daerah</w:t>
      </w:r>
      <w:r w:rsidRPr="00557BCC">
        <w:rPr>
          <w:rFonts w:ascii="Bookman Old Style" w:eastAsia="Bookman Old Style" w:hAnsi="Bookman Old Style"/>
        </w:rPr>
        <w:t>;</w:t>
      </w:r>
    </w:p>
    <w:p w:rsidR="00833740" w:rsidRPr="00557BCC" w:rsidRDefault="00111110" w:rsidP="00351C52">
      <w:pPr>
        <w:numPr>
          <w:ilvl w:val="0"/>
          <w:numId w:val="46"/>
        </w:numPr>
        <w:tabs>
          <w:tab w:val="left" w:pos="2268"/>
        </w:tabs>
        <w:spacing w:line="276" w:lineRule="auto"/>
        <w:ind w:left="2268" w:hanging="425"/>
        <w:jc w:val="both"/>
        <w:rPr>
          <w:rFonts w:ascii="Bookman Old Style" w:eastAsia="Bookman Old Style" w:hAnsi="Bookman Old Style"/>
        </w:rPr>
      </w:pPr>
      <w:r w:rsidRPr="00557BCC">
        <w:rPr>
          <w:rFonts w:ascii="Bookman Old Style" w:eastAsia="Bookman Old Style" w:hAnsi="Bookman Old Style"/>
        </w:rPr>
        <w:t>Dihapus;</w:t>
      </w:r>
    </w:p>
    <w:p w:rsidR="00833740" w:rsidRPr="00D833FB" w:rsidRDefault="00BF3F24" w:rsidP="00351C52">
      <w:pPr>
        <w:numPr>
          <w:ilvl w:val="0"/>
          <w:numId w:val="46"/>
        </w:numPr>
        <w:tabs>
          <w:tab w:val="left" w:pos="2268"/>
        </w:tabs>
        <w:spacing w:line="276" w:lineRule="auto"/>
        <w:ind w:left="2268" w:hanging="425"/>
        <w:jc w:val="both"/>
        <w:rPr>
          <w:rFonts w:ascii="Bookman Old Style" w:eastAsia="Bookman Old Style" w:hAnsi="Bookman Old Style"/>
          <w:spacing w:val="-10"/>
        </w:rPr>
      </w:pPr>
      <w:r w:rsidRPr="00E7581D">
        <w:rPr>
          <w:rFonts w:ascii="Bookman Old Style" w:eastAsia="Bookman Old Style" w:hAnsi="Bookman Old Style"/>
          <w:spacing w:val="-12"/>
        </w:rPr>
        <w:t xml:space="preserve">melakukan pengawasan angkutan barang berbahaya dan khusus melalui angkutan </w:t>
      </w:r>
      <w:r w:rsidR="009867B6" w:rsidRPr="00E7581D">
        <w:rPr>
          <w:rFonts w:ascii="Bookman Old Style" w:eastAsia="Bookman Old Style" w:hAnsi="Bookman Old Style"/>
          <w:spacing w:val="-12"/>
        </w:rPr>
        <w:t>penyeberangan antar kabupaten/kota dalam daerah</w:t>
      </w:r>
      <w:r w:rsidRPr="00D833FB">
        <w:rPr>
          <w:rFonts w:ascii="Bookman Old Style" w:eastAsia="Bookman Old Style" w:hAnsi="Bookman Old Style"/>
          <w:spacing w:val="-10"/>
        </w:rPr>
        <w:t>;</w:t>
      </w:r>
    </w:p>
    <w:p w:rsidR="00833740" w:rsidRPr="00557BCC" w:rsidRDefault="00BF3F24" w:rsidP="00351C52">
      <w:pPr>
        <w:numPr>
          <w:ilvl w:val="0"/>
          <w:numId w:val="46"/>
        </w:numPr>
        <w:tabs>
          <w:tab w:val="left" w:pos="2268"/>
        </w:tabs>
        <w:spacing w:line="276" w:lineRule="auto"/>
        <w:ind w:left="2268" w:hanging="425"/>
        <w:jc w:val="both"/>
        <w:rPr>
          <w:rFonts w:ascii="Bookman Old Style" w:eastAsia="Bookman Old Style" w:hAnsi="Bookman Old Style"/>
        </w:rPr>
      </w:pPr>
      <w:r w:rsidRPr="00557BCC">
        <w:rPr>
          <w:rFonts w:ascii="Bookman Old Style" w:eastAsia="Bookman Old Style" w:hAnsi="Bookman Old Style"/>
          <w:lang w:val="id-ID"/>
        </w:rPr>
        <w:t>Dih</w:t>
      </w:r>
      <w:r w:rsidR="000B2679" w:rsidRPr="00557BCC">
        <w:rPr>
          <w:rFonts w:ascii="Bookman Old Style" w:eastAsia="Bookman Old Style" w:hAnsi="Bookman Old Style"/>
          <w:lang w:val="en-US"/>
        </w:rPr>
        <w:t>a</w:t>
      </w:r>
      <w:r w:rsidRPr="00557BCC">
        <w:rPr>
          <w:rFonts w:ascii="Bookman Old Style" w:eastAsia="Bookman Old Style" w:hAnsi="Bookman Old Style"/>
          <w:lang w:val="id-ID"/>
        </w:rPr>
        <w:t>pus</w:t>
      </w:r>
    </w:p>
    <w:p w:rsidR="00833740" w:rsidRPr="00557BCC" w:rsidRDefault="000B2679" w:rsidP="00351C52">
      <w:pPr>
        <w:numPr>
          <w:ilvl w:val="0"/>
          <w:numId w:val="46"/>
        </w:numPr>
        <w:tabs>
          <w:tab w:val="left" w:pos="2268"/>
        </w:tabs>
        <w:spacing w:line="276" w:lineRule="auto"/>
        <w:ind w:left="2268" w:hanging="425"/>
        <w:jc w:val="both"/>
        <w:rPr>
          <w:rFonts w:ascii="Bookman Old Style" w:eastAsia="Bookman Old Style" w:hAnsi="Bookman Old Style"/>
        </w:rPr>
      </w:pPr>
      <w:proofErr w:type="gramStart"/>
      <w:r w:rsidRPr="00557BCC">
        <w:rPr>
          <w:rFonts w:ascii="Bookman Old Style" w:hAnsi="Bookman Old Style" w:cs="Bookman Old Style"/>
        </w:rPr>
        <w:t>m</w:t>
      </w:r>
      <w:r w:rsidR="00E8427E" w:rsidRPr="00557BCC">
        <w:rPr>
          <w:rFonts w:ascii="Bookman Old Style" w:hAnsi="Bookman Old Style" w:cs="Bookman Old Style"/>
        </w:rPr>
        <w:t>elakukan</w:t>
      </w:r>
      <w:proofErr w:type="gramEnd"/>
      <w:r w:rsidR="00E8427E" w:rsidRPr="00557BCC">
        <w:rPr>
          <w:rFonts w:ascii="Bookman Old Style" w:hAnsi="Bookman Old Style" w:cs="Bookman Old Style"/>
        </w:rPr>
        <w:t xml:space="preserve"> pengaturan dan penjadwalan </w:t>
      </w:r>
      <w:r w:rsidR="0015323A" w:rsidRPr="00557BCC">
        <w:rPr>
          <w:rFonts w:ascii="Bookman Old Style" w:hAnsi="Bookman Old Style" w:cs="Bookman Old Style"/>
        </w:rPr>
        <w:t>pengoperasian penyelenggaraan k</w:t>
      </w:r>
      <w:r w:rsidR="00E8427E" w:rsidRPr="00557BCC">
        <w:rPr>
          <w:rFonts w:ascii="Bookman Old Style" w:hAnsi="Bookman Old Style" w:cs="Bookman Old Style"/>
        </w:rPr>
        <w:t>apal angkutan penyeb</w:t>
      </w:r>
      <w:r w:rsidR="0015323A" w:rsidRPr="00557BCC">
        <w:rPr>
          <w:rFonts w:ascii="Bookman Old Style" w:hAnsi="Bookman Old Style" w:cs="Bookman Old Style"/>
        </w:rPr>
        <w:t>e</w:t>
      </w:r>
      <w:r w:rsidR="00E8427E" w:rsidRPr="00557BCC">
        <w:rPr>
          <w:rFonts w:ascii="Bookman Old Style" w:hAnsi="Bookman Old Style" w:cs="Bookman Old Style"/>
        </w:rPr>
        <w:t xml:space="preserve">rangan antar Kabupaten/Kota dalam </w:t>
      </w:r>
      <w:r w:rsidR="00DC2F01">
        <w:rPr>
          <w:rFonts w:ascii="Bookman Old Style" w:hAnsi="Bookman Old Style" w:cs="Bookman Old Style"/>
          <w:lang w:val="id-ID"/>
        </w:rPr>
        <w:t>d</w:t>
      </w:r>
      <w:r w:rsidR="00E8427E" w:rsidRPr="00557BCC">
        <w:rPr>
          <w:rFonts w:ascii="Bookman Old Style" w:hAnsi="Bookman Old Style" w:cs="Bookman Old Style"/>
        </w:rPr>
        <w:t>aerah</w:t>
      </w:r>
      <w:r w:rsidR="00DC2F01">
        <w:rPr>
          <w:rFonts w:ascii="Bookman Old Style" w:hAnsi="Bookman Old Style" w:cs="Bookman Old Style"/>
          <w:lang w:val="id-ID"/>
        </w:rPr>
        <w:t>.</w:t>
      </w:r>
    </w:p>
    <w:p w:rsidR="00373A31" w:rsidRPr="00557BCC" w:rsidRDefault="00373A31" w:rsidP="00351C52">
      <w:pPr>
        <w:pStyle w:val="Default"/>
        <w:tabs>
          <w:tab w:val="left" w:pos="1843"/>
        </w:tabs>
        <w:spacing w:line="276" w:lineRule="auto"/>
        <w:ind w:left="1800"/>
        <w:jc w:val="both"/>
        <w:rPr>
          <w:rFonts w:ascii="Bookman Old Style" w:hAnsi="Bookman Old Style" w:cs="Bookman Old Style"/>
          <w:color w:val="auto"/>
          <w:lang w:val="en-US"/>
        </w:rPr>
      </w:pPr>
    </w:p>
    <w:p w:rsidR="00373A31" w:rsidRPr="00557BCC" w:rsidRDefault="00373A31" w:rsidP="00D24FCD">
      <w:pPr>
        <w:pStyle w:val="Default"/>
        <w:numPr>
          <w:ilvl w:val="0"/>
          <w:numId w:val="3"/>
        </w:numPr>
        <w:spacing w:line="276" w:lineRule="auto"/>
        <w:ind w:left="1843" w:hanging="425"/>
        <w:jc w:val="both"/>
        <w:rPr>
          <w:rFonts w:ascii="Bookman Old Style" w:hAnsi="Bookman Old Style" w:cs="Bookman Old Style"/>
          <w:color w:val="auto"/>
          <w:lang w:val="en-US"/>
        </w:rPr>
      </w:pPr>
      <w:r w:rsidRPr="00557BCC">
        <w:rPr>
          <w:rFonts w:ascii="Bookman Old Style" w:hAnsi="Bookman Old Style" w:cs="Bookman Old Style"/>
          <w:color w:val="auto"/>
        </w:rPr>
        <w:t>Ketentuan Pasal 5 diubah, sehingga  berbunyi sebagai berikut:</w:t>
      </w:r>
    </w:p>
    <w:p w:rsidR="00F11F16" w:rsidRPr="00557BCC" w:rsidRDefault="00F11F16" w:rsidP="00F11F16">
      <w:pPr>
        <w:pStyle w:val="Default"/>
        <w:tabs>
          <w:tab w:val="left" w:pos="1843"/>
        </w:tabs>
        <w:spacing w:line="276" w:lineRule="auto"/>
        <w:ind w:left="1843"/>
        <w:jc w:val="both"/>
        <w:rPr>
          <w:rFonts w:ascii="Bookman Old Style" w:hAnsi="Bookman Old Style" w:cs="Bookman Old Style"/>
          <w:color w:val="auto"/>
          <w:lang w:val="en-US"/>
        </w:rPr>
      </w:pPr>
    </w:p>
    <w:p w:rsidR="003417FB" w:rsidRPr="00557BCC" w:rsidRDefault="00373A31" w:rsidP="003417FB">
      <w:pPr>
        <w:spacing w:after="240" w:line="276" w:lineRule="auto"/>
        <w:ind w:left="1440"/>
        <w:jc w:val="center"/>
        <w:rPr>
          <w:rFonts w:ascii="Bookman Old Style" w:hAnsi="Bookman Old Style" w:cs="Bookman Old Style"/>
          <w:lang w:val="id-ID"/>
        </w:rPr>
      </w:pPr>
      <w:r w:rsidRPr="00557BCC">
        <w:rPr>
          <w:rFonts w:ascii="Bookman Old Style" w:hAnsi="Bookman Old Style" w:cs="Bookman Old Style"/>
          <w:lang w:val="sv-SE"/>
        </w:rPr>
        <w:t>Pasal</w:t>
      </w:r>
      <w:r w:rsidRPr="00557BCC">
        <w:rPr>
          <w:rFonts w:ascii="Bookman Old Style" w:hAnsi="Bookman Old Style" w:cs="Bookman Old Style"/>
          <w:lang w:val="id-ID"/>
        </w:rPr>
        <w:t xml:space="preserve"> 5</w:t>
      </w:r>
    </w:p>
    <w:p w:rsidR="00373A31" w:rsidRPr="00557BCC" w:rsidRDefault="00373A31" w:rsidP="00204645">
      <w:pPr>
        <w:pStyle w:val="ListParagraph"/>
        <w:numPr>
          <w:ilvl w:val="2"/>
          <w:numId w:val="69"/>
        </w:numPr>
        <w:autoSpaceDE w:val="0"/>
        <w:autoSpaceDN w:val="0"/>
        <w:adjustRightInd w:val="0"/>
        <w:spacing w:line="276" w:lineRule="auto"/>
        <w:ind w:left="2268" w:hanging="425"/>
        <w:jc w:val="both"/>
        <w:rPr>
          <w:rFonts w:ascii="Bookman Old Style" w:hAnsi="Bookman Old Style" w:cs="Bookman Old Style"/>
          <w:lang w:val="id-ID"/>
        </w:rPr>
      </w:pPr>
      <w:r w:rsidRPr="00557BCC">
        <w:rPr>
          <w:rFonts w:ascii="Bookman Old Style" w:hAnsi="Bookman Old Style" w:cs="Bookman Old Style"/>
          <w:lang w:val="id-ID"/>
        </w:rPr>
        <w:t>Dalam penyelenggaraan perhubungan laut, Gubernur mempunyai wewenang :</w:t>
      </w:r>
    </w:p>
    <w:p w:rsidR="00373A31" w:rsidRPr="00557BCC" w:rsidRDefault="00373A31" w:rsidP="009E0B5D">
      <w:pPr>
        <w:numPr>
          <w:ilvl w:val="1"/>
          <w:numId w:val="47"/>
        </w:numPr>
        <w:tabs>
          <w:tab w:val="num" w:pos="1455"/>
        </w:tabs>
        <w:autoSpaceDE w:val="0"/>
        <w:autoSpaceDN w:val="0"/>
        <w:adjustRightInd w:val="0"/>
        <w:spacing w:line="276" w:lineRule="auto"/>
        <w:ind w:left="2694" w:hanging="435"/>
        <w:jc w:val="both"/>
        <w:rPr>
          <w:rFonts w:ascii="Bookman Old Style" w:hAnsi="Bookman Old Style" w:cs="Bookman Old Style"/>
          <w:lang w:val="id-ID"/>
        </w:rPr>
      </w:pPr>
      <w:r w:rsidRPr="00557BCC">
        <w:rPr>
          <w:rFonts w:ascii="Bookman Old Style" w:hAnsi="Bookman Old Style" w:cs="Bookman Old Style"/>
        </w:rPr>
        <w:t>pengelolaan pelabuhan pengumpan regional</w:t>
      </w:r>
      <w:r w:rsidRPr="00557BCC">
        <w:rPr>
          <w:rFonts w:ascii="Bookman Old Style" w:hAnsi="Bookman Old Style" w:cs="Bookman Old Style"/>
          <w:lang w:val="id-ID"/>
        </w:rPr>
        <w:t>;</w:t>
      </w:r>
    </w:p>
    <w:p w:rsidR="00373A31" w:rsidRPr="009E0B5D" w:rsidRDefault="00373A31" w:rsidP="009E0B5D">
      <w:pPr>
        <w:numPr>
          <w:ilvl w:val="1"/>
          <w:numId w:val="47"/>
        </w:numPr>
        <w:tabs>
          <w:tab w:val="left" w:pos="2127"/>
        </w:tabs>
        <w:autoSpaceDE w:val="0"/>
        <w:autoSpaceDN w:val="0"/>
        <w:adjustRightInd w:val="0"/>
        <w:spacing w:line="276" w:lineRule="auto"/>
        <w:ind w:left="2694" w:hanging="425"/>
        <w:jc w:val="both"/>
        <w:rPr>
          <w:rFonts w:ascii="Bookman Old Style" w:hAnsi="Bookman Old Style" w:cs="Bookman Old Style"/>
          <w:lang w:val="id-ID"/>
        </w:rPr>
      </w:pPr>
      <w:r w:rsidRPr="009E0B5D">
        <w:rPr>
          <w:rFonts w:ascii="Bookman Old Style" w:hAnsi="Bookman Old Style" w:cs="Bookman Old Style"/>
          <w:lang w:val="id-ID"/>
        </w:rPr>
        <w:t>pengelolaan pelabuhan baru yang dibangun oleh Pemerintah Daerah;</w:t>
      </w:r>
    </w:p>
    <w:p w:rsidR="00373A31" w:rsidRPr="00557BCC" w:rsidRDefault="00373A31" w:rsidP="009E0B5D">
      <w:pPr>
        <w:numPr>
          <w:ilvl w:val="1"/>
          <w:numId w:val="47"/>
        </w:numPr>
        <w:tabs>
          <w:tab w:val="num" w:pos="1455"/>
        </w:tabs>
        <w:autoSpaceDE w:val="0"/>
        <w:autoSpaceDN w:val="0"/>
        <w:adjustRightInd w:val="0"/>
        <w:spacing w:line="276" w:lineRule="auto"/>
        <w:ind w:left="2694" w:hanging="425"/>
        <w:jc w:val="both"/>
        <w:rPr>
          <w:rFonts w:ascii="Bookman Old Style" w:hAnsi="Bookman Old Style" w:cs="Bookman Old Style"/>
          <w:lang w:val="id-ID"/>
        </w:rPr>
      </w:pPr>
      <w:r w:rsidRPr="00557BCC">
        <w:rPr>
          <w:rFonts w:ascii="Bookman Old Style" w:hAnsi="Bookman Old Style" w:cs="Bookman Old Style"/>
          <w:lang w:val="id-ID"/>
        </w:rPr>
        <w:t>rekomendasi penetapan Rencana Induk Pelabuhan utama,</w:t>
      </w:r>
      <w:r w:rsidR="008D22B8" w:rsidRPr="00557BCC">
        <w:rPr>
          <w:rFonts w:ascii="Bookman Old Style" w:hAnsi="Bookman Old Style" w:cs="Bookman Old Style"/>
          <w:lang w:val="id-ID"/>
        </w:rPr>
        <w:t xml:space="preserve"> </w:t>
      </w:r>
      <w:r w:rsidRPr="00557BCC">
        <w:rPr>
          <w:rFonts w:ascii="Bookman Old Style" w:hAnsi="Bookman Old Style" w:cs="Bookman Old Style"/>
          <w:lang w:val="id-ID"/>
        </w:rPr>
        <w:t>pelabuhan pengumpul</w:t>
      </w:r>
      <w:r w:rsidR="00686C8D" w:rsidRPr="00557BCC">
        <w:rPr>
          <w:rFonts w:ascii="Bookman Old Style" w:hAnsi="Bookman Old Style" w:cs="Bookman Old Style"/>
          <w:lang w:val="en-US"/>
        </w:rPr>
        <w:t>, pelabuhan pengumpan lokal dan terminal khusus</w:t>
      </w:r>
      <w:r w:rsidRPr="00557BCC">
        <w:rPr>
          <w:rFonts w:ascii="Bookman Old Style" w:hAnsi="Bookman Old Style" w:cs="Bookman Old Style"/>
          <w:lang w:val="id-ID"/>
        </w:rPr>
        <w:t>;</w:t>
      </w:r>
    </w:p>
    <w:p w:rsidR="00412B1E" w:rsidRPr="00412B1E" w:rsidRDefault="00373A31" w:rsidP="009E0B5D">
      <w:pPr>
        <w:numPr>
          <w:ilvl w:val="1"/>
          <w:numId w:val="47"/>
        </w:numPr>
        <w:tabs>
          <w:tab w:val="num" w:pos="1455"/>
        </w:tabs>
        <w:autoSpaceDE w:val="0"/>
        <w:autoSpaceDN w:val="0"/>
        <w:adjustRightInd w:val="0"/>
        <w:spacing w:line="276" w:lineRule="auto"/>
        <w:ind w:left="2694" w:hanging="425"/>
        <w:jc w:val="both"/>
        <w:rPr>
          <w:rFonts w:ascii="Bookman Old Style" w:hAnsi="Bookman Old Style" w:cs="Bookman Old Style"/>
          <w:lang w:val="id-ID"/>
        </w:rPr>
      </w:pPr>
      <w:r w:rsidRPr="00412B1E">
        <w:rPr>
          <w:rFonts w:ascii="Bookman Old Style" w:hAnsi="Bookman Old Style" w:cs="Bookman Old Style"/>
          <w:lang w:val="id-ID"/>
        </w:rPr>
        <w:t>penetapan Rencana Induk Pelabuhan pengumpan</w:t>
      </w:r>
      <w:r w:rsidRPr="00412B1E">
        <w:rPr>
          <w:rFonts w:ascii="Bookman Old Style" w:hAnsi="Bookman Old Style" w:cs="Bookman Old Style"/>
          <w:lang w:val="en-US"/>
        </w:rPr>
        <w:t xml:space="preserve"> regional</w:t>
      </w:r>
      <w:r w:rsidRPr="00412B1E">
        <w:rPr>
          <w:rFonts w:ascii="Bookman Old Style" w:hAnsi="Bookman Old Style" w:cs="Bookman Old Style"/>
          <w:lang w:val="id-ID"/>
        </w:rPr>
        <w:t>;</w:t>
      </w:r>
    </w:p>
    <w:p w:rsidR="00373A31" w:rsidRPr="00412B1E" w:rsidRDefault="00373A31" w:rsidP="009E0B5D">
      <w:pPr>
        <w:numPr>
          <w:ilvl w:val="1"/>
          <w:numId w:val="47"/>
        </w:numPr>
        <w:tabs>
          <w:tab w:val="num" w:pos="1455"/>
        </w:tabs>
        <w:autoSpaceDE w:val="0"/>
        <w:autoSpaceDN w:val="0"/>
        <w:adjustRightInd w:val="0"/>
        <w:spacing w:line="276" w:lineRule="auto"/>
        <w:ind w:left="2694" w:hanging="425"/>
        <w:jc w:val="both"/>
        <w:rPr>
          <w:rFonts w:ascii="Bookman Old Style" w:hAnsi="Bookman Old Style" w:cs="Bookman Old Style"/>
          <w:lang w:val="id-ID"/>
        </w:rPr>
      </w:pPr>
      <w:r w:rsidRPr="00412B1E">
        <w:rPr>
          <w:rFonts w:ascii="Bookman Old Style" w:hAnsi="Bookman Old Style" w:cs="Bookman Old Style"/>
          <w:lang w:val="id-ID"/>
        </w:rPr>
        <w:lastRenderedPageBreak/>
        <w:t xml:space="preserve">rekomendasi penetapan lokasi pelabuhan </w:t>
      </w:r>
      <w:r w:rsidR="00DF2459" w:rsidRPr="00412B1E">
        <w:rPr>
          <w:rFonts w:ascii="Bookman Old Style" w:hAnsi="Bookman Old Style" w:cs="Bookman Old Style"/>
          <w:lang w:val="en-US"/>
        </w:rPr>
        <w:t>utama, pelabuhan pengumpul, pelabuhan pengumpan</w:t>
      </w:r>
      <w:r w:rsidR="00686C8D" w:rsidRPr="00412B1E">
        <w:rPr>
          <w:rFonts w:ascii="Bookman Old Style" w:hAnsi="Bookman Old Style" w:cs="Bookman Old Style"/>
          <w:lang w:val="en-US"/>
        </w:rPr>
        <w:t xml:space="preserve"> regional, pelabuhan pengumpan </w:t>
      </w:r>
      <w:r w:rsidR="00DF2459" w:rsidRPr="00412B1E">
        <w:rPr>
          <w:rFonts w:ascii="Bookman Old Style" w:hAnsi="Bookman Old Style" w:cs="Bookman Old Style"/>
          <w:lang w:val="en-US"/>
        </w:rPr>
        <w:t>lo</w:t>
      </w:r>
      <w:r w:rsidR="00686C8D" w:rsidRPr="00412B1E">
        <w:rPr>
          <w:rFonts w:ascii="Bookman Old Style" w:hAnsi="Bookman Old Style" w:cs="Bookman Old Style"/>
          <w:lang w:val="en-US"/>
        </w:rPr>
        <w:t>k</w:t>
      </w:r>
      <w:r w:rsidR="00DF2459" w:rsidRPr="00412B1E">
        <w:rPr>
          <w:rFonts w:ascii="Bookman Old Style" w:hAnsi="Bookman Old Style" w:cs="Bookman Old Style"/>
          <w:lang w:val="en-US"/>
        </w:rPr>
        <w:t>al</w:t>
      </w:r>
      <w:r w:rsidR="00686C8D" w:rsidRPr="00412B1E">
        <w:rPr>
          <w:rFonts w:ascii="Bookman Old Style" w:hAnsi="Bookman Old Style" w:cs="Bookman Old Style"/>
          <w:lang w:val="en-US"/>
        </w:rPr>
        <w:t xml:space="preserve"> dan terminal khusus</w:t>
      </w:r>
      <w:r w:rsidR="00DF2459" w:rsidRPr="00412B1E">
        <w:rPr>
          <w:rFonts w:ascii="Bookman Old Style" w:hAnsi="Bookman Old Style" w:cs="Bookman Old Style"/>
          <w:lang w:val="en-US"/>
        </w:rPr>
        <w:t>;</w:t>
      </w:r>
    </w:p>
    <w:p w:rsidR="00373A31" w:rsidRPr="00557BCC" w:rsidRDefault="00373A31" w:rsidP="009E0B5D">
      <w:pPr>
        <w:numPr>
          <w:ilvl w:val="1"/>
          <w:numId w:val="47"/>
        </w:numPr>
        <w:tabs>
          <w:tab w:val="num" w:pos="1455"/>
          <w:tab w:val="left" w:pos="1980"/>
        </w:tabs>
        <w:autoSpaceDE w:val="0"/>
        <w:autoSpaceDN w:val="0"/>
        <w:adjustRightInd w:val="0"/>
        <w:spacing w:line="276" w:lineRule="auto"/>
        <w:ind w:left="2694" w:hanging="425"/>
        <w:jc w:val="both"/>
        <w:rPr>
          <w:rFonts w:ascii="Bookman Old Style" w:hAnsi="Bookman Old Style" w:cs="Bookman Old Style"/>
          <w:lang w:val="id-ID"/>
        </w:rPr>
      </w:pPr>
      <w:r w:rsidRPr="00557BCC">
        <w:rPr>
          <w:rFonts w:ascii="Bookman Old Style" w:hAnsi="Bookman Old Style" w:cs="Bookman Old Style"/>
          <w:lang w:val="id-ID"/>
        </w:rPr>
        <w:t>penetapan pe</w:t>
      </w:r>
      <w:r w:rsidR="0089024B" w:rsidRPr="00557BCC">
        <w:rPr>
          <w:rFonts w:ascii="Bookman Old Style" w:hAnsi="Bookman Old Style" w:cs="Bookman Old Style"/>
          <w:lang w:val="id-ID"/>
        </w:rPr>
        <w:t xml:space="preserve">laksanaan pembangunan pelabuhan </w:t>
      </w:r>
      <w:r w:rsidRPr="00557BCC">
        <w:rPr>
          <w:rFonts w:ascii="Bookman Old Style" w:hAnsi="Bookman Old Style" w:cs="Bookman Old Style"/>
          <w:lang w:val="id-ID"/>
        </w:rPr>
        <w:t>pengumpan</w:t>
      </w:r>
      <w:r w:rsidRPr="00557BCC">
        <w:rPr>
          <w:rFonts w:ascii="Bookman Old Style" w:hAnsi="Bookman Old Style" w:cs="Bookman Old Style"/>
          <w:lang w:val="en-US"/>
        </w:rPr>
        <w:t xml:space="preserve"> regional</w:t>
      </w:r>
      <w:r w:rsidRPr="00557BCC">
        <w:rPr>
          <w:rFonts w:ascii="Bookman Old Style" w:hAnsi="Bookman Old Style" w:cs="Bookman Old Style"/>
          <w:lang w:val="id-ID"/>
        </w:rPr>
        <w:t>;</w:t>
      </w:r>
    </w:p>
    <w:p w:rsidR="00373A31" w:rsidRPr="00557BCC" w:rsidRDefault="00373A31" w:rsidP="009E0B5D">
      <w:pPr>
        <w:numPr>
          <w:ilvl w:val="1"/>
          <w:numId w:val="47"/>
        </w:numPr>
        <w:tabs>
          <w:tab w:val="num" w:pos="1455"/>
          <w:tab w:val="left" w:pos="1980"/>
        </w:tabs>
        <w:autoSpaceDE w:val="0"/>
        <w:autoSpaceDN w:val="0"/>
        <w:adjustRightInd w:val="0"/>
        <w:spacing w:line="276" w:lineRule="auto"/>
        <w:ind w:left="2694" w:hanging="425"/>
        <w:jc w:val="both"/>
        <w:rPr>
          <w:rFonts w:ascii="Bookman Old Style" w:hAnsi="Bookman Old Style" w:cs="Bookman Old Style"/>
          <w:lang w:val="id-ID"/>
        </w:rPr>
      </w:pPr>
      <w:r w:rsidRPr="00557BCC">
        <w:rPr>
          <w:rFonts w:ascii="Bookman Old Style" w:hAnsi="Bookman Old Style" w:cs="Bookman Old Style"/>
          <w:lang w:val="id-ID"/>
        </w:rPr>
        <w:t>penetapan pelaksanaan pengoperasian pelabuhan pengumpan</w:t>
      </w:r>
      <w:r w:rsidRPr="00557BCC">
        <w:rPr>
          <w:rFonts w:ascii="Bookman Old Style" w:hAnsi="Bookman Old Style" w:cs="Bookman Old Style"/>
          <w:lang w:val="en-US"/>
        </w:rPr>
        <w:t xml:space="preserve"> regional</w:t>
      </w:r>
      <w:r w:rsidRPr="00557BCC">
        <w:rPr>
          <w:rFonts w:ascii="Bookman Old Style" w:hAnsi="Bookman Old Style" w:cs="Bookman Old Style"/>
          <w:lang w:val="id-ID"/>
        </w:rPr>
        <w:t>;</w:t>
      </w:r>
    </w:p>
    <w:p w:rsidR="00373A31" w:rsidRPr="00557BCC" w:rsidRDefault="00373A31" w:rsidP="009E0B5D">
      <w:pPr>
        <w:numPr>
          <w:ilvl w:val="1"/>
          <w:numId w:val="47"/>
        </w:numPr>
        <w:tabs>
          <w:tab w:val="num" w:pos="1455"/>
        </w:tabs>
        <w:autoSpaceDE w:val="0"/>
        <w:autoSpaceDN w:val="0"/>
        <w:adjustRightInd w:val="0"/>
        <w:spacing w:line="276" w:lineRule="auto"/>
        <w:ind w:left="2694" w:hanging="425"/>
        <w:jc w:val="both"/>
        <w:rPr>
          <w:rFonts w:ascii="Bookman Old Style" w:hAnsi="Bookman Old Style" w:cs="Bookman Old Style"/>
          <w:lang w:val="id-ID"/>
        </w:rPr>
      </w:pPr>
      <w:r w:rsidRPr="00557BCC">
        <w:rPr>
          <w:rFonts w:ascii="Bookman Old Style" w:hAnsi="Bookman Old Style" w:cs="Bookman Old Style"/>
          <w:lang w:val="id-ID"/>
        </w:rPr>
        <w:t>rekomendasi penetapan DLKr/DLKp pelabuhan</w:t>
      </w:r>
      <w:r w:rsidR="008D22B8" w:rsidRPr="00557BCC">
        <w:rPr>
          <w:rFonts w:ascii="Bookman Old Style" w:hAnsi="Bookman Old Style" w:cs="Bookman Old Style"/>
          <w:lang w:val="id-ID"/>
        </w:rPr>
        <w:t xml:space="preserve"> </w:t>
      </w:r>
      <w:r w:rsidRPr="00557BCC">
        <w:rPr>
          <w:rFonts w:ascii="Bookman Old Style" w:hAnsi="Bookman Old Style" w:cs="Bookman Old Style"/>
          <w:lang w:val="id-ID"/>
        </w:rPr>
        <w:t>utama</w:t>
      </w:r>
      <w:r w:rsidRPr="00557BCC">
        <w:rPr>
          <w:rFonts w:ascii="Bookman Old Style" w:hAnsi="Bookman Old Style" w:cs="Bookman Old Style"/>
          <w:lang w:val="en-US"/>
        </w:rPr>
        <w:t>,</w:t>
      </w:r>
      <w:r w:rsidR="008D22B8" w:rsidRPr="00557BCC">
        <w:rPr>
          <w:rFonts w:ascii="Bookman Old Style" w:hAnsi="Bookman Old Style" w:cs="Bookman Old Style"/>
          <w:lang w:val="id-ID"/>
        </w:rPr>
        <w:t xml:space="preserve"> </w:t>
      </w:r>
      <w:r w:rsidR="0089024B" w:rsidRPr="00557BCC">
        <w:rPr>
          <w:rFonts w:ascii="Bookman Old Style" w:hAnsi="Bookman Old Style" w:cs="Bookman Old Style"/>
          <w:lang w:val="en-US"/>
        </w:rPr>
        <w:t xml:space="preserve">pelabuhan pengumpul, </w:t>
      </w:r>
      <w:r w:rsidRPr="00557BCC">
        <w:rPr>
          <w:rFonts w:ascii="Bookman Old Style" w:hAnsi="Bookman Old Style" w:cs="Bookman Old Style"/>
          <w:lang w:val="en-US"/>
        </w:rPr>
        <w:t>pelabuhan pengumpan</w:t>
      </w:r>
      <w:r w:rsidR="0089024B" w:rsidRPr="00557BCC">
        <w:rPr>
          <w:rFonts w:ascii="Bookman Old Style" w:hAnsi="Bookman Old Style" w:cs="Bookman Old Style"/>
          <w:lang w:val="en-US"/>
        </w:rPr>
        <w:t xml:space="preserve"> lokal dan terminal khusus</w:t>
      </w:r>
      <w:r w:rsidRPr="00557BCC">
        <w:rPr>
          <w:rFonts w:ascii="Bookman Old Style" w:hAnsi="Bookman Old Style" w:cs="Bookman Old Style"/>
          <w:lang w:val="id-ID"/>
        </w:rPr>
        <w:t>;</w:t>
      </w:r>
    </w:p>
    <w:p w:rsidR="00373A31" w:rsidRPr="00557BCC" w:rsidRDefault="00373A31" w:rsidP="009E0B5D">
      <w:pPr>
        <w:numPr>
          <w:ilvl w:val="1"/>
          <w:numId w:val="47"/>
        </w:numPr>
        <w:tabs>
          <w:tab w:val="num" w:pos="1455"/>
        </w:tabs>
        <w:autoSpaceDE w:val="0"/>
        <w:autoSpaceDN w:val="0"/>
        <w:adjustRightInd w:val="0"/>
        <w:spacing w:line="276" w:lineRule="auto"/>
        <w:ind w:left="2694" w:hanging="425"/>
        <w:jc w:val="both"/>
        <w:rPr>
          <w:rFonts w:ascii="Bookman Old Style" w:hAnsi="Bookman Old Style" w:cs="Bookman Old Style"/>
          <w:lang w:val="id-ID"/>
        </w:rPr>
      </w:pPr>
      <w:r w:rsidRPr="00557BCC">
        <w:rPr>
          <w:rFonts w:ascii="Bookman Old Style" w:hAnsi="Bookman Old Style" w:cs="Bookman Old Style"/>
          <w:lang w:val="id-ID"/>
        </w:rPr>
        <w:t>penetapan DLKr/DLKp pelabuhan pengumpan</w:t>
      </w:r>
      <w:r w:rsidRPr="00557BCC">
        <w:rPr>
          <w:rFonts w:ascii="Bookman Old Style" w:hAnsi="Bookman Old Style" w:cs="Bookman Old Style"/>
          <w:lang w:val="en-US"/>
        </w:rPr>
        <w:t xml:space="preserve"> regional</w:t>
      </w:r>
      <w:r w:rsidRPr="00557BCC">
        <w:rPr>
          <w:rFonts w:ascii="Bookman Old Style" w:hAnsi="Bookman Old Style" w:cs="Bookman Old Style"/>
          <w:lang w:val="id-ID"/>
        </w:rPr>
        <w:t>;</w:t>
      </w:r>
    </w:p>
    <w:p w:rsidR="00373A31" w:rsidRPr="00557BCC" w:rsidRDefault="00373A31" w:rsidP="009E0B5D">
      <w:pPr>
        <w:numPr>
          <w:ilvl w:val="1"/>
          <w:numId w:val="47"/>
        </w:numPr>
        <w:tabs>
          <w:tab w:val="num" w:pos="1455"/>
        </w:tabs>
        <w:autoSpaceDE w:val="0"/>
        <w:autoSpaceDN w:val="0"/>
        <w:adjustRightInd w:val="0"/>
        <w:spacing w:line="276" w:lineRule="auto"/>
        <w:ind w:left="2694" w:hanging="425"/>
        <w:jc w:val="both"/>
        <w:rPr>
          <w:rFonts w:ascii="Bookman Old Style" w:hAnsi="Bookman Old Style" w:cs="Bookman Old Style"/>
          <w:lang w:val="id-ID"/>
        </w:rPr>
      </w:pPr>
      <w:r w:rsidRPr="00557BCC">
        <w:rPr>
          <w:rFonts w:ascii="Bookman Old Style" w:hAnsi="Bookman Old Style" w:cs="Bookman Old Style"/>
          <w:lang w:val="id-ID"/>
        </w:rPr>
        <w:t xml:space="preserve">izin reklamasi </w:t>
      </w:r>
      <w:r w:rsidR="00835A3D" w:rsidRPr="00557BCC">
        <w:rPr>
          <w:rFonts w:ascii="Bookman Old Style" w:hAnsi="Bookman Old Style" w:cs="Bookman Old Style"/>
          <w:lang w:val="en-US"/>
        </w:rPr>
        <w:t xml:space="preserve">dan pengerukan </w:t>
      </w:r>
      <w:r w:rsidRPr="00557BCC">
        <w:rPr>
          <w:rFonts w:ascii="Bookman Old Style" w:hAnsi="Bookman Old Style" w:cs="Bookman Old Style"/>
          <w:lang w:val="id-ID"/>
        </w:rPr>
        <w:t xml:space="preserve">di dalam DLKr/DLKp pelabuhan pengumpan </w:t>
      </w:r>
      <w:r w:rsidRPr="00557BCC">
        <w:rPr>
          <w:rFonts w:ascii="Bookman Old Style" w:hAnsi="Bookman Old Style" w:cs="Bookman Old Style"/>
          <w:lang w:val="en-US"/>
        </w:rPr>
        <w:t>regional</w:t>
      </w:r>
      <w:r w:rsidR="00835A3D" w:rsidRPr="00557BCC">
        <w:rPr>
          <w:rFonts w:ascii="Bookman Old Style" w:hAnsi="Bookman Old Style" w:cs="Bookman Old Style"/>
          <w:lang w:val="en-US"/>
        </w:rPr>
        <w:t xml:space="preserve"> dan terminal khusus</w:t>
      </w:r>
      <w:r w:rsidRPr="00557BCC">
        <w:rPr>
          <w:rFonts w:ascii="Bookman Old Style" w:hAnsi="Bookman Old Style" w:cs="Bookman Old Style"/>
          <w:lang w:val="id-ID"/>
        </w:rPr>
        <w:t>;</w:t>
      </w:r>
    </w:p>
    <w:p w:rsidR="00373A31" w:rsidRPr="00557BCC" w:rsidRDefault="00373A31" w:rsidP="009E0B5D">
      <w:pPr>
        <w:numPr>
          <w:ilvl w:val="1"/>
          <w:numId w:val="47"/>
        </w:numPr>
        <w:tabs>
          <w:tab w:val="num" w:pos="1455"/>
        </w:tabs>
        <w:autoSpaceDE w:val="0"/>
        <w:autoSpaceDN w:val="0"/>
        <w:adjustRightInd w:val="0"/>
        <w:spacing w:line="276" w:lineRule="auto"/>
        <w:ind w:left="2694" w:hanging="425"/>
        <w:jc w:val="both"/>
        <w:rPr>
          <w:rFonts w:ascii="Bookman Old Style" w:hAnsi="Bookman Old Style" w:cs="Bookman Old Style"/>
          <w:lang w:val="id-ID"/>
        </w:rPr>
      </w:pPr>
      <w:r w:rsidRPr="00557BCC">
        <w:rPr>
          <w:rFonts w:ascii="Bookman Old Style" w:hAnsi="Bookman Old Style" w:cs="Bookman Old Style"/>
          <w:lang w:val="id-ID"/>
        </w:rPr>
        <w:t>pertimbangan teknis terhadap penambahan dan/atau  pengembangan fasilitas pokok pelabuhan pengumpan</w:t>
      </w:r>
      <w:r w:rsidR="00102169">
        <w:rPr>
          <w:rFonts w:ascii="Bookman Old Style" w:hAnsi="Bookman Old Style" w:cs="Bookman Old Style"/>
          <w:lang w:val="en-US"/>
        </w:rPr>
        <w:t xml:space="preserve"> </w:t>
      </w:r>
      <w:r w:rsidRPr="00557BCC">
        <w:rPr>
          <w:rFonts w:ascii="Bookman Old Style" w:hAnsi="Bookman Old Style" w:cs="Bookman Old Style"/>
          <w:lang w:val="en-US"/>
        </w:rPr>
        <w:t>regional</w:t>
      </w:r>
      <w:r w:rsidRPr="00557BCC">
        <w:rPr>
          <w:rFonts w:ascii="Bookman Old Style" w:hAnsi="Bookman Old Style" w:cs="Bookman Old Style"/>
          <w:lang w:val="id-ID"/>
        </w:rPr>
        <w:t>;</w:t>
      </w:r>
    </w:p>
    <w:p w:rsidR="00373A31" w:rsidRPr="00557BCC" w:rsidRDefault="00373A31" w:rsidP="009E0B5D">
      <w:pPr>
        <w:numPr>
          <w:ilvl w:val="1"/>
          <w:numId w:val="47"/>
        </w:numPr>
        <w:tabs>
          <w:tab w:val="num" w:pos="1455"/>
          <w:tab w:val="left" w:pos="2127"/>
        </w:tabs>
        <w:autoSpaceDE w:val="0"/>
        <w:autoSpaceDN w:val="0"/>
        <w:adjustRightInd w:val="0"/>
        <w:spacing w:line="276" w:lineRule="auto"/>
        <w:ind w:left="2694" w:hanging="425"/>
        <w:jc w:val="both"/>
        <w:rPr>
          <w:rFonts w:ascii="Bookman Old Style" w:hAnsi="Bookman Old Style" w:cs="Bookman Old Style"/>
          <w:lang w:val="id-ID"/>
        </w:rPr>
      </w:pPr>
      <w:r w:rsidRPr="00557BCC">
        <w:rPr>
          <w:rFonts w:ascii="Bookman Old Style" w:hAnsi="Bookman Old Style" w:cs="Bookman Old Style"/>
          <w:lang w:val="id-ID"/>
        </w:rPr>
        <w:t>penetapan pelayanan operasional 24 (dua puluh empat) jam</w:t>
      </w:r>
      <w:r w:rsidR="008D22B8" w:rsidRPr="00557BCC">
        <w:rPr>
          <w:rFonts w:ascii="Bookman Old Style" w:hAnsi="Bookman Old Style" w:cs="Bookman Old Style"/>
          <w:lang w:val="id-ID"/>
        </w:rPr>
        <w:t xml:space="preserve"> </w:t>
      </w:r>
      <w:r w:rsidRPr="00557BCC">
        <w:rPr>
          <w:rFonts w:ascii="Bookman Old Style" w:hAnsi="Bookman Old Style" w:cs="Bookman Old Style"/>
          <w:lang w:val="id-ID"/>
        </w:rPr>
        <w:t>pelabuhan pengumpan</w:t>
      </w:r>
      <w:r w:rsidRPr="00557BCC">
        <w:rPr>
          <w:rFonts w:ascii="Bookman Old Style" w:hAnsi="Bookman Old Style" w:cs="Bookman Old Style"/>
          <w:lang w:val="en-US"/>
        </w:rPr>
        <w:t xml:space="preserve"> regional</w:t>
      </w:r>
      <w:r w:rsidRPr="00557BCC">
        <w:rPr>
          <w:rFonts w:ascii="Bookman Old Style" w:hAnsi="Bookman Old Style" w:cs="Bookman Old Style"/>
          <w:lang w:val="id-ID"/>
        </w:rPr>
        <w:t>;</w:t>
      </w:r>
    </w:p>
    <w:p w:rsidR="00373A31" w:rsidRPr="00557BCC" w:rsidRDefault="00373A31" w:rsidP="009E0B5D">
      <w:pPr>
        <w:numPr>
          <w:ilvl w:val="1"/>
          <w:numId w:val="47"/>
        </w:numPr>
        <w:tabs>
          <w:tab w:val="num" w:pos="1455"/>
        </w:tabs>
        <w:autoSpaceDE w:val="0"/>
        <w:autoSpaceDN w:val="0"/>
        <w:adjustRightInd w:val="0"/>
        <w:spacing w:line="276" w:lineRule="auto"/>
        <w:ind w:left="2694" w:hanging="425"/>
        <w:jc w:val="both"/>
        <w:rPr>
          <w:rFonts w:ascii="Bookman Old Style" w:hAnsi="Bookman Old Style" w:cs="Bookman Old Style"/>
          <w:lang w:val="id-ID"/>
        </w:rPr>
      </w:pPr>
      <w:r w:rsidRPr="00557BCC">
        <w:rPr>
          <w:rFonts w:ascii="Bookman Old Style" w:hAnsi="Bookman Old Style" w:cs="Bookman Old Style"/>
          <w:lang w:val="id-ID"/>
        </w:rPr>
        <w:t>penetapan terminal di pelabuhan pengumpan</w:t>
      </w:r>
      <w:r w:rsidRPr="00557BCC">
        <w:rPr>
          <w:rFonts w:ascii="Bookman Old Style" w:hAnsi="Bookman Old Style" w:cs="Bookman Old Style"/>
          <w:lang w:val="en-US"/>
        </w:rPr>
        <w:t xml:space="preserve"> regional</w:t>
      </w:r>
      <w:r w:rsidRPr="00557BCC">
        <w:rPr>
          <w:rFonts w:ascii="Bookman Old Style" w:hAnsi="Bookman Old Style" w:cs="Bookman Old Style"/>
          <w:lang w:val="id-ID"/>
        </w:rPr>
        <w:t>;</w:t>
      </w:r>
    </w:p>
    <w:p w:rsidR="00373A31" w:rsidRPr="00557BCC" w:rsidRDefault="00373A31" w:rsidP="009E0B5D">
      <w:pPr>
        <w:numPr>
          <w:ilvl w:val="1"/>
          <w:numId w:val="47"/>
        </w:numPr>
        <w:tabs>
          <w:tab w:val="num" w:pos="1455"/>
        </w:tabs>
        <w:autoSpaceDE w:val="0"/>
        <w:autoSpaceDN w:val="0"/>
        <w:adjustRightInd w:val="0"/>
        <w:spacing w:line="276" w:lineRule="auto"/>
        <w:ind w:left="2694" w:hanging="425"/>
        <w:jc w:val="both"/>
        <w:rPr>
          <w:rFonts w:ascii="Bookman Old Style" w:hAnsi="Bookman Old Style" w:cs="Bookman Old Style"/>
          <w:lang w:val="id-ID"/>
        </w:rPr>
      </w:pPr>
      <w:r w:rsidRPr="00557BCC">
        <w:rPr>
          <w:rFonts w:ascii="Bookman Old Style" w:hAnsi="Bookman Old Style" w:cs="Bookman Old Style"/>
          <w:lang w:val="id-ID"/>
        </w:rPr>
        <w:t>rekomendasi penetapan pelabuhan yang terbuka bagi perdagangan luar negeri;</w:t>
      </w:r>
    </w:p>
    <w:p w:rsidR="00373A31" w:rsidRPr="00557BCC" w:rsidRDefault="00373A31" w:rsidP="009E0B5D">
      <w:pPr>
        <w:numPr>
          <w:ilvl w:val="1"/>
          <w:numId w:val="47"/>
        </w:numPr>
        <w:tabs>
          <w:tab w:val="num" w:pos="1455"/>
          <w:tab w:val="left" w:pos="1980"/>
        </w:tabs>
        <w:autoSpaceDE w:val="0"/>
        <w:autoSpaceDN w:val="0"/>
        <w:adjustRightInd w:val="0"/>
        <w:spacing w:line="276" w:lineRule="auto"/>
        <w:ind w:left="2694" w:hanging="425"/>
        <w:jc w:val="both"/>
        <w:rPr>
          <w:rFonts w:ascii="Bookman Old Style" w:hAnsi="Bookman Old Style" w:cs="Bookman Old Style"/>
          <w:lang w:val="id-ID"/>
        </w:rPr>
      </w:pPr>
      <w:r w:rsidRPr="00557BCC">
        <w:rPr>
          <w:rFonts w:ascii="Bookman Old Style" w:hAnsi="Bookman Old Style" w:cs="Bookman Old Style"/>
          <w:lang w:val="id-ID"/>
        </w:rPr>
        <w:t>izin usaha perusahaan angkutan laut bagi perusahaan yang</w:t>
      </w:r>
      <w:r w:rsidR="008D22B8" w:rsidRPr="00557BCC">
        <w:rPr>
          <w:rFonts w:ascii="Bookman Old Style" w:hAnsi="Bookman Old Style" w:cs="Bookman Old Style"/>
          <w:lang w:val="id-ID"/>
        </w:rPr>
        <w:t xml:space="preserve"> </w:t>
      </w:r>
      <w:r w:rsidRPr="00557BCC">
        <w:rPr>
          <w:rFonts w:ascii="Bookman Old Style" w:hAnsi="Bookman Old Style" w:cs="Bookman Old Style"/>
          <w:lang w:val="id-ID"/>
        </w:rPr>
        <w:t xml:space="preserve">berdomisili dan beroperasi pada lintas pelabuhan antar Kabupaten/Kota dalam </w:t>
      </w:r>
      <w:r w:rsidR="000A5491">
        <w:rPr>
          <w:rFonts w:ascii="Bookman Old Style" w:hAnsi="Bookman Old Style" w:cs="Bookman Old Style"/>
          <w:lang w:val="id-ID"/>
        </w:rPr>
        <w:t>d</w:t>
      </w:r>
      <w:r w:rsidRPr="00557BCC">
        <w:rPr>
          <w:rFonts w:ascii="Bookman Old Style" w:hAnsi="Bookman Old Style" w:cs="Bookman Old Style"/>
          <w:lang w:val="id-ID"/>
        </w:rPr>
        <w:t>aerah;</w:t>
      </w:r>
    </w:p>
    <w:p w:rsidR="00373A31" w:rsidRPr="00557BCC" w:rsidRDefault="00373A31" w:rsidP="009E0B5D">
      <w:pPr>
        <w:numPr>
          <w:ilvl w:val="1"/>
          <w:numId w:val="47"/>
        </w:numPr>
        <w:tabs>
          <w:tab w:val="num" w:pos="1455"/>
          <w:tab w:val="left" w:pos="1980"/>
        </w:tabs>
        <w:autoSpaceDE w:val="0"/>
        <w:autoSpaceDN w:val="0"/>
        <w:adjustRightInd w:val="0"/>
        <w:spacing w:line="276" w:lineRule="auto"/>
        <w:ind w:left="2694" w:hanging="425"/>
        <w:jc w:val="both"/>
        <w:rPr>
          <w:rFonts w:ascii="Bookman Old Style" w:hAnsi="Bookman Old Style" w:cs="Bookman Old Style"/>
          <w:lang w:val="id-ID"/>
        </w:rPr>
      </w:pPr>
      <w:r w:rsidRPr="00557BCC">
        <w:rPr>
          <w:rFonts w:ascii="Bookman Old Style" w:hAnsi="Bookman Old Style" w:cs="Bookman Old Style"/>
          <w:lang w:val="id-ID"/>
        </w:rPr>
        <w:t>izin usaha pelayaran rakyat bagi perusahaan yang berdomisili</w:t>
      </w:r>
      <w:r w:rsidR="00191657" w:rsidRPr="00557BCC">
        <w:rPr>
          <w:rFonts w:ascii="Bookman Old Style" w:hAnsi="Bookman Old Style" w:cs="Bookman Old Style"/>
          <w:lang w:val="id-ID"/>
        </w:rPr>
        <w:t xml:space="preserve"> </w:t>
      </w:r>
      <w:r w:rsidRPr="00557BCC">
        <w:rPr>
          <w:rFonts w:ascii="Bookman Old Style" w:hAnsi="Bookman Old Style" w:cs="Bookman Old Style"/>
          <w:lang w:val="id-ID"/>
        </w:rPr>
        <w:t>dan beroperasi pada lintas pelabuhan antar Kabupaten/Kota dalam Daerah, pelabuhan antar Provinsi dan internasional</w:t>
      </w:r>
      <w:r w:rsidR="00191657" w:rsidRPr="00557BCC">
        <w:rPr>
          <w:rFonts w:ascii="Bookman Old Style" w:hAnsi="Bookman Old Style" w:cs="Bookman Old Style"/>
          <w:lang w:val="id-ID"/>
        </w:rPr>
        <w:t xml:space="preserve"> </w:t>
      </w:r>
      <w:r w:rsidRPr="00557BCC">
        <w:rPr>
          <w:rFonts w:ascii="Bookman Old Style" w:hAnsi="Bookman Old Style" w:cs="Bookman Old Style"/>
          <w:lang w:val="id-ID"/>
        </w:rPr>
        <w:t>(lintas batas);</w:t>
      </w:r>
    </w:p>
    <w:p w:rsidR="00373A31" w:rsidRPr="00557BCC" w:rsidRDefault="00373A31" w:rsidP="009E0B5D">
      <w:pPr>
        <w:numPr>
          <w:ilvl w:val="1"/>
          <w:numId w:val="47"/>
        </w:numPr>
        <w:tabs>
          <w:tab w:val="num" w:pos="1455"/>
        </w:tabs>
        <w:autoSpaceDE w:val="0"/>
        <w:autoSpaceDN w:val="0"/>
        <w:adjustRightInd w:val="0"/>
        <w:spacing w:line="276" w:lineRule="auto"/>
        <w:ind w:left="2694" w:hanging="425"/>
        <w:jc w:val="both"/>
        <w:rPr>
          <w:rFonts w:ascii="Bookman Old Style" w:hAnsi="Bookman Old Style" w:cs="Bookman Old Style"/>
          <w:lang w:val="id-ID"/>
        </w:rPr>
      </w:pPr>
      <w:r w:rsidRPr="00557BCC">
        <w:rPr>
          <w:rFonts w:ascii="Bookman Old Style" w:hAnsi="Bookman Old Style" w:cs="Bookman Old Style"/>
          <w:lang w:val="id-ID"/>
        </w:rPr>
        <w:t>pemberitahuan pembukaan kantor cabang perusahaan angkutan laut nasional yang lingkup kegiatannya melayani lintas pelabuhan antar Kabupaten/Kota dalam Daerah;</w:t>
      </w:r>
    </w:p>
    <w:p w:rsidR="00373A31" w:rsidRPr="00557BCC" w:rsidRDefault="00373A31" w:rsidP="009E0B5D">
      <w:pPr>
        <w:numPr>
          <w:ilvl w:val="1"/>
          <w:numId w:val="47"/>
        </w:numPr>
        <w:tabs>
          <w:tab w:val="num" w:pos="1455"/>
        </w:tabs>
        <w:autoSpaceDE w:val="0"/>
        <w:autoSpaceDN w:val="0"/>
        <w:adjustRightInd w:val="0"/>
        <w:spacing w:line="276" w:lineRule="auto"/>
        <w:ind w:left="2694" w:hanging="425"/>
        <w:jc w:val="both"/>
        <w:rPr>
          <w:rFonts w:ascii="Bookman Old Style" w:hAnsi="Bookman Old Style" w:cs="Bookman Old Style"/>
          <w:lang w:val="id-ID"/>
        </w:rPr>
      </w:pPr>
      <w:r w:rsidRPr="00557BCC">
        <w:rPr>
          <w:rFonts w:ascii="Bookman Old Style" w:hAnsi="Bookman Old Style" w:cs="Bookman Old Style"/>
          <w:lang w:val="id-ID"/>
        </w:rPr>
        <w:t>pemberitahuan pembukaan kantor cabang perusahaan pelayaran rakyat yang lingkup kegiatannya melayani lintas pelabuhan antar Kabupaten/Kota dalam Daerah, lintas pelabuhan antar Provinsi serta lintas pelabuhan internasional (lintas batas);</w:t>
      </w:r>
    </w:p>
    <w:p w:rsidR="00373A31" w:rsidRPr="00557BCC" w:rsidRDefault="00373A31" w:rsidP="009E0B5D">
      <w:pPr>
        <w:numPr>
          <w:ilvl w:val="1"/>
          <w:numId w:val="47"/>
        </w:numPr>
        <w:tabs>
          <w:tab w:val="num" w:pos="1455"/>
          <w:tab w:val="left" w:pos="1560"/>
        </w:tabs>
        <w:autoSpaceDE w:val="0"/>
        <w:autoSpaceDN w:val="0"/>
        <w:adjustRightInd w:val="0"/>
        <w:spacing w:line="276" w:lineRule="auto"/>
        <w:ind w:left="2694" w:hanging="425"/>
        <w:jc w:val="both"/>
        <w:rPr>
          <w:rFonts w:ascii="Bookman Old Style" w:hAnsi="Bookman Old Style" w:cs="Bookman Old Style"/>
          <w:lang w:val="id-ID"/>
        </w:rPr>
      </w:pPr>
      <w:r w:rsidRPr="00557BCC">
        <w:rPr>
          <w:rFonts w:ascii="Bookman Old Style" w:hAnsi="Bookman Old Style" w:cs="Bookman Old Style"/>
          <w:lang w:val="id-ID"/>
        </w:rPr>
        <w:t xml:space="preserve">pelaporan pengoperasian kapal secara tidak tetap dan tidak teratur (tramper) bagi perusahaan angkutan laut yang berdomisili dan beroperasi pada lintas pelabuhan antar Kabupaten/Kota dalam </w:t>
      </w:r>
      <w:r w:rsidRPr="00557BCC">
        <w:rPr>
          <w:rFonts w:ascii="Bookman Old Style" w:hAnsi="Bookman Old Style" w:cs="Bookman Old Style"/>
          <w:lang w:val="en-US"/>
        </w:rPr>
        <w:t>daerah</w:t>
      </w:r>
      <w:r w:rsidRPr="00557BCC">
        <w:rPr>
          <w:rFonts w:ascii="Bookman Old Style" w:hAnsi="Bookman Old Style" w:cs="Bookman Old Style"/>
          <w:lang w:val="id-ID"/>
        </w:rPr>
        <w:t>;</w:t>
      </w:r>
    </w:p>
    <w:p w:rsidR="00373A31" w:rsidRPr="00557BCC" w:rsidRDefault="00373A31" w:rsidP="009E0B5D">
      <w:pPr>
        <w:numPr>
          <w:ilvl w:val="1"/>
          <w:numId w:val="47"/>
        </w:numPr>
        <w:tabs>
          <w:tab w:val="num" w:pos="1455"/>
          <w:tab w:val="left" w:pos="3261"/>
        </w:tabs>
        <w:autoSpaceDE w:val="0"/>
        <w:autoSpaceDN w:val="0"/>
        <w:adjustRightInd w:val="0"/>
        <w:spacing w:line="276" w:lineRule="auto"/>
        <w:ind w:left="2694" w:hanging="425"/>
        <w:jc w:val="both"/>
        <w:rPr>
          <w:rFonts w:ascii="Bookman Old Style" w:hAnsi="Bookman Old Style" w:cs="Bookman Old Style"/>
          <w:lang w:val="id-ID"/>
        </w:rPr>
      </w:pPr>
      <w:r w:rsidRPr="00557BCC">
        <w:rPr>
          <w:rFonts w:ascii="Bookman Old Style" w:hAnsi="Bookman Old Style" w:cs="Bookman Old Style"/>
          <w:lang w:val="id-ID"/>
        </w:rPr>
        <w:t xml:space="preserve">pelaporan penempatan kapal dalam trayek tetap dan teratur (liner) dan pengoperasian kapal secara tidak tetap dan tidak teratur (tramper) bagi perusahaan pelayaran rakyat yang berdomisili dan beroperasi pada lintas pelabuhan antar Kabupaten/Kota dalam </w:t>
      </w:r>
      <w:r w:rsidRPr="00557BCC">
        <w:rPr>
          <w:rFonts w:ascii="Bookman Old Style" w:hAnsi="Bookman Old Style" w:cs="Bookman Old Style"/>
          <w:lang w:val="en-US"/>
        </w:rPr>
        <w:t>daerah</w:t>
      </w:r>
      <w:r w:rsidRPr="00557BCC">
        <w:rPr>
          <w:rFonts w:ascii="Bookman Old Style" w:hAnsi="Bookman Old Style" w:cs="Bookman Old Style"/>
          <w:lang w:val="id-ID"/>
        </w:rPr>
        <w:t xml:space="preserve"> dan internasional (lintas batas);</w:t>
      </w:r>
    </w:p>
    <w:p w:rsidR="00373A31" w:rsidRPr="00557BCC" w:rsidRDefault="00373A31" w:rsidP="009E0B5D">
      <w:pPr>
        <w:numPr>
          <w:ilvl w:val="1"/>
          <w:numId w:val="47"/>
        </w:numPr>
        <w:tabs>
          <w:tab w:val="num" w:pos="1455"/>
          <w:tab w:val="left" w:pos="2127"/>
        </w:tabs>
        <w:autoSpaceDE w:val="0"/>
        <w:autoSpaceDN w:val="0"/>
        <w:adjustRightInd w:val="0"/>
        <w:spacing w:line="276" w:lineRule="auto"/>
        <w:ind w:left="2694" w:hanging="425"/>
        <w:jc w:val="both"/>
        <w:rPr>
          <w:rFonts w:ascii="Bookman Old Style" w:hAnsi="Bookman Old Style" w:cs="Bookman Old Style"/>
          <w:lang w:val="id-ID"/>
        </w:rPr>
      </w:pPr>
      <w:r w:rsidRPr="00557BCC">
        <w:rPr>
          <w:rFonts w:ascii="Bookman Old Style" w:hAnsi="Bookman Old Style" w:cs="Bookman Old Style"/>
          <w:lang w:val="id-ID"/>
        </w:rPr>
        <w:t>memberikan izin usaha tally di pelabuhan;</w:t>
      </w:r>
    </w:p>
    <w:p w:rsidR="00373A31" w:rsidRPr="00412B1E" w:rsidRDefault="00373A31" w:rsidP="009E0B5D">
      <w:pPr>
        <w:numPr>
          <w:ilvl w:val="1"/>
          <w:numId w:val="47"/>
        </w:numPr>
        <w:tabs>
          <w:tab w:val="num" w:pos="1455"/>
          <w:tab w:val="left" w:pos="1560"/>
        </w:tabs>
        <w:autoSpaceDE w:val="0"/>
        <w:autoSpaceDN w:val="0"/>
        <w:adjustRightInd w:val="0"/>
        <w:spacing w:line="276" w:lineRule="auto"/>
        <w:ind w:left="2694" w:hanging="425"/>
        <w:jc w:val="both"/>
        <w:rPr>
          <w:rFonts w:ascii="Bookman Old Style" w:hAnsi="Bookman Old Style" w:cs="Bookman Old Style"/>
          <w:lang w:val="id-ID"/>
        </w:rPr>
      </w:pPr>
      <w:r w:rsidRPr="00557BCC">
        <w:rPr>
          <w:rFonts w:ascii="Bookman Old Style" w:hAnsi="Bookman Old Style" w:cs="Bookman Old Style"/>
          <w:lang w:val="id-ID"/>
        </w:rPr>
        <w:t>memberikan izin usaha bongkar muat barang dari dan ke kapal;</w:t>
      </w:r>
    </w:p>
    <w:p w:rsidR="00412B1E" w:rsidRPr="00557BCC" w:rsidRDefault="00412B1E" w:rsidP="00412B1E">
      <w:pPr>
        <w:tabs>
          <w:tab w:val="left" w:pos="1560"/>
        </w:tabs>
        <w:autoSpaceDE w:val="0"/>
        <w:autoSpaceDN w:val="0"/>
        <w:adjustRightInd w:val="0"/>
        <w:spacing w:line="276" w:lineRule="auto"/>
        <w:ind w:left="2694"/>
        <w:jc w:val="both"/>
        <w:rPr>
          <w:rFonts w:ascii="Bookman Old Style" w:hAnsi="Bookman Old Style" w:cs="Bookman Old Style"/>
          <w:lang w:val="id-ID"/>
        </w:rPr>
      </w:pPr>
    </w:p>
    <w:p w:rsidR="00373A31" w:rsidRPr="00557BCC" w:rsidRDefault="00373A31" w:rsidP="009E0B5D">
      <w:pPr>
        <w:numPr>
          <w:ilvl w:val="1"/>
          <w:numId w:val="47"/>
        </w:numPr>
        <w:tabs>
          <w:tab w:val="num" w:pos="1455"/>
          <w:tab w:val="left" w:pos="1980"/>
        </w:tabs>
        <w:autoSpaceDE w:val="0"/>
        <w:autoSpaceDN w:val="0"/>
        <w:adjustRightInd w:val="0"/>
        <w:spacing w:line="276" w:lineRule="auto"/>
        <w:ind w:left="2694" w:hanging="425"/>
        <w:jc w:val="both"/>
        <w:rPr>
          <w:rFonts w:ascii="Bookman Old Style" w:hAnsi="Bookman Old Style" w:cs="Bookman Old Style"/>
          <w:lang w:val="id-ID"/>
        </w:rPr>
      </w:pPr>
      <w:r w:rsidRPr="00557BCC">
        <w:rPr>
          <w:rFonts w:ascii="Bookman Old Style" w:hAnsi="Bookman Old Style" w:cs="Bookman Old Style"/>
          <w:lang w:val="id-ID"/>
        </w:rPr>
        <w:lastRenderedPageBreak/>
        <w:t xml:space="preserve">memberikan izin usaha </w:t>
      </w:r>
      <w:r w:rsidRPr="00557BCC">
        <w:rPr>
          <w:rFonts w:ascii="Bookman Old Style" w:hAnsi="Bookman Old Style" w:cs="Bookman Old Style"/>
          <w:lang w:val="en-US"/>
        </w:rPr>
        <w:t>jasa pengurusan transportasi</w:t>
      </w:r>
      <w:r w:rsidRPr="00557BCC">
        <w:rPr>
          <w:rFonts w:ascii="Bookman Old Style" w:hAnsi="Bookman Old Style" w:cs="Bookman Old Style"/>
          <w:lang w:val="id-ID"/>
        </w:rPr>
        <w:t>;</w:t>
      </w:r>
    </w:p>
    <w:p w:rsidR="00373A31" w:rsidRPr="00557BCC" w:rsidRDefault="00373A31" w:rsidP="009E0B5D">
      <w:pPr>
        <w:numPr>
          <w:ilvl w:val="1"/>
          <w:numId w:val="47"/>
        </w:numPr>
        <w:tabs>
          <w:tab w:val="num" w:pos="1455"/>
          <w:tab w:val="left" w:pos="1980"/>
        </w:tabs>
        <w:autoSpaceDE w:val="0"/>
        <w:autoSpaceDN w:val="0"/>
        <w:adjustRightInd w:val="0"/>
        <w:spacing w:line="276" w:lineRule="auto"/>
        <w:ind w:left="2694" w:hanging="425"/>
        <w:jc w:val="both"/>
        <w:rPr>
          <w:rFonts w:ascii="Bookman Old Style" w:hAnsi="Bookman Old Style" w:cs="Bookman Old Style"/>
          <w:lang w:val="id-ID"/>
        </w:rPr>
      </w:pPr>
      <w:r w:rsidRPr="00557BCC">
        <w:rPr>
          <w:rFonts w:ascii="Bookman Old Style" w:hAnsi="Bookman Old Style" w:cs="Bookman Old Style"/>
          <w:lang w:val="id-ID"/>
        </w:rPr>
        <w:t>memberikan izin usaha angkutan perairan pelabuhan;</w:t>
      </w:r>
    </w:p>
    <w:p w:rsidR="00373A31" w:rsidRPr="00557BCC" w:rsidRDefault="00373A31" w:rsidP="009E0B5D">
      <w:pPr>
        <w:numPr>
          <w:ilvl w:val="1"/>
          <w:numId w:val="47"/>
        </w:numPr>
        <w:tabs>
          <w:tab w:val="num" w:pos="1455"/>
          <w:tab w:val="left" w:pos="2694"/>
        </w:tabs>
        <w:autoSpaceDE w:val="0"/>
        <w:autoSpaceDN w:val="0"/>
        <w:adjustRightInd w:val="0"/>
        <w:spacing w:line="276" w:lineRule="auto"/>
        <w:ind w:left="2694" w:hanging="425"/>
        <w:jc w:val="both"/>
        <w:rPr>
          <w:rFonts w:ascii="Bookman Old Style" w:hAnsi="Bookman Old Style" w:cs="Bookman Old Style"/>
          <w:lang w:val="id-ID"/>
        </w:rPr>
      </w:pPr>
      <w:r w:rsidRPr="00557BCC">
        <w:rPr>
          <w:rFonts w:ascii="Bookman Old Style" w:hAnsi="Bookman Old Style" w:cs="Bookman Old Style"/>
          <w:lang w:val="id-ID"/>
        </w:rPr>
        <w:t>memberikan izin usaha penyewaan peralatan angkutan laut/</w:t>
      </w:r>
      <w:r w:rsidR="00191657" w:rsidRPr="00557BCC">
        <w:rPr>
          <w:rFonts w:ascii="Bookman Old Style" w:hAnsi="Bookman Old Style" w:cs="Bookman Old Style"/>
          <w:lang w:val="id-ID"/>
        </w:rPr>
        <w:t xml:space="preserve"> </w:t>
      </w:r>
      <w:r w:rsidRPr="00557BCC">
        <w:rPr>
          <w:rFonts w:ascii="Bookman Old Style" w:hAnsi="Bookman Old Style" w:cs="Bookman Old Style"/>
          <w:lang w:val="id-ID"/>
        </w:rPr>
        <w:t>peralatan penunjang angkutan laut;</w:t>
      </w:r>
      <w:r w:rsidRPr="00557BCC">
        <w:rPr>
          <w:rFonts w:ascii="Bookman Old Style" w:hAnsi="Bookman Old Style" w:cs="Bookman Old Style"/>
          <w:lang w:val="en-US"/>
        </w:rPr>
        <w:t xml:space="preserve"> dan</w:t>
      </w:r>
    </w:p>
    <w:p w:rsidR="00373A31" w:rsidRPr="00557BCC" w:rsidRDefault="00373A31" w:rsidP="009E0B5D">
      <w:pPr>
        <w:numPr>
          <w:ilvl w:val="1"/>
          <w:numId w:val="47"/>
        </w:numPr>
        <w:tabs>
          <w:tab w:val="num" w:pos="1455"/>
          <w:tab w:val="num" w:pos="3600"/>
        </w:tabs>
        <w:autoSpaceDE w:val="0"/>
        <w:autoSpaceDN w:val="0"/>
        <w:adjustRightInd w:val="0"/>
        <w:spacing w:line="276" w:lineRule="auto"/>
        <w:ind w:left="2694" w:hanging="425"/>
        <w:jc w:val="both"/>
        <w:rPr>
          <w:rFonts w:ascii="Bookman Old Style" w:hAnsi="Bookman Old Style" w:cs="Bookman Old Style"/>
          <w:lang w:val="id-ID"/>
        </w:rPr>
      </w:pPr>
      <w:r w:rsidRPr="00557BCC">
        <w:rPr>
          <w:rFonts w:ascii="Bookman Old Style" w:hAnsi="Bookman Old Style" w:cs="Bookman Old Style"/>
          <w:lang w:val="id-ID"/>
        </w:rPr>
        <w:t>memberikan izin usaha depo peti kemas.</w:t>
      </w:r>
    </w:p>
    <w:p w:rsidR="00373A31" w:rsidRPr="00557BCC" w:rsidRDefault="009C0C74" w:rsidP="009E0B5D">
      <w:pPr>
        <w:numPr>
          <w:ilvl w:val="1"/>
          <w:numId w:val="47"/>
        </w:numPr>
        <w:tabs>
          <w:tab w:val="num" w:pos="1455"/>
          <w:tab w:val="left" w:pos="2127"/>
          <w:tab w:val="num" w:pos="3600"/>
        </w:tabs>
        <w:autoSpaceDE w:val="0"/>
        <w:autoSpaceDN w:val="0"/>
        <w:adjustRightInd w:val="0"/>
        <w:spacing w:line="276" w:lineRule="auto"/>
        <w:ind w:left="2694" w:hanging="425"/>
        <w:jc w:val="both"/>
        <w:rPr>
          <w:rFonts w:ascii="Bookman Old Style" w:hAnsi="Bookman Old Style" w:cs="Bookman Old Style"/>
          <w:lang w:val="id-ID"/>
        </w:rPr>
      </w:pPr>
      <w:proofErr w:type="gramStart"/>
      <w:r>
        <w:rPr>
          <w:rFonts w:ascii="Bookman Old Style" w:hAnsi="Bookman Old Style" w:cs="Bookman Old Style"/>
          <w:lang w:val="en-US"/>
        </w:rPr>
        <w:t>m</w:t>
      </w:r>
      <w:r w:rsidR="00373A31" w:rsidRPr="00557BCC">
        <w:rPr>
          <w:rFonts w:ascii="Bookman Old Style" w:hAnsi="Bookman Old Style" w:cs="Bookman Old Style"/>
          <w:lang w:val="en-US"/>
        </w:rPr>
        <w:t>engelola</w:t>
      </w:r>
      <w:proofErr w:type="gramEnd"/>
      <w:r w:rsidR="00373A31" w:rsidRPr="00557BCC">
        <w:rPr>
          <w:rFonts w:ascii="Bookman Old Style" w:hAnsi="Bookman Old Style" w:cs="Bookman Old Style"/>
          <w:lang w:val="en-US"/>
        </w:rPr>
        <w:t xml:space="preserve"> kegiatan perhubungan laut meliputi penerbitan izin pemanfaatan ruang laut untuk wilayah pelabuhan, terminal khusus dan area labuh kapal sampai dengan 12 mil.</w:t>
      </w:r>
    </w:p>
    <w:p w:rsidR="00373A31" w:rsidRPr="00557BCC" w:rsidRDefault="00373A31" w:rsidP="009E0B5D">
      <w:pPr>
        <w:pStyle w:val="Default"/>
        <w:numPr>
          <w:ilvl w:val="2"/>
          <w:numId w:val="69"/>
        </w:numPr>
        <w:spacing w:line="276" w:lineRule="auto"/>
        <w:ind w:left="2268" w:hanging="425"/>
        <w:jc w:val="both"/>
        <w:rPr>
          <w:rFonts w:ascii="Bookman Old Style" w:hAnsi="Bookman Old Style" w:cs="Bookman Old Style"/>
          <w:color w:val="auto"/>
          <w:lang w:val="en-US"/>
        </w:rPr>
      </w:pPr>
      <w:r w:rsidRPr="00557BCC">
        <w:rPr>
          <w:rFonts w:ascii="Bookman Old Style" w:hAnsi="Bookman Old Style" w:cs="Bookman Old Style"/>
          <w:color w:val="auto"/>
          <w:lang w:val="en-US"/>
        </w:rPr>
        <w:t xml:space="preserve">Tata </w:t>
      </w:r>
      <w:proofErr w:type="gramStart"/>
      <w:r w:rsidRPr="00557BCC">
        <w:rPr>
          <w:rFonts w:ascii="Bookman Old Style" w:hAnsi="Bookman Old Style" w:cs="Bookman Old Style"/>
          <w:color w:val="auto"/>
          <w:lang w:val="en-US"/>
        </w:rPr>
        <w:t>cara</w:t>
      </w:r>
      <w:proofErr w:type="gramEnd"/>
      <w:r w:rsidR="00191657" w:rsidRPr="00557BCC">
        <w:rPr>
          <w:rFonts w:ascii="Bookman Old Style" w:hAnsi="Bookman Old Style" w:cs="Bookman Old Style"/>
          <w:color w:val="auto"/>
        </w:rPr>
        <w:t xml:space="preserve"> </w:t>
      </w:r>
      <w:r w:rsidRPr="00557BCC">
        <w:rPr>
          <w:rFonts w:ascii="Bookman Old Style" w:hAnsi="Bookman Old Style" w:cs="Bookman Old Style"/>
          <w:color w:val="auto"/>
          <w:lang w:val="en-US"/>
        </w:rPr>
        <w:t xml:space="preserve">pengelolaan dan pemanfaatan ruang laut sebagaimana dimaksud pada ayat 1 huruf </w:t>
      </w:r>
      <w:r w:rsidR="00DD6FF4" w:rsidRPr="00557BCC">
        <w:rPr>
          <w:rFonts w:ascii="Bookman Old Style" w:hAnsi="Bookman Old Style" w:cs="Bookman Old Style"/>
          <w:color w:val="auto"/>
        </w:rPr>
        <w:t>aa</w:t>
      </w:r>
      <w:r w:rsidRPr="00557BCC">
        <w:rPr>
          <w:rFonts w:ascii="Bookman Old Style" w:hAnsi="Bookman Old Style" w:cs="Bookman Old Style"/>
          <w:color w:val="auto"/>
          <w:lang w:val="en-US"/>
        </w:rPr>
        <w:t xml:space="preserve"> diatur </w:t>
      </w:r>
      <w:r w:rsidR="00FD3D5E">
        <w:rPr>
          <w:rFonts w:ascii="Bookman Old Style" w:hAnsi="Bookman Old Style" w:cs="Bookman Old Style"/>
          <w:color w:val="auto"/>
          <w:lang w:val="en-US"/>
        </w:rPr>
        <w:t>dalam</w:t>
      </w:r>
      <w:r w:rsidRPr="00557BCC">
        <w:rPr>
          <w:rFonts w:ascii="Bookman Old Style" w:hAnsi="Bookman Old Style" w:cs="Bookman Old Style"/>
          <w:color w:val="auto"/>
          <w:lang w:val="en-US"/>
        </w:rPr>
        <w:t xml:space="preserve"> Peraturan Gubernur. </w:t>
      </w:r>
    </w:p>
    <w:p w:rsidR="00373A31" w:rsidRPr="00557BCC" w:rsidRDefault="00373A31" w:rsidP="00351C52">
      <w:pPr>
        <w:pStyle w:val="Default"/>
        <w:tabs>
          <w:tab w:val="left" w:pos="1843"/>
        </w:tabs>
        <w:spacing w:line="276" w:lineRule="auto"/>
        <w:ind w:left="2198"/>
        <w:jc w:val="both"/>
        <w:rPr>
          <w:rFonts w:ascii="Bookman Old Style" w:hAnsi="Bookman Old Style" w:cs="Bookman Old Style"/>
          <w:color w:val="auto"/>
        </w:rPr>
      </w:pPr>
    </w:p>
    <w:p w:rsidR="00CA46A6" w:rsidRPr="00557BCC" w:rsidRDefault="00DA0859" w:rsidP="00D24FCD">
      <w:pPr>
        <w:pStyle w:val="Default"/>
        <w:numPr>
          <w:ilvl w:val="0"/>
          <w:numId w:val="3"/>
        </w:numPr>
        <w:spacing w:line="276" w:lineRule="auto"/>
        <w:ind w:left="1843" w:hanging="425"/>
        <w:jc w:val="both"/>
        <w:rPr>
          <w:rFonts w:ascii="Bookman Old Style" w:hAnsi="Bookman Old Style" w:cs="Bookman Old Style"/>
          <w:color w:val="auto"/>
        </w:rPr>
      </w:pPr>
      <w:r w:rsidRPr="00557BCC">
        <w:rPr>
          <w:rFonts w:ascii="Bookman Old Style" w:hAnsi="Bookman Old Style" w:cs="Bookman Old Style"/>
          <w:color w:val="auto"/>
        </w:rPr>
        <w:t>Ketentuan</w:t>
      </w:r>
      <w:r w:rsidR="0093430B" w:rsidRPr="00557BCC">
        <w:rPr>
          <w:rFonts w:ascii="Bookman Old Style" w:hAnsi="Bookman Old Style" w:cs="Bookman Old Style"/>
          <w:color w:val="auto"/>
        </w:rPr>
        <w:t xml:space="preserve"> Pasal 6 </w:t>
      </w:r>
      <w:r w:rsidR="009A4807" w:rsidRPr="00557BCC">
        <w:rPr>
          <w:rFonts w:ascii="Bookman Old Style" w:hAnsi="Bookman Old Style" w:cs="Bookman Old Style"/>
          <w:color w:val="auto"/>
        </w:rPr>
        <w:t>diubah,</w:t>
      </w:r>
      <w:r w:rsidR="00191657" w:rsidRPr="00557BCC">
        <w:rPr>
          <w:rFonts w:ascii="Bookman Old Style" w:hAnsi="Bookman Old Style" w:cs="Bookman Old Style"/>
          <w:color w:val="auto"/>
        </w:rPr>
        <w:t xml:space="preserve"> </w:t>
      </w:r>
      <w:r w:rsidR="009A4807" w:rsidRPr="00557BCC">
        <w:rPr>
          <w:rFonts w:ascii="Bookman Old Style" w:hAnsi="Bookman Old Style" w:cs="Bookman Old Style"/>
          <w:color w:val="auto"/>
        </w:rPr>
        <w:t xml:space="preserve">sehingga berbunyi </w:t>
      </w:r>
      <w:r w:rsidR="00FC1BD7" w:rsidRPr="00557BCC">
        <w:rPr>
          <w:rFonts w:ascii="Bookman Old Style" w:hAnsi="Bookman Old Style" w:cs="Bookman Old Style"/>
          <w:color w:val="auto"/>
          <w:lang w:val="en-US"/>
        </w:rPr>
        <w:t>sebagai berikut</w:t>
      </w:r>
      <w:r w:rsidR="009A4807" w:rsidRPr="00557BCC">
        <w:rPr>
          <w:rFonts w:ascii="Bookman Old Style" w:hAnsi="Bookman Old Style" w:cs="Bookman Old Style"/>
          <w:color w:val="auto"/>
        </w:rPr>
        <w:t xml:space="preserve">: </w:t>
      </w:r>
    </w:p>
    <w:p w:rsidR="009A4807" w:rsidRPr="00557BCC" w:rsidRDefault="009A4807" w:rsidP="00D24FCD">
      <w:pPr>
        <w:pStyle w:val="Default"/>
        <w:tabs>
          <w:tab w:val="left" w:pos="1843"/>
        </w:tabs>
        <w:spacing w:before="120" w:line="276" w:lineRule="auto"/>
        <w:ind w:left="993"/>
        <w:jc w:val="center"/>
        <w:rPr>
          <w:rFonts w:ascii="Bookman Old Style" w:hAnsi="Bookman Old Style" w:cs="Bookman Old Style"/>
          <w:color w:val="auto"/>
        </w:rPr>
      </w:pPr>
      <w:r w:rsidRPr="00557BCC">
        <w:rPr>
          <w:rFonts w:ascii="Bookman Old Style" w:hAnsi="Bookman Old Style" w:cs="Bookman Old Style"/>
          <w:color w:val="auto"/>
        </w:rPr>
        <w:t>Pasal 6</w:t>
      </w:r>
    </w:p>
    <w:p w:rsidR="009A4807" w:rsidRPr="00557BCC" w:rsidRDefault="009A4807" w:rsidP="009E75E7">
      <w:pPr>
        <w:pStyle w:val="Default"/>
        <w:tabs>
          <w:tab w:val="left" w:pos="1843"/>
        </w:tabs>
        <w:spacing w:before="120" w:line="276" w:lineRule="auto"/>
        <w:ind w:left="1843"/>
        <w:jc w:val="both"/>
        <w:rPr>
          <w:rFonts w:ascii="Bookman Old Style" w:hAnsi="Bookman Old Style"/>
          <w:color w:val="auto"/>
        </w:rPr>
      </w:pPr>
      <w:r w:rsidRPr="00557BCC">
        <w:rPr>
          <w:rFonts w:ascii="Bookman Old Style" w:hAnsi="Bookman Old Style"/>
          <w:color w:val="auto"/>
        </w:rPr>
        <w:t>Dalam penyelenggaraan perhubungan udara, Gubernur mempunyai wewenang :</w:t>
      </w:r>
    </w:p>
    <w:p w:rsidR="009A4807" w:rsidRPr="00557BCC" w:rsidRDefault="009A4807" w:rsidP="00351C52">
      <w:pPr>
        <w:pStyle w:val="Default"/>
        <w:numPr>
          <w:ilvl w:val="0"/>
          <w:numId w:val="42"/>
        </w:numPr>
        <w:tabs>
          <w:tab w:val="left" w:pos="1843"/>
        </w:tabs>
        <w:spacing w:line="276" w:lineRule="auto"/>
        <w:jc w:val="both"/>
        <w:rPr>
          <w:rFonts w:ascii="Bookman Old Style" w:hAnsi="Bookman Old Style" w:cs="Bookman Old Style"/>
          <w:color w:val="auto"/>
        </w:rPr>
      </w:pPr>
      <w:r w:rsidRPr="00557BCC">
        <w:rPr>
          <w:rFonts w:ascii="Bookman Old Style" w:hAnsi="Bookman Old Style"/>
          <w:color w:val="auto"/>
        </w:rPr>
        <w:t>menjamin tersedianya asesibilitas dan utilitas untuk menunjang pelayanan bandar udara;</w:t>
      </w:r>
      <w:r w:rsidR="00581106" w:rsidRPr="00557BCC">
        <w:rPr>
          <w:rFonts w:ascii="Bookman Old Style" w:hAnsi="Bookman Old Style"/>
          <w:color w:val="auto"/>
        </w:rPr>
        <w:t xml:space="preserve"> dan</w:t>
      </w:r>
    </w:p>
    <w:p w:rsidR="00770E04" w:rsidRPr="00557BCC" w:rsidRDefault="009A4807" w:rsidP="00351C52">
      <w:pPr>
        <w:pStyle w:val="Default"/>
        <w:numPr>
          <w:ilvl w:val="0"/>
          <w:numId w:val="42"/>
        </w:numPr>
        <w:tabs>
          <w:tab w:val="left" w:pos="1843"/>
        </w:tabs>
        <w:spacing w:line="276" w:lineRule="auto"/>
        <w:jc w:val="both"/>
        <w:rPr>
          <w:rFonts w:ascii="Bookman Old Style" w:hAnsi="Bookman Old Style" w:cs="Bookman Old Style"/>
          <w:color w:val="auto"/>
        </w:rPr>
      </w:pPr>
      <w:r w:rsidRPr="00557BCC">
        <w:rPr>
          <w:rFonts w:ascii="Bookman Old Style" w:hAnsi="Bookman Old Style"/>
          <w:color w:val="auto"/>
        </w:rPr>
        <w:t xml:space="preserve">mengendalikan daerah </w:t>
      </w:r>
      <w:r w:rsidR="00BA5C51" w:rsidRPr="00557BCC">
        <w:rPr>
          <w:rFonts w:ascii="Bookman Old Style" w:hAnsi="Bookman Old Style"/>
          <w:color w:val="auto"/>
        </w:rPr>
        <w:t>lingkungan kepentingan bandar</w:t>
      </w:r>
      <w:r w:rsidRPr="00557BCC">
        <w:rPr>
          <w:rFonts w:ascii="Bookman Old Style" w:hAnsi="Bookman Old Style"/>
          <w:color w:val="auto"/>
        </w:rPr>
        <w:t xml:space="preserve"> udara dengan menetapkan rencana rinci tata ruang kawasan disekitar bandar udara dengan mem</w:t>
      </w:r>
      <w:r w:rsidR="00BA5C51" w:rsidRPr="00557BCC">
        <w:rPr>
          <w:rFonts w:ascii="Bookman Old Style" w:hAnsi="Bookman Old Style"/>
          <w:color w:val="auto"/>
        </w:rPr>
        <w:t>perhatikan rencana induk bandar</w:t>
      </w:r>
      <w:r w:rsidRPr="00557BCC">
        <w:rPr>
          <w:rFonts w:ascii="Bookman Old Style" w:hAnsi="Bookman Old Style"/>
          <w:color w:val="auto"/>
        </w:rPr>
        <w:t xml:space="preserve"> udara dan rencana induk nasional</w:t>
      </w:r>
      <w:r w:rsidR="00581106" w:rsidRPr="00557BCC">
        <w:rPr>
          <w:rFonts w:ascii="Bookman Old Style" w:hAnsi="Bookman Old Style"/>
          <w:color w:val="auto"/>
        </w:rPr>
        <w:t xml:space="preserve"> bandar udara.</w:t>
      </w:r>
    </w:p>
    <w:p w:rsidR="00581106" w:rsidRPr="00557BCC" w:rsidRDefault="00581106" w:rsidP="00351C52">
      <w:pPr>
        <w:pStyle w:val="Default"/>
        <w:tabs>
          <w:tab w:val="left" w:pos="1843"/>
        </w:tabs>
        <w:spacing w:line="276" w:lineRule="auto"/>
        <w:ind w:left="2203"/>
        <w:jc w:val="both"/>
        <w:rPr>
          <w:rFonts w:ascii="Bookman Old Style" w:hAnsi="Bookman Old Style" w:cs="Bookman Old Style"/>
          <w:color w:val="auto"/>
        </w:rPr>
      </w:pPr>
    </w:p>
    <w:p w:rsidR="00677A5A" w:rsidRPr="00247CB1" w:rsidRDefault="00DE578D" w:rsidP="00351C52">
      <w:pPr>
        <w:pStyle w:val="Default"/>
        <w:numPr>
          <w:ilvl w:val="0"/>
          <w:numId w:val="3"/>
        </w:numPr>
        <w:tabs>
          <w:tab w:val="left" w:pos="1843"/>
        </w:tabs>
        <w:spacing w:line="276" w:lineRule="auto"/>
        <w:ind w:left="1800"/>
        <w:jc w:val="both"/>
        <w:rPr>
          <w:rFonts w:ascii="Bookman Old Style" w:hAnsi="Bookman Old Style" w:cs="Bookman Old Style"/>
          <w:color w:val="auto"/>
          <w:lang w:val="en-US"/>
        </w:rPr>
      </w:pPr>
      <w:r w:rsidRPr="00247CB1">
        <w:rPr>
          <w:rFonts w:ascii="Bookman Old Style" w:hAnsi="Bookman Old Style" w:cs="Bookman Old Style"/>
          <w:color w:val="auto"/>
        </w:rPr>
        <w:t>Ketentuan</w:t>
      </w:r>
      <w:r w:rsidR="00677A5A" w:rsidRPr="00247CB1">
        <w:rPr>
          <w:rFonts w:ascii="Bookman Old Style" w:hAnsi="Bookman Old Style" w:cs="Bookman Old Style"/>
          <w:color w:val="auto"/>
          <w:lang w:val="en-US"/>
        </w:rPr>
        <w:t xml:space="preserve"> Pasal 7 </w:t>
      </w:r>
      <w:r w:rsidR="00A47E9B" w:rsidRPr="00247CB1">
        <w:rPr>
          <w:rFonts w:ascii="Bookman Old Style" w:hAnsi="Bookman Old Style" w:cs="Bookman Old Style"/>
          <w:color w:val="auto"/>
        </w:rPr>
        <w:t xml:space="preserve">ayat </w:t>
      </w:r>
      <w:r w:rsidR="00FB1FEC" w:rsidRPr="00247CB1">
        <w:rPr>
          <w:rFonts w:ascii="Bookman Old Style" w:hAnsi="Bookman Old Style" w:cs="Bookman Old Style"/>
          <w:color w:val="auto"/>
        </w:rPr>
        <w:t>(</w:t>
      </w:r>
      <w:r w:rsidR="00A47E9B" w:rsidRPr="00247CB1">
        <w:rPr>
          <w:rFonts w:ascii="Bookman Old Style" w:hAnsi="Bookman Old Style" w:cs="Bookman Old Style"/>
          <w:color w:val="auto"/>
        </w:rPr>
        <w:t>1</w:t>
      </w:r>
      <w:r w:rsidR="00FB1FEC" w:rsidRPr="00247CB1">
        <w:rPr>
          <w:rFonts w:ascii="Bookman Old Style" w:hAnsi="Bookman Old Style" w:cs="Bookman Old Style"/>
          <w:color w:val="auto"/>
        </w:rPr>
        <w:t>)</w:t>
      </w:r>
      <w:r w:rsidR="00F10636" w:rsidRPr="00247CB1">
        <w:rPr>
          <w:rFonts w:ascii="Bookman Old Style" w:hAnsi="Bookman Old Style" w:cs="Bookman Old Style"/>
          <w:color w:val="auto"/>
        </w:rPr>
        <w:t>, ayat (2), dan ayat (4)</w:t>
      </w:r>
      <w:r w:rsidR="00A47E9B" w:rsidRPr="00247CB1">
        <w:rPr>
          <w:rFonts w:ascii="Bookman Old Style" w:hAnsi="Bookman Old Style" w:cs="Bookman Old Style"/>
          <w:color w:val="auto"/>
        </w:rPr>
        <w:t xml:space="preserve"> diubah, </w:t>
      </w:r>
      <w:r w:rsidR="00F10636" w:rsidRPr="00247CB1">
        <w:rPr>
          <w:rFonts w:ascii="Bookman Old Style" w:hAnsi="Bookman Old Style" w:cs="Bookman Old Style"/>
          <w:color w:val="auto"/>
        </w:rPr>
        <w:t xml:space="preserve">dan ditambahkan 1 (satu) ayat yakni ayat (5), </w:t>
      </w:r>
      <w:r w:rsidR="00A47E9B" w:rsidRPr="00247CB1">
        <w:rPr>
          <w:rFonts w:ascii="Bookman Old Style" w:hAnsi="Bookman Old Style" w:cs="Bookman Old Style"/>
          <w:color w:val="auto"/>
        </w:rPr>
        <w:t>sehingga</w:t>
      </w:r>
      <w:r w:rsidR="00677A5A" w:rsidRPr="00247CB1">
        <w:rPr>
          <w:rFonts w:ascii="Bookman Old Style" w:hAnsi="Bookman Old Style" w:cs="Bookman Old Style"/>
          <w:color w:val="auto"/>
          <w:lang w:val="en-US"/>
        </w:rPr>
        <w:t xml:space="preserve"> berbunyi sebagai berikut:</w:t>
      </w:r>
    </w:p>
    <w:p w:rsidR="00B729BB" w:rsidRPr="007653D4" w:rsidRDefault="001A0CD2" w:rsidP="00351C52">
      <w:pPr>
        <w:pStyle w:val="Default"/>
        <w:spacing w:line="276" w:lineRule="auto"/>
        <w:ind w:left="1701"/>
        <w:jc w:val="center"/>
        <w:rPr>
          <w:rFonts w:ascii="Bookman Old Style" w:hAnsi="Bookman Old Style" w:cs="Bookman Old Style"/>
          <w:color w:val="auto"/>
        </w:rPr>
      </w:pPr>
      <w:r w:rsidRPr="007653D4">
        <w:rPr>
          <w:rFonts w:ascii="Bookman Old Style" w:hAnsi="Bookman Old Style" w:cs="Bookman Old Style"/>
          <w:color w:val="auto"/>
        </w:rPr>
        <w:t xml:space="preserve">Pasal </w:t>
      </w:r>
      <w:r w:rsidR="00677A5A" w:rsidRPr="007653D4">
        <w:rPr>
          <w:rFonts w:ascii="Bookman Old Style" w:hAnsi="Bookman Old Style" w:cs="Bookman Old Style"/>
          <w:color w:val="auto"/>
          <w:lang w:val="en-US"/>
        </w:rPr>
        <w:t>7</w:t>
      </w:r>
    </w:p>
    <w:p w:rsidR="00B729BB" w:rsidRPr="00557BCC" w:rsidRDefault="00B729BB" w:rsidP="00351C52">
      <w:pPr>
        <w:pStyle w:val="Default"/>
        <w:numPr>
          <w:ilvl w:val="2"/>
          <w:numId w:val="7"/>
        </w:numPr>
        <w:spacing w:before="120" w:line="276" w:lineRule="auto"/>
        <w:ind w:left="2126" w:hanging="425"/>
        <w:jc w:val="both"/>
        <w:rPr>
          <w:rFonts w:ascii="Bookman Old Style" w:hAnsi="Bookman Old Style" w:cs="Bookman Old Style"/>
          <w:color w:val="auto"/>
        </w:rPr>
      </w:pPr>
      <w:r w:rsidRPr="00557BCC">
        <w:rPr>
          <w:rFonts w:ascii="Bookman Old Style" w:hAnsi="Bookman Old Style" w:cs="Bookman Old Style"/>
          <w:color w:val="auto"/>
        </w:rPr>
        <w:t xml:space="preserve">Pengembangan Jaringan Lalu Lintas dan Angkutan Jalan diselenggarakan untuk mewujudkan Lalu Lintas </w:t>
      </w:r>
      <w:r w:rsidR="00DE578D" w:rsidRPr="00557BCC">
        <w:rPr>
          <w:rFonts w:ascii="Bookman Old Style" w:hAnsi="Bookman Old Style" w:cs="Bookman Old Style"/>
          <w:color w:val="auto"/>
        </w:rPr>
        <w:t xml:space="preserve">dan Angkutan Jalan yang terpadu, berkelanjutan </w:t>
      </w:r>
      <w:r w:rsidRPr="00557BCC">
        <w:rPr>
          <w:rFonts w:ascii="Bookman Old Style" w:hAnsi="Bookman Old Style" w:cs="Bookman Old Style"/>
          <w:color w:val="auto"/>
        </w:rPr>
        <w:t xml:space="preserve">sesuai Rencana Induk Jaringan Lalu Lintas dan Angkutan Jalan. </w:t>
      </w:r>
    </w:p>
    <w:p w:rsidR="001C28CF" w:rsidRPr="00557BCC" w:rsidRDefault="001C28CF" w:rsidP="001C28CF">
      <w:pPr>
        <w:pStyle w:val="Default"/>
        <w:numPr>
          <w:ilvl w:val="2"/>
          <w:numId w:val="7"/>
        </w:numPr>
        <w:spacing w:before="120" w:line="276" w:lineRule="auto"/>
        <w:ind w:left="2126" w:hanging="425"/>
        <w:jc w:val="both"/>
        <w:rPr>
          <w:rFonts w:ascii="Bookman Old Style" w:hAnsi="Bookman Old Style" w:cs="Bookman Old Style"/>
          <w:color w:val="auto"/>
        </w:rPr>
      </w:pPr>
      <w:r w:rsidRPr="00557BCC">
        <w:rPr>
          <w:rFonts w:ascii="Bookman Old Style" w:hAnsi="Bookman Old Style" w:cs="Bookman Old Style"/>
          <w:color w:val="auto"/>
        </w:rPr>
        <w:t>Pengembangan Jaringan Lalu Lintas dan Angkutan Jalan sebagaimana dimaksud pada ayat (1) berpedoman pada Rencana Induk Jaringan Lalu Lintas dan Angkutan Jalan Provinsi yang dilaksanakan oleh Dinas.</w:t>
      </w:r>
    </w:p>
    <w:p w:rsidR="00B729BB" w:rsidRPr="001C28CF" w:rsidRDefault="00B729BB" w:rsidP="001C28CF">
      <w:pPr>
        <w:pStyle w:val="Default"/>
        <w:numPr>
          <w:ilvl w:val="2"/>
          <w:numId w:val="7"/>
        </w:numPr>
        <w:spacing w:before="120" w:line="276" w:lineRule="auto"/>
        <w:ind w:left="2126" w:hanging="425"/>
        <w:jc w:val="both"/>
        <w:rPr>
          <w:rFonts w:ascii="Bookman Old Style" w:hAnsi="Bookman Old Style" w:cs="Bookman Old Style"/>
          <w:color w:val="auto"/>
        </w:rPr>
      </w:pPr>
      <w:r w:rsidRPr="001C28CF">
        <w:rPr>
          <w:rFonts w:ascii="Bookman Old Style" w:hAnsi="Bookman Old Style" w:cs="Bookman Old Style"/>
          <w:color w:val="auto"/>
        </w:rPr>
        <w:t>Proses penyusunan dan penetapan Rencana Induk Jaringan Lalu Lintas dan Angkutan Jalan sebagaimana dimaksud pada ayat (</w:t>
      </w:r>
      <w:r w:rsidR="001C28CF">
        <w:rPr>
          <w:rFonts w:ascii="Bookman Old Style" w:hAnsi="Bookman Old Style" w:cs="Bookman Old Style"/>
          <w:color w:val="auto"/>
        </w:rPr>
        <w:t>2</w:t>
      </w:r>
      <w:r w:rsidRPr="001C28CF">
        <w:rPr>
          <w:rFonts w:ascii="Bookman Old Style" w:hAnsi="Bookman Old Style" w:cs="Bookman Old Style"/>
          <w:color w:val="auto"/>
        </w:rPr>
        <w:t xml:space="preserve">) dilakukan dengan memperhatikan: </w:t>
      </w:r>
    </w:p>
    <w:p w:rsidR="001A0CD2" w:rsidRPr="00557BCC" w:rsidRDefault="00306B52" w:rsidP="00351C52">
      <w:pPr>
        <w:numPr>
          <w:ilvl w:val="0"/>
          <w:numId w:val="21"/>
        </w:numPr>
        <w:autoSpaceDE w:val="0"/>
        <w:autoSpaceDN w:val="0"/>
        <w:adjustRightInd w:val="0"/>
        <w:spacing w:line="276" w:lineRule="auto"/>
        <w:ind w:left="2552" w:hanging="425"/>
        <w:rPr>
          <w:rFonts w:ascii="Bookman Old Style" w:hAnsi="Bookman Old Style" w:cs="Bookman Old Style"/>
          <w:lang w:val="id-ID" w:eastAsia="id-ID"/>
        </w:rPr>
      </w:pPr>
      <w:r w:rsidRPr="00557BCC">
        <w:rPr>
          <w:rFonts w:ascii="Bookman Old Style" w:hAnsi="Bookman Old Style" w:cs="Bookman Old Style"/>
          <w:lang w:val="id-ID" w:eastAsia="id-ID"/>
        </w:rPr>
        <w:t>dokumen rencana tata ruang wilayah nasional;</w:t>
      </w:r>
    </w:p>
    <w:p w:rsidR="00306B52" w:rsidRPr="00557BCC" w:rsidRDefault="00306B52" w:rsidP="00351C52">
      <w:pPr>
        <w:numPr>
          <w:ilvl w:val="0"/>
          <w:numId w:val="21"/>
        </w:numPr>
        <w:autoSpaceDE w:val="0"/>
        <w:autoSpaceDN w:val="0"/>
        <w:adjustRightInd w:val="0"/>
        <w:spacing w:line="276" w:lineRule="auto"/>
        <w:ind w:left="2552" w:hanging="425"/>
        <w:rPr>
          <w:rFonts w:ascii="Bookman Old Style" w:hAnsi="Bookman Old Style" w:cs="Bookman Old Style"/>
          <w:lang w:val="id-ID" w:eastAsia="id-ID"/>
        </w:rPr>
      </w:pPr>
      <w:r w:rsidRPr="00557BCC">
        <w:rPr>
          <w:rFonts w:ascii="Bookman Old Style" w:hAnsi="Bookman Old Style" w:cs="Bookman Old Style"/>
          <w:lang w:val="id-ID" w:eastAsia="id-ID"/>
        </w:rPr>
        <w:t>dokumen rencana tata ruang wilayah provinsi;</w:t>
      </w:r>
    </w:p>
    <w:p w:rsidR="00306B52" w:rsidRPr="00557BCC" w:rsidRDefault="00306B52" w:rsidP="00351C52">
      <w:pPr>
        <w:numPr>
          <w:ilvl w:val="0"/>
          <w:numId w:val="21"/>
        </w:numPr>
        <w:autoSpaceDE w:val="0"/>
        <w:autoSpaceDN w:val="0"/>
        <w:adjustRightInd w:val="0"/>
        <w:spacing w:line="276" w:lineRule="auto"/>
        <w:ind w:left="2552" w:hanging="425"/>
        <w:jc w:val="both"/>
        <w:rPr>
          <w:rFonts w:ascii="Bookman Old Style" w:hAnsi="Bookman Old Style" w:cs="Bookman Old Style"/>
          <w:lang w:val="id-ID" w:eastAsia="id-ID"/>
        </w:rPr>
      </w:pPr>
      <w:r w:rsidRPr="00557BCC">
        <w:rPr>
          <w:rFonts w:ascii="Bookman Old Style" w:hAnsi="Bookman Old Style" w:cs="Bookman Old Style"/>
          <w:lang w:val="id-ID" w:eastAsia="id-ID"/>
        </w:rPr>
        <w:t>dokumen rencana pembangunan jangka panjang</w:t>
      </w:r>
      <w:r w:rsidR="00191657" w:rsidRPr="00557BCC">
        <w:rPr>
          <w:rFonts w:ascii="Bookman Old Style" w:hAnsi="Bookman Old Style" w:cs="Bookman Old Style"/>
          <w:lang w:val="id-ID" w:eastAsia="id-ID"/>
        </w:rPr>
        <w:t xml:space="preserve"> </w:t>
      </w:r>
      <w:r w:rsidRPr="00557BCC">
        <w:rPr>
          <w:rFonts w:ascii="Bookman Old Style" w:hAnsi="Bookman Old Style" w:cs="Bookman Old Style"/>
          <w:lang w:val="id-ID" w:eastAsia="id-ID"/>
        </w:rPr>
        <w:t>daerah provinsi;</w:t>
      </w:r>
    </w:p>
    <w:p w:rsidR="00306B52" w:rsidRPr="00557BCC" w:rsidRDefault="00306B52" w:rsidP="00351C52">
      <w:pPr>
        <w:numPr>
          <w:ilvl w:val="0"/>
          <w:numId w:val="21"/>
        </w:numPr>
        <w:autoSpaceDE w:val="0"/>
        <w:autoSpaceDN w:val="0"/>
        <w:adjustRightInd w:val="0"/>
        <w:spacing w:line="276" w:lineRule="auto"/>
        <w:ind w:left="2552" w:hanging="425"/>
        <w:rPr>
          <w:rFonts w:ascii="Bookman Old Style" w:hAnsi="Bookman Old Style" w:cs="Bookman Old Style"/>
          <w:lang w:val="id-ID" w:eastAsia="id-ID"/>
        </w:rPr>
      </w:pPr>
      <w:r w:rsidRPr="00557BCC">
        <w:rPr>
          <w:rFonts w:ascii="Bookman Old Style" w:hAnsi="Bookman Old Style" w:cs="Bookman Old Style"/>
          <w:lang w:val="id-ID" w:eastAsia="id-ID"/>
        </w:rPr>
        <w:t>dokumen rencana induk perkeretaapian provinsi;</w:t>
      </w:r>
    </w:p>
    <w:p w:rsidR="001A0CD2" w:rsidRPr="00557BCC" w:rsidRDefault="00306B52" w:rsidP="00351C52">
      <w:pPr>
        <w:numPr>
          <w:ilvl w:val="0"/>
          <w:numId w:val="21"/>
        </w:numPr>
        <w:autoSpaceDE w:val="0"/>
        <w:autoSpaceDN w:val="0"/>
        <w:adjustRightInd w:val="0"/>
        <w:spacing w:line="276" w:lineRule="auto"/>
        <w:ind w:left="2552" w:hanging="425"/>
        <w:rPr>
          <w:rFonts w:ascii="Bookman Old Style" w:hAnsi="Bookman Old Style" w:cs="Bookman Old Style"/>
          <w:lang w:val="id-ID" w:eastAsia="id-ID"/>
        </w:rPr>
      </w:pPr>
      <w:r w:rsidRPr="00557BCC">
        <w:rPr>
          <w:rFonts w:ascii="Bookman Old Style" w:hAnsi="Bookman Old Style" w:cs="Bookman Old Style"/>
          <w:lang w:val="id-ID" w:eastAsia="id-ID"/>
        </w:rPr>
        <w:t xml:space="preserve">dokumen rencana induk </w:t>
      </w:r>
      <w:r w:rsidR="00DE578D" w:rsidRPr="00557BCC">
        <w:rPr>
          <w:rFonts w:ascii="Bookman Old Style" w:hAnsi="Bookman Old Style" w:cs="Bookman Old Style"/>
          <w:lang w:val="id-ID" w:eastAsia="id-ID"/>
        </w:rPr>
        <w:t>j</w:t>
      </w:r>
      <w:r w:rsidRPr="00557BCC">
        <w:rPr>
          <w:rFonts w:ascii="Bookman Old Style" w:hAnsi="Bookman Old Style" w:cs="Bookman Old Style"/>
          <w:lang w:val="id-ID" w:eastAsia="id-ID"/>
        </w:rPr>
        <w:t xml:space="preserve">aringan </w:t>
      </w:r>
      <w:r w:rsidR="00DE578D" w:rsidRPr="00557BCC">
        <w:rPr>
          <w:rFonts w:ascii="Bookman Old Style" w:hAnsi="Bookman Old Style" w:cs="Bookman Old Style"/>
          <w:lang w:val="id-ID" w:eastAsia="id-ID"/>
        </w:rPr>
        <w:t>l</w:t>
      </w:r>
      <w:r w:rsidRPr="00557BCC">
        <w:rPr>
          <w:rFonts w:ascii="Bookman Old Style" w:hAnsi="Bookman Old Style" w:cs="Bookman Old Style"/>
          <w:lang w:val="id-ID" w:eastAsia="id-ID"/>
        </w:rPr>
        <w:t>alu lintas</w:t>
      </w:r>
      <w:r w:rsidR="001A0CD2" w:rsidRPr="00557BCC">
        <w:rPr>
          <w:rFonts w:ascii="Bookman Old Style" w:hAnsi="Bookman Old Style" w:cs="Bookman Old Style"/>
          <w:lang w:val="id-ID" w:eastAsia="id-ID"/>
        </w:rPr>
        <w:t>;</w:t>
      </w:r>
      <w:r w:rsidRPr="00557BCC">
        <w:rPr>
          <w:rFonts w:ascii="Bookman Old Style" w:hAnsi="Bookman Old Style" w:cs="Bookman Old Style"/>
          <w:lang w:val="id-ID" w:eastAsia="id-ID"/>
        </w:rPr>
        <w:t xml:space="preserve"> dan</w:t>
      </w:r>
    </w:p>
    <w:p w:rsidR="00B729BB" w:rsidRPr="00557BCC" w:rsidRDefault="00DE578D" w:rsidP="00351C52">
      <w:pPr>
        <w:numPr>
          <w:ilvl w:val="0"/>
          <w:numId w:val="21"/>
        </w:numPr>
        <w:autoSpaceDE w:val="0"/>
        <w:autoSpaceDN w:val="0"/>
        <w:adjustRightInd w:val="0"/>
        <w:spacing w:line="276" w:lineRule="auto"/>
        <w:ind w:left="2552" w:hanging="425"/>
        <w:rPr>
          <w:rFonts w:ascii="Bookman Old Style" w:hAnsi="Bookman Old Style" w:cs="Bookman Old Style"/>
          <w:lang w:val="id-ID" w:eastAsia="id-ID"/>
        </w:rPr>
      </w:pPr>
      <w:r w:rsidRPr="00557BCC">
        <w:rPr>
          <w:rFonts w:ascii="Bookman Old Style" w:hAnsi="Bookman Old Style" w:cs="Bookman Old Style"/>
          <w:lang w:val="id-ID"/>
        </w:rPr>
        <w:t>a</w:t>
      </w:r>
      <w:r w:rsidR="00306B52" w:rsidRPr="00557BCC">
        <w:rPr>
          <w:rFonts w:ascii="Bookman Old Style" w:hAnsi="Bookman Old Style" w:cs="Bookman Old Style"/>
        </w:rPr>
        <w:t>ngkut</w:t>
      </w:r>
      <w:r w:rsidRPr="00557BCC">
        <w:rPr>
          <w:rFonts w:ascii="Bookman Old Style" w:hAnsi="Bookman Old Style" w:cs="Bookman Old Style"/>
        </w:rPr>
        <w:t xml:space="preserve">an </w:t>
      </w:r>
      <w:r w:rsidRPr="00557BCC">
        <w:rPr>
          <w:rFonts w:ascii="Bookman Old Style" w:hAnsi="Bookman Old Style" w:cs="Bookman Old Style"/>
          <w:lang w:val="id-ID"/>
        </w:rPr>
        <w:t>j</w:t>
      </w:r>
      <w:r w:rsidRPr="00557BCC">
        <w:rPr>
          <w:rFonts w:ascii="Bookman Old Style" w:hAnsi="Bookman Old Style" w:cs="Bookman Old Style"/>
        </w:rPr>
        <w:t xml:space="preserve">alan </w:t>
      </w:r>
      <w:r w:rsidRPr="00557BCC">
        <w:rPr>
          <w:rFonts w:ascii="Bookman Old Style" w:hAnsi="Bookman Old Style" w:cs="Bookman Old Style"/>
          <w:lang w:val="id-ID"/>
        </w:rPr>
        <w:t>n</w:t>
      </w:r>
      <w:r w:rsidR="00306B52" w:rsidRPr="00557BCC">
        <w:rPr>
          <w:rFonts w:ascii="Bookman Old Style" w:hAnsi="Bookman Old Style" w:cs="Bookman Old Style"/>
        </w:rPr>
        <w:t>asional.</w:t>
      </w:r>
    </w:p>
    <w:p w:rsidR="00B729BB" w:rsidRPr="00557BCC" w:rsidRDefault="00B729BB" w:rsidP="00351C52">
      <w:pPr>
        <w:pStyle w:val="Default"/>
        <w:numPr>
          <w:ilvl w:val="2"/>
          <w:numId w:val="7"/>
        </w:numPr>
        <w:spacing w:before="120" w:line="276" w:lineRule="auto"/>
        <w:ind w:left="2126" w:hanging="425"/>
        <w:jc w:val="both"/>
        <w:rPr>
          <w:rFonts w:ascii="Bookman Old Style" w:hAnsi="Bookman Old Style" w:cs="Bookman Old Style"/>
          <w:color w:val="auto"/>
        </w:rPr>
      </w:pPr>
      <w:r w:rsidRPr="00557BCC">
        <w:rPr>
          <w:rFonts w:ascii="Bookman Old Style" w:hAnsi="Bookman Old Style" w:cs="Bookman Old Style"/>
          <w:color w:val="auto"/>
        </w:rPr>
        <w:lastRenderedPageBreak/>
        <w:t>Rencana Induk Jaringan Lalu Lintas dan Angkutan Jalan sebagaimana dimaksud pada ayat (</w:t>
      </w:r>
      <w:r w:rsidR="001C28CF">
        <w:rPr>
          <w:rFonts w:ascii="Bookman Old Style" w:hAnsi="Bookman Old Style" w:cs="Bookman Old Style"/>
          <w:color w:val="auto"/>
        </w:rPr>
        <w:t>3</w:t>
      </w:r>
      <w:r w:rsidRPr="00557BCC">
        <w:rPr>
          <w:rFonts w:ascii="Bookman Old Style" w:hAnsi="Bookman Old Style" w:cs="Bookman Old Style"/>
          <w:color w:val="auto"/>
        </w:rPr>
        <w:t xml:space="preserve">) meliputi : </w:t>
      </w:r>
    </w:p>
    <w:p w:rsidR="00B729BB" w:rsidRPr="00557BCC" w:rsidRDefault="00B729BB" w:rsidP="00351C52">
      <w:pPr>
        <w:pStyle w:val="Default"/>
        <w:numPr>
          <w:ilvl w:val="2"/>
          <w:numId w:val="8"/>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prakiraan perpindahan orang dan/atau barang dari asal tujuan perjalanan; </w:t>
      </w:r>
    </w:p>
    <w:p w:rsidR="00B729BB" w:rsidRPr="00557BCC" w:rsidRDefault="00B729BB" w:rsidP="00351C52">
      <w:pPr>
        <w:pStyle w:val="Default"/>
        <w:numPr>
          <w:ilvl w:val="2"/>
          <w:numId w:val="8"/>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arah dan kebijakan peranan Lalu Lintas dan Angkutan Jalan dalam keseluruhan moda transportasi; </w:t>
      </w:r>
    </w:p>
    <w:p w:rsidR="00B729BB" w:rsidRPr="00557BCC" w:rsidRDefault="00B729BB" w:rsidP="00351C52">
      <w:pPr>
        <w:pStyle w:val="Default"/>
        <w:numPr>
          <w:ilvl w:val="2"/>
          <w:numId w:val="8"/>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rencana lokasi dan kebutuhan Simpul; dan </w:t>
      </w:r>
    </w:p>
    <w:p w:rsidR="00B729BB" w:rsidRPr="00557BCC" w:rsidRDefault="00B729BB" w:rsidP="00351C52">
      <w:pPr>
        <w:pStyle w:val="Default"/>
        <w:numPr>
          <w:ilvl w:val="2"/>
          <w:numId w:val="8"/>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rencana kebutuhan Ruang Lalu Lintas. </w:t>
      </w:r>
    </w:p>
    <w:p w:rsidR="00B729BB" w:rsidRPr="00557BCC" w:rsidRDefault="000A5491" w:rsidP="00351C52">
      <w:pPr>
        <w:pStyle w:val="Default"/>
        <w:numPr>
          <w:ilvl w:val="2"/>
          <w:numId w:val="7"/>
        </w:numPr>
        <w:spacing w:before="120" w:line="276" w:lineRule="auto"/>
        <w:ind w:left="2126" w:hanging="425"/>
        <w:jc w:val="both"/>
        <w:rPr>
          <w:rFonts w:ascii="Bookman Old Style" w:hAnsi="Bookman Old Style" w:cs="Bookman Old Style"/>
          <w:color w:val="auto"/>
        </w:rPr>
      </w:pPr>
      <w:r>
        <w:rPr>
          <w:rFonts w:ascii="Bookman Old Style" w:hAnsi="Bookman Old Style" w:cs="Bookman Old Style"/>
          <w:color w:val="auto"/>
        </w:rPr>
        <w:t>P</w:t>
      </w:r>
      <w:r w:rsidR="00FC1BD7" w:rsidRPr="00557BCC">
        <w:rPr>
          <w:rFonts w:ascii="Bookman Old Style" w:hAnsi="Bookman Old Style" w:cs="Bookman Old Style"/>
          <w:color w:val="auto"/>
          <w:lang w:val="en-US"/>
        </w:rPr>
        <w:t xml:space="preserve">elaksanaan </w:t>
      </w:r>
      <w:r w:rsidR="00FC1BD7" w:rsidRPr="00557BCC">
        <w:rPr>
          <w:rFonts w:ascii="Bookman Old Style" w:hAnsi="Bookman Old Style" w:cs="Bookman Old Style"/>
          <w:color w:val="auto"/>
        </w:rPr>
        <w:t>Pengembangan Jaringan Lalu Lintas dan Angkutan Jalan</w:t>
      </w:r>
      <w:r w:rsidR="00FC1BD7" w:rsidRPr="00557BCC">
        <w:rPr>
          <w:rFonts w:ascii="Bookman Old Style" w:hAnsi="Bookman Old Style" w:cs="Bookman Old Style"/>
          <w:color w:val="auto"/>
          <w:lang w:val="en-US"/>
        </w:rPr>
        <w:t xml:space="preserve"> </w:t>
      </w:r>
      <w:r w:rsidR="00F10636" w:rsidRPr="00557BCC">
        <w:rPr>
          <w:rFonts w:ascii="Bookman Old Style" w:hAnsi="Bookman Old Style" w:cs="Bookman Old Style"/>
          <w:color w:val="auto"/>
        </w:rPr>
        <w:t xml:space="preserve">sebagaimana dimaksud pada ayat (4) </w:t>
      </w:r>
      <w:r w:rsidR="00B729BB" w:rsidRPr="00557BCC">
        <w:rPr>
          <w:rFonts w:ascii="Bookman Old Style" w:hAnsi="Bookman Old Style" w:cs="Bookman Old Style"/>
          <w:color w:val="auto"/>
        </w:rPr>
        <w:t xml:space="preserve">diatur </w:t>
      </w:r>
      <w:r>
        <w:rPr>
          <w:rFonts w:ascii="Bookman Old Style" w:hAnsi="Bookman Old Style" w:cs="Bookman Old Style"/>
          <w:color w:val="auto"/>
        </w:rPr>
        <w:t>dalam</w:t>
      </w:r>
      <w:r w:rsidR="00B729BB" w:rsidRPr="00557BCC">
        <w:rPr>
          <w:rFonts w:ascii="Bookman Old Style" w:hAnsi="Bookman Old Style" w:cs="Bookman Old Style"/>
          <w:color w:val="auto"/>
        </w:rPr>
        <w:t xml:space="preserve"> Peraturan Gubernur. </w:t>
      </w:r>
    </w:p>
    <w:p w:rsidR="00FC1BD7" w:rsidRPr="00557BCC" w:rsidRDefault="00FC1BD7" w:rsidP="00247CB1">
      <w:pPr>
        <w:autoSpaceDE w:val="0"/>
        <w:autoSpaceDN w:val="0"/>
        <w:adjustRightInd w:val="0"/>
        <w:spacing w:line="120" w:lineRule="auto"/>
        <w:ind w:left="1710"/>
        <w:jc w:val="center"/>
        <w:rPr>
          <w:rFonts w:ascii="Bookman Old Style" w:hAnsi="Bookman Old Style" w:cs="Bookman Old Style"/>
        </w:rPr>
      </w:pPr>
    </w:p>
    <w:p w:rsidR="00A47E9B" w:rsidRPr="00557BCC" w:rsidRDefault="00FC1BD7" w:rsidP="00351C52">
      <w:pPr>
        <w:pStyle w:val="Default"/>
        <w:numPr>
          <w:ilvl w:val="0"/>
          <w:numId w:val="3"/>
        </w:numPr>
        <w:tabs>
          <w:tab w:val="left" w:pos="1843"/>
        </w:tabs>
        <w:spacing w:line="276" w:lineRule="auto"/>
        <w:ind w:left="1800"/>
        <w:jc w:val="both"/>
        <w:rPr>
          <w:rFonts w:ascii="Bookman Old Style" w:hAnsi="Bookman Old Style" w:cs="Bookman Old Style"/>
          <w:color w:val="auto"/>
        </w:rPr>
      </w:pPr>
      <w:r w:rsidRPr="00557BCC">
        <w:rPr>
          <w:rFonts w:ascii="Bookman Old Style" w:hAnsi="Bookman Old Style" w:cs="Bookman Old Style"/>
          <w:color w:val="auto"/>
        </w:rPr>
        <w:t>Diantara Pasal 7 dan Pasal 8 disisipkan 1 (</w:t>
      </w:r>
      <w:r w:rsidR="00CD4F07" w:rsidRPr="00557BCC">
        <w:rPr>
          <w:rFonts w:ascii="Bookman Old Style" w:hAnsi="Bookman Old Style" w:cs="Bookman Old Style"/>
          <w:color w:val="auto"/>
        </w:rPr>
        <w:t xml:space="preserve">satu) Pasal yakni </w:t>
      </w:r>
      <w:r w:rsidR="00247CB1">
        <w:rPr>
          <w:rFonts w:ascii="Bookman Old Style" w:hAnsi="Bookman Old Style" w:cs="Bookman Old Style"/>
          <w:color w:val="auto"/>
          <w:lang w:val="en-US"/>
        </w:rPr>
        <w:t xml:space="preserve">    </w:t>
      </w:r>
      <w:r w:rsidR="00CD4F07" w:rsidRPr="00557BCC">
        <w:rPr>
          <w:rFonts w:ascii="Bookman Old Style" w:hAnsi="Bookman Old Style" w:cs="Bookman Old Style"/>
          <w:color w:val="auto"/>
        </w:rPr>
        <w:t>Pasal 7A, sehingga</w:t>
      </w:r>
      <w:r w:rsidRPr="00557BCC">
        <w:rPr>
          <w:rFonts w:ascii="Bookman Old Style" w:hAnsi="Bookman Old Style" w:cs="Bookman Old Style"/>
          <w:color w:val="auto"/>
        </w:rPr>
        <w:t xml:space="preserve"> berbunyi sebagai berikut:</w:t>
      </w:r>
    </w:p>
    <w:p w:rsidR="00FC1BD7" w:rsidRDefault="00FC1BD7" w:rsidP="00351C52">
      <w:pPr>
        <w:autoSpaceDE w:val="0"/>
        <w:autoSpaceDN w:val="0"/>
        <w:adjustRightInd w:val="0"/>
        <w:spacing w:line="276" w:lineRule="auto"/>
        <w:ind w:left="1701"/>
        <w:jc w:val="center"/>
        <w:rPr>
          <w:rFonts w:ascii="Bookman Old Style" w:hAnsi="Bookman Old Style" w:cs="Bookman Old Style"/>
          <w:lang w:val="id-ID" w:eastAsia="id-ID"/>
        </w:rPr>
      </w:pPr>
    </w:p>
    <w:p w:rsidR="00FB7CEB" w:rsidRPr="00557BCC" w:rsidRDefault="001A0CD2" w:rsidP="00351C52">
      <w:pPr>
        <w:autoSpaceDE w:val="0"/>
        <w:autoSpaceDN w:val="0"/>
        <w:adjustRightInd w:val="0"/>
        <w:spacing w:line="276" w:lineRule="auto"/>
        <w:ind w:left="1701"/>
        <w:jc w:val="center"/>
        <w:rPr>
          <w:rFonts w:ascii="Bookman Old Style" w:hAnsi="Bookman Old Style" w:cs="Bookman Old Style"/>
          <w:lang w:val="id-ID" w:eastAsia="id-ID"/>
        </w:rPr>
      </w:pPr>
      <w:r w:rsidRPr="00557BCC">
        <w:rPr>
          <w:rFonts w:ascii="Bookman Old Style" w:hAnsi="Bookman Old Style" w:cs="Bookman Old Style"/>
          <w:lang w:val="id-ID" w:eastAsia="id-ID"/>
        </w:rPr>
        <w:t xml:space="preserve">Pasal </w:t>
      </w:r>
      <w:r w:rsidR="00677A5A" w:rsidRPr="00557BCC">
        <w:rPr>
          <w:rFonts w:ascii="Bookman Old Style" w:hAnsi="Bookman Old Style" w:cs="Bookman Old Style"/>
          <w:lang w:val="en-US" w:eastAsia="id-ID"/>
        </w:rPr>
        <w:t>7</w:t>
      </w:r>
      <w:r w:rsidR="00A47E9B" w:rsidRPr="00557BCC">
        <w:rPr>
          <w:rFonts w:ascii="Bookman Old Style" w:hAnsi="Bookman Old Style" w:cs="Bookman Old Style"/>
          <w:lang w:val="id-ID" w:eastAsia="id-ID"/>
        </w:rPr>
        <w:t>A</w:t>
      </w:r>
    </w:p>
    <w:p w:rsidR="001A0CD2" w:rsidRPr="00557BCC" w:rsidRDefault="00FB7CEB" w:rsidP="009E0B5D">
      <w:pPr>
        <w:numPr>
          <w:ilvl w:val="0"/>
          <w:numId w:val="22"/>
        </w:numPr>
        <w:autoSpaceDE w:val="0"/>
        <w:autoSpaceDN w:val="0"/>
        <w:adjustRightInd w:val="0"/>
        <w:spacing w:before="120" w:line="276" w:lineRule="auto"/>
        <w:ind w:left="2268" w:hanging="425"/>
        <w:jc w:val="both"/>
        <w:rPr>
          <w:rFonts w:ascii="Bookman Old Style" w:hAnsi="Bookman Old Style" w:cs="Bookman Old Style"/>
          <w:lang w:val="id-ID" w:eastAsia="id-ID"/>
        </w:rPr>
      </w:pPr>
      <w:r w:rsidRPr="00557BCC">
        <w:rPr>
          <w:rFonts w:ascii="Bookman Old Style" w:hAnsi="Bookman Old Style" w:cs="Bookman Old Style"/>
          <w:lang w:val="id-ID" w:eastAsia="id-ID"/>
        </w:rPr>
        <w:t>Rencana induk jaringan lalu lintas dan angkutan jalan provinsi</w:t>
      </w:r>
      <w:r w:rsidR="00254D97">
        <w:rPr>
          <w:rFonts w:ascii="Bookman Old Style" w:hAnsi="Bookman Old Style" w:cs="Bookman Old Style"/>
          <w:lang w:val="id-ID" w:eastAsia="id-ID"/>
        </w:rPr>
        <w:t xml:space="preserve"> </w:t>
      </w:r>
      <w:r w:rsidRPr="00557BCC">
        <w:rPr>
          <w:rFonts w:ascii="Bookman Old Style" w:hAnsi="Bookman Old Style" w:cs="Bookman Old Style"/>
          <w:lang w:val="id-ID" w:eastAsia="id-ID"/>
        </w:rPr>
        <w:t xml:space="preserve">sebagaimana dimaksud dalam Pasal </w:t>
      </w:r>
      <w:r w:rsidR="00A47E9B" w:rsidRPr="00557BCC">
        <w:rPr>
          <w:rFonts w:ascii="Bookman Old Style" w:hAnsi="Bookman Old Style" w:cs="Bookman Old Style"/>
          <w:lang w:val="id-ID" w:eastAsia="id-ID"/>
        </w:rPr>
        <w:t>7 ayat (3)</w:t>
      </w:r>
      <w:r w:rsidRPr="00557BCC">
        <w:rPr>
          <w:rFonts w:ascii="Bookman Old Style" w:hAnsi="Bookman Old Style" w:cs="Bookman Old Style"/>
          <w:lang w:val="id-ID" w:eastAsia="id-ID"/>
        </w:rPr>
        <w:t>, berfungsi sebagai pedoman untuk</w:t>
      </w:r>
      <w:r w:rsidR="00652AF2">
        <w:rPr>
          <w:rFonts w:ascii="Bookman Old Style" w:hAnsi="Bookman Old Style" w:cs="Bookman Old Style"/>
          <w:lang w:val="en-US" w:eastAsia="id-ID"/>
        </w:rPr>
        <w:t xml:space="preserve"> </w:t>
      </w:r>
      <w:r w:rsidRPr="00557BCC">
        <w:rPr>
          <w:rFonts w:ascii="Bookman Old Style" w:hAnsi="Bookman Old Style" w:cs="Bookman Old Style"/>
          <w:lang w:val="id-ID" w:eastAsia="id-ID"/>
        </w:rPr>
        <w:t>mewujudkan lalu lintas dan angkutan jalan provinsi yang terpadu.</w:t>
      </w:r>
    </w:p>
    <w:p w:rsidR="001A0CD2" w:rsidRPr="00557BCC" w:rsidRDefault="00FB7CEB" w:rsidP="009E0B5D">
      <w:pPr>
        <w:numPr>
          <w:ilvl w:val="0"/>
          <w:numId w:val="22"/>
        </w:numPr>
        <w:autoSpaceDE w:val="0"/>
        <w:autoSpaceDN w:val="0"/>
        <w:adjustRightInd w:val="0"/>
        <w:spacing w:before="120" w:line="276" w:lineRule="auto"/>
        <w:ind w:left="2268" w:hanging="425"/>
        <w:jc w:val="both"/>
        <w:rPr>
          <w:rFonts w:ascii="Bookman Old Style" w:hAnsi="Bookman Old Style" w:cs="Bookman Old Style"/>
          <w:lang w:val="id-ID" w:eastAsia="id-ID"/>
        </w:rPr>
      </w:pPr>
      <w:r w:rsidRPr="00557BCC">
        <w:rPr>
          <w:rFonts w:ascii="Bookman Old Style" w:hAnsi="Bookman Old Style" w:cs="Bookman Old Style"/>
          <w:lang w:val="id-ID" w:eastAsia="id-ID"/>
        </w:rPr>
        <w:t>Selain fungsi sebagaimana dimaksud pada ayat (1), rencana induk jaringan</w:t>
      </w:r>
      <w:r w:rsidR="00254D97">
        <w:rPr>
          <w:rFonts w:ascii="Bookman Old Style" w:hAnsi="Bookman Old Style" w:cs="Bookman Old Style"/>
          <w:lang w:val="id-ID" w:eastAsia="id-ID"/>
        </w:rPr>
        <w:t xml:space="preserve"> </w:t>
      </w:r>
      <w:r w:rsidRPr="00557BCC">
        <w:rPr>
          <w:rFonts w:ascii="Bookman Old Style" w:hAnsi="Bookman Old Style" w:cs="Bookman Old Style"/>
          <w:lang w:val="id-ID" w:eastAsia="id-ID"/>
        </w:rPr>
        <w:t>lalu lintas dan angkutan jalan provinsi juga berfungsi sebagai pedoman</w:t>
      </w:r>
      <w:r w:rsidR="00254D97">
        <w:rPr>
          <w:rFonts w:ascii="Bookman Old Style" w:hAnsi="Bookman Old Style" w:cs="Bookman Old Style"/>
          <w:lang w:val="id-ID" w:eastAsia="id-ID"/>
        </w:rPr>
        <w:t xml:space="preserve"> </w:t>
      </w:r>
      <w:r w:rsidRPr="00557BCC">
        <w:rPr>
          <w:rFonts w:ascii="Bookman Old Style" w:hAnsi="Bookman Old Style" w:cs="Bookman Old Style"/>
          <w:lang w:val="id-ID" w:eastAsia="id-ID"/>
        </w:rPr>
        <w:t>dalam penyusunan rencana induk jaringan lalu lintas dan angkutan jalan</w:t>
      </w:r>
      <w:r w:rsidR="00102169">
        <w:rPr>
          <w:rFonts w:ascii="Bookman Old Style" w:hAnsi="Bookman Old Style" w:cs="Bookman Old Style"/>
          <w:lang w:val="en-US" w:eastAsia="id-ID"/>
        </w:rPr>
        <w:t xml:space="preserve"> </w:t>
      </w:r>
      <w:r w:rsidRPr="00557BCC">
        <w:rPr>
          <w:rFonts w:ascii="Bookman Old Style" w:hAnsi="Bookman Old Style" w:cs="Bookman Old Style"/>
          <w:lang w:val="id-ID" w:eastAsia="id-ID"/>
        </w:rPr>
        <w:t>oleh Pemerintah Daerah Kabupaten/Kota.</w:t>
      </w:r>
    </w:p>
    <w:p w:rsidR="00FB7CEB" w:rsidRPr="00557BCC" w:rsidRDefault="00FB7CEB" w:rsidP="009E0B5D">
      <w:pPr>
        <w:numPr>
          <w:ilvl w:val="0"/>
          <w:numId w:val="22"/>
        </w:numPr>
        <w:autoSpaceDE w:val="0"/>
        <w:autoSpaceDN w:val="0"/>
        <w:adjustRightInd w:val="0"/>
        <w:spacing w:before="120" w:line="276" w:lineRule="auto"/>
        <w:ind w:left="2268" w:hanging="425"/>
        <w:jc w:val="both"/>
        <w:rPr>
          <w:rFonts w:ascii="Bookman Old Style" w:hAnsi="Bookman Old Style" w:cs="Bookman Old Style"/>
          <w:lang w:val="id-ID" w:eastAsia="id-ID"/>
        </w:rPr>
      </w:pPr>
      <w:r w:rsidRPr="00557BCC">
        <w:rPr>
          <w:rFonts w:ascii="Bookman Old Style" w:hAnsi="Bookman Old Style" w:cs="Bookman Old Style"/>
          <w:lang w:val="id-ID" w:eastAsia="id-ID"/>
        </w:rPr>
        <w:t>Dalam hal Pemerintah Kabupaten/Kota menetapkan rencana induk</w:t>
      </w:r>
      <w:r w:rsidR="00102169">
        <w:rPr>
          <w:rFonts w:ascii="Bookman Old Style" w:hAnsi="Bookman Old Style" w:cs="Bookman Old Style"/>
          <w:lang w:val="en-US" w:eastAsia="id-ID"/>
        </w:rPr>
        <w:t xml:space="preserve"> </w:t>
      </w:r>
      <w:r w:rsidRPr="00557BCC">
        <w:rPr>
          <w:rFonts w:ascii="Bookman Old Style" w:hAnsi="Bookman Old Style" w:cs="Bookman Old Style"/>
          <w:lang w:val="id-ID" w:eastAsia="id-ID"/>
        </w:rPr>
        <w:t>jaringan lalu lintas dan angkutan jalan kabupaten/kota harus mendapat</w:t>
      </w:r>
      <w:r w:rsidR="009C0C74">
        <w:rPr>
          <w:rFonts w:ascii="Bookman Old Style" w:hAnsi="Bookman Old Style" w:cs="Bookman Old Style"/>
          <w:lang w:val="en-US" w:eastAsia="id-ID"/>
        </w:rPr>
        <w:t xml:space="preserve"> </w:t>
      </w:r>
      <w:r w:rsidRPr="00557BCC">
        <w:rPr>
          <w:rFonts w:ascii="Bookman Old Style" w:hAnsi="Bookman Old Style" w:cs="Bookman Old Style"/>
        </w:rPr>
        <w:t>pertimbangan dari Gubernur.</w:t>
      </w:r>
    </w:p>
    <w:p w:rsidR="00FC1BD7" w:rsidRPr="00557BCC" w:rsidRDefault="00FC1BD7" w:rsidP="00351C52">
      <w:pPr>
        <w:pStyle w:val="Default"/>
        <w:spacing w:line="276" w:lineRule="auto"/>
        <w:ind w:left="1701"/>
        <w:jc w:val="both"/>
        <w:rPr>
          <w:rFonts w:ascii="Bookman Old Style" w:hAnsi="Bookman Old Style" w:cs="Bookman Old Style"/>
          <w:color w:val="auto"/>
          <w:lang w:val="en-US"/>
        </w:rPr>
      </w:pPr>
    </w:p>
    <w:p w:rsidR="00677A5A" w:rsidRPr="00557BCC" w:rsidRDefault="00FB1FEC" w:rsidP="009E0B5D">
      <w:pPr>
        <w:pStyle w:val="Default"/>
        <w:numPr>
          <w:ilvl w:val="0"/>
          <w:numId w:val="3"/>
        </w:numPr>
        <w:tabs>
          <w:tab w:val="left" w:pos="1843"/>
        </w:tabs>
        <w:spacing w:line="276" w:lineRule="auto"/>
        <w:ind w:left="1800" w:hanging="524"/>
        <w:jc w:val="both"/>
        <w:rPr>
          <w:rFonts w:ascii="Bookman Old Style" w:hAnsi="Bookman Old Style" w:cs="Bookman Old Style"/>
          <w:color w:val="auto"/>
          <w:lang w:val="en-US"/>
        </w:rPr>
      </w:pPr>
      <w:r w:rsidRPr="00557BCC">
        <w:rPr>
          <w:rFonts w:ascii="Bookman Old Style" w:hAnsi="Bookman Old Style" w:cs="Bookman Old Style"/>
          <w:color w:val="auto"/>
        </w:rPr>
        <w:t xml:space="preserve">Ketentuan </w:t>
      </w:r>
      <w:r w:rsidR="00677A5A" w:rsidRPr="00557BCC">
        <w:rPr>
          <w:rFonts w:ascii="Bookman Old Style" w:hAnsi="Bookman Old Style" w:cs="Bookman Old Style"/>
          <w:color w:val="auto"/>
          <w:lang w:val="en-US"/>
        </w:rPr>
        <w:t xml:space="preserve">Pasal </w:t>
      </w:r>
      <w:r w:rsidRPr="00557BCC">
        <w:rPr>
          <w:rFonts w:ascii="Bookman Old Style" w:hAnsi="Bookman Old Style" w:cs="Bookman Old Style"/>
          <w:color w:val="auto"/>
          <w:lang w:val="en-US"/>
        </w:rPr>
        <w:t>8</w:t>
      </w:r>
      <w:r w:rsidR="00191657" w:rsidRPr="00557BCC">
        <w:rPr>
          <w:rFonts w:ascii="Bookman Old Style" w:hAnsi="Bookman Old Style" w:cs="Bookman Old Style"/>
          <w:color w:val="auto"/>
        </w:rPr>
        <w:t xml:space="preserve"> </w:t>
      </w:r>
      <w:r w:rsidR="002A7BB0" w:rsidRPr="00557BCC">
        <w:rPr>
          <w:rFonts w:ascii="Bookman Old Style" w:hAnsi="Bookman Old Style" w:cs="Bookman Old Style"/>
          <w:color w:val="auto"/>
          <w:lang w:val="en-US"/>
        </w:rPr>
        <w:t>diubah</w:t>
      </w:r>
      <w:r w:rsidR="00FC1BD7" w:rsidRPr="00557BCC">
        <w:rPr>
          <w:rFonts w:ascii="Bookman Old Style" w:hAnsi="Bookman Old Style" w:cs="Bookman Old Style"/>
          <w:color w:val="auto"/>
          <w:lang w:val="en-US"/>
        </w:rPr>
        <w:t>,</w:t>
      </w:r>
      <w:r w:rsidR="002A7BB0" w:rsidRPr="00557BCC">
        <w:rPr>
          <w:rFonts w:ascii="Bookman Old Style" w:hAnsi="Bookman Old Style" w:cs="Bookman Old Style"/>
          <w:color w:val="auto"/>
          <w:lang w:val="en-US"/>
        </w:rPr>
        <w:t xml:space="preserve"> sehingga </w:t>
      </w:r>
      <w:r w:rsidR="00677A5A" w:rsidRPr="00557BCC">
        <w:rPr>
          <w:rFonts w:ascii="Bookman Old Style" w:hAnsi="Bookman Old Style" w:cs="Bookman Old Style"/>
          <w:color w:val="auto"/>
          <w:lang w:val="en-US"/>
        </w:rPr>
        <w:t>berbunyi sebagai berikut:</w:t>
      </w:r>
    </w:p>
    <w:p w:rsidR="00655554" w:rsidRPr="00557BCC" w:rsidRDefault="00655554" w:rsidP="00247CB1">
      <w:pPr>
        <w:pStyle w:val="Default"/>
        <w:tabs>
          <w:tab w:val="left" w:pos="1843"/>
        </w:tabs>
        <w:spacing w:line="120" w:lineRule="auto"/>
        <w:ind w:left="1800"/>
        <w:jc w:val="both"/>
        <w:rPr>
          <w:rFonts w:ascii="Bookman Old Style" w:hAnsi="Bookman Old Style" w:cs="Bookman Old Style"/>
          <w:color w:val="auto"/>
          <w:lang w:val="en-US"/>
        </w:rPr>
      </w:pPr>
    </w:p>
    <w:p w:rsidR="003417FB" w:rsidRPr="00224FE9" w:rsidRDefault="001A0CD2" w:rsidP="003417FB">
      <w:pPr>
        <w:pStyle w:val="Default"/>
        <w:spacing w:after="240" w:line="276" w:lineRule="auto"/>
        <w:ind w:left="1701"/>
        <w:jc w:val="center"/>
        <w:rPr>
          <w:rFonts w:ascii="Bookman Old Style" w:hAnsi="Bookman Old Style" w:cs="Bookman Old Style"/>
          <w:color w:val="auto"/>
        </w:rPr>
      </w:pPr>
      <w:r w:rsidRPr="00224FE9">
        <w:rPr>
          <w:rFonts w:ascii="Bookman Old Style" w:hAnsi="Bookman Old Style" w:cs="Bookman Old Style"/>
          <w:color w:val="auto"/>
        </w:rPr>
        <w:t xml:space="preserve">Pasal </w:t>
      </w:r>
      <w:r w:rsidR="002A7BB0" w:rsidRPr="00224FE9">
        <w:rPr>
          <w:rFonts w:ascii="Bookman Old Style" w:hAnsi="Bookman Old Style" w:cs="Bookman Old Style"/>
          <w:color w:val="auto"/>
          <w:lang w:val="en-US"/>
        </w:rPr>
        <w:t>8</w:t>
      </w:r>
    </w:p>
    <w:p w:rsidR="00C31456" w:rsidRPr="00557BCC" w:rsidRDefault="00A30A99" w:rsidP="00655554">
      <w:pPr>
        <w:numPr>
          <w:ilvl w:val="2"/>
          <w:numId w:val="23"/>
        </w:numPr>
        <w:autoSpaceDE w:val="0"/>
        <w:autoSpaceDN w:val="0"/>
        <w:adjustRightInd w:val="0"/>
        <w:spacing w:after="240" w:line="276" w:lineRule="auto"/>
        <w:ind w:hanging="459"/>
        <w:jc w:val="both"/>
        <w:rPr>
          <w:rFonts w:ascii="Bookman Old Style" w:hAnsi="Bookman Old Style" w:cs="Bookman Old Style"/>
          <w:lang w:val="id-ID"/>
        </w:rPr>
      </w:pPr>
      <w:r w:rsidRPr="00557BCC">
        <w:rPr>
          <w:rFonts w:ascii="Bookman Old Style" w:hAnsi="Bookman Old Style" w:cs="Bookman Old Style"/>
          <w:lang w:val="id-ID"/>
        </w:rPr>
        <w:t>Gubernur menyelenggarakan manajemen dan rekayasa</w:t>
      </w:r>
      <w:r w:rsidR="00191657" w:rsidRPr="00557BCC">
        <w:rPr>
          <w:rFonts w:ascii="Bookman Old Style" w:hAnsi="Bookman Old Style" w:cs="Bookman Old Style"/>
          <w:lang w:val="id-ID"/>
        </w:rPr>
        <w:t xml:space="preserve"> </w:t>
      </w:r>
      <w:r w:rsidRPr="00557BCC">
        <w:rPr>
          <w:rFonts w:ascii="Bookman Old Style" w:hAnsi="Bookman Old Style" w:cs="Bookman Old Style"/>
          <w:lang w:val="id-ID"/>
        </w:rPr>
        <w:t xml:space="preserve">lalu lintas di </w:t>
      </w:r>
      <w:r w:rsidR="001A0CD2" w:rsidRPr="00557BCC">
        <w:rPr>
          <w:rFonts w:ascii="Bookman Old Style" w:hAnsi="Bookman Old Style" w:cs="Bookman Old Style"/>
          <w:lang w:val="id-ID"/>
        </w:rPr>
        <w:t xml:space="preserve">jalan provinsi untuk mewujudkan, </w:t>
      </w:r>
      <w:r w:rsidRPr="00557BCC">
        <w:rPr>
          <w:rFonts w:ascii="Bookman Old Style" w:hAnsi="Bookman Old Style" w:cs="Bookman Old Style"/>
          <w:lang w:val="id-ID"/>
        </w:rPr>
        <w:t>mendukung dan memelihara keamanan, keselamatan,</w:t>
      </w:r>
      <w:r w:rsidR="00191657" w:rsidRPr="00557BCC">
        <w:rPr>
          <w:rFonts w:ascii="Bookman Old Style" w:hAnsi="Bookman Old Style" w:cs="Bookman Old Style"/>
          <w:lang w:val="id-ID"/>
        </w:rPr>
        <w:t xml:space="preserve"> </w:t>
      </w:r>
      <w:r w:rsidRPr="00557BCC">
        <w:rPr>
          <w:rFonts w:ascii="Bookman Old Style" w:hAnsi="Bookman Old Style" w:cs="Bookman Old Style"/>
          <w:lang w:val="id-ID"/>
        </w:rPr>
        <w:t>ketertiban dan kelancaran lalu lintas setelah mendapat</w:t>
      </w:r>
      <w:r w:rsidR="00254D97">
        <w:rPr>
          <w:rFonts w:ascii="Bookman Old Style" w:hAnsi="Bookman Old Style" w:cs="Bookman Old Style"/>
          <w:lang w:val="id-ID"/>
        </w:rPr>
        <w:t xml:space="preserve"> </w:t>
      </w:r>
      <w:r w:rsidRPr="00557BCC">
        <w:rPr>
          <w:rFonts w:ascii="Bookman Old Style" w:hAnsi="Bookman Old Style" w:cs="Bookman Old Style"/>
          <w:lang w:val="id-ID"/>
        </w:rPr>
        <w:t>rekomendasi dari instansi terkait</w:t>
      </w:r>
      <w:r w:rsidR="00FC1BD7" w:rsidRPr="00557BCC">
        <w:rPr>
          <w:rFonts w:ascii="Bookman Old Style" w:hAnsi="Bookman Old Style" w:cs="Bookman Old Style"/>
          <w:lang w:val="id-ID"/>
        </w:rPr>
        <w:t>.</w:t>
      </w:r>
    </w:p>
    <w:p w:rsidR="00C31456" w:rsidRPr="00557BCC" w:rsidRDefault="00A30A99" w:rsidP="00351C52">
      <w:pPr>
        <w:numPr>
          <w:ilvl w:val="2"/>
          <w:numId w:val="23"/>
        </w:numPr>
        <w:autoSpaceDE w:val="0"/>
        <w:autoSpaceDN w:val="0"/>
        <w:adjustRightInd w:val="0"/>
        <w:spacing w:before="120" w:line="276" w:lineRule="auto"/>
        <w:ind w:hanging="459"/>
        <w:jc w:val="both"/>
        <w:rPr>
          <w:rFonts w:ascii="Bookman Old Style" w:hAnsi="Bookman Old Style" w:cs="Bookman Old Style"/>
          <w:lang w:val="id-ID"/>
        </w:rPr>
      </w:pPr>
      <w:r w:rsidRPr="00557BCC">
        <w:rPr>
          <w:rFonts w:ascii="Bookman Old Style" w:hAnsi="Bookman Old Style" w:cs="Bookman Old Style"/>
          <w:lang w:val="id-ID"/>
        </w:rPr>
        <w:t>Manajemen dan rekayasa lalu lintas sebagaimana</w:t>
      </w:r>
      <w:r w:rsidR="00191657" w:rsidRPr="00557BCC">
        <w:rPr>
          <w:rFonts w:ascii="Bookman Old Style" w:hAnsi="Bookman Old Style" w:cs="Bookman Old Style"/>
          <w:lang w:val="id-ID"/>
        </w:rPr>
        <w:t xml:space="preserve"> </w:t>
      </w:r>
      <w:r w:rsidRPr="00557BCC">
        <w:rPr>
          <w:rFonts w:ascii="Bookman Old Style" w:hAnsi="Bookman Old Style" w:cs="Bookman Old Style"/>
          <w:lang w:val="id-ID"/>
        </w:rPr>
        <w:t>dimaksud pada ayat (1) dilaksanakan melalui penetapan</w:t>
      </w:r>
      <w:r w:rsidR="00254D97">
        <w:rPr>
          <w:rFonts w:ascii="Bookman Old Style" w:hAnsi="Bookman Old Style" w:cs="Bookman Old Style"/>
          <w:lang w:val="id-ID"/>
        </w:rPr>
        <w:t xml:space="preserve"> </w:t>
      </w:r>
      <w:r w:rsidRPr="00557BCC">
        <w:rPr>
          <w:rFonts w:ascii="Bookman Old Style" w:hAnsi="Bookman Old Style" w:cs="Bookman Old Style"/>
          <w:lang w:val="id-ID"/>
        </w:rPr>
        <w:t>kebijakan penggunaan jaringan jalan dan gerakan lalu</w:t>
      </w:r>
      <w:r w:rsidR="00191657" w:rsidRPr="00557BCC">
        <w:rPr>
          <w:rFonts w:ascii="Bookman Old Style" w:hAnsi="Bookman Old Style" w:cs="Bookman Old Style"/>
          <w:lang w:val="id-ID"/>
        </w:rPr>
        <w:t xml:space="preserve"> </w:t>
      </w:r>
      <w:r w:rsidRPr="00557BCC">
        <w:rPr>
          <w:rFonts w:ascii="Bookman Old Style" w:hAnsi="Bookman Old Style" w:cs="Bookman Old Style"/>
          <w:lang w:val="id-ID"/>
        </w:rPr>
        <w:t>lintas pada jaringan jalan Provinsi, mencakup perintah,</w:t>
      </w:r>
      <w:r w:rsidR="00251E0D">
        <w:rPr>
          <w:rFonts w:ascii="Bookman Old Style" w:hAnsi="Bookman Old Style" w:cs="Bookman Old Style"/>
          <w:lang w:val="en-US"/>
        </w:rPr>
        <w:t xml:space="preserve"> </w:t>
      </w:r>
      <w:r w:rsidRPr="00557BCC">
        <w:rPr>
          <w:rFonts w:ascii="Bookman Old Style" w:hAnsi="Bookman Old Style" w:cs="Bookman Old Style"/>
          <w:lang w:val="id-ID"/>
        </w:rPr>
        <w:t>larangan, peringatan dan/atau petunjuk yang bersifat</w:t>
      </w:r>
      <w:r w:rsidR="00191657" w:rsidRPr="00557BCC">
        <w:rPr>
          <w:rFonts w:ascii="Bookman Old Style" w:hAnsi="Bookman Old Style" w:cs="Bookman Old Style"/>
          <w:lang w:val="id-ID"/>
        </w:rPr>
        <w:t xml:space="preserve"> </w:t>
      </w:r>
      <w:r w:rsidRPr="00557BCC">
        <w:rPr>
          <w:rFonts w:ascii="Bookman Old Style" w:hAnsi="Bookman Old Style" w:cs="Bookman Old Style"/>
          <w:lang w:val="id-ID"/>
        </w:rPr>
        <w:t>umum di semua ruas jalan dan yang bersifat khusus pada ruas jalan tertentu.</w:t>
      </w:r>
    </w:p>
    <w:p w:rsidR="00B729BB" w:rsidRPr="00557BCC" w:rsidRDefault="00B729BB" w:rsidP="00351C52">
      <w:pPr>
        <w:numPr>
          <w:ilvl w:val="2"/>
          <w:numId w:val="23"/>
        </w:numPr>
        <w:autoSpaceDE w:val="0"/>
        <w:autoSpaceDN w:val="0"/>
        <w:adjustRightInd w:val="0"/>
        <w:spacing w:before="120" w:line="276" w:lineRule="auto"/>
        <w:ind w:hanging="459"/>
        <w:jc w:val="both"/>
        <w:rPr>
          <w:rFonts w:ascii="Bookman Old Style" w:hAnsi="Bookman Old Style" w:cs="Bookman Old Style"/>
          <w:lang w:val="id-ID" w:eastAsia="id-ID"/>
        </w:rPr>
      </w:pPr>
      <w:r w:rsidRPr="00557BCC">
        <w:rPr>
          <w:rFonts w:ascii="Bookman Old Style" w:hAnsi="Bookman Old Style" w:cs="Bookman Old Style"/>
        </w:rPr>
        <w:t>Manajemen dan Rekayasa Lalu Lintas sebagaimana dimaksud pada ayat (</w:t>
      </w:r>
      <w:r w:rsidR="00F260EA">
        <w:rPr>
          <w:rFonts w:ascii="Bookman Old Style" w:hAnsi="Bookman Old Style" w:cs="Bookman Old Style"/>
          <w:lang w:val="id-ID"/>
        </w:rPr>
        <w:t>2</w:t>
      </w:r>
      <w:r w:rsidRPr="00557BCC">
        <w:rPr>
          <w:rFonts w:ascii="Bookman Old Style" w:hAnsi="Bookman Old Style" w:cs="Bookman Old Style"/>
        </w:rPr>
        <w:t xml:space="preserve">) diselenggarakan dengan : </w:t>
      </w:r>
    </w:p>
    <w:p w:rsidR="00B729BB" w:rsidRPr="00557BCC" w:rsidRDefault="00B729BB" w:rsidP="00351C52">
      <w:pPr>
        <w:pStyle w:val="Default"/>
        <w:numPr>
          <w:ilvl w:val="2"/>
          <w:numId w:val="9"/>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menetapkan prioritas bagi angkutan massal melalui penyediaan lajur atau jalur atau jalan khusus; </w:t>
      </w:r>
    </w:p>
    <w:p w:rsidR="00B729BB" w:rsidRPr="00557BCC" w:rsidRDefault="00B729BB" w:rsidP="00351C52">
      <w:pPr>
        <w:pStyle w:val="Default"/>
        <w:numPr>
          <w:ilvl w:val="2"/>
          <w:numId w:val="9"/>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lastRenderedPageBreak/>
        <w:t xml:space="preserve">memberikan prioritas keselamatan dan kenyamanan bagi pejalan kaki; </w:t>
      </w:r>
    </w:p>
    <w:p w:rsidR="00B729BB" w:rsidRPr="00557BCC" w:rsidRDefault="00B729BB" w:rsidP="00351C52">
      <w:pPr>
        <w:pStyle w:val="Default"/>
        <w:numPr>
          <w:ilvl w:val="2"/>
          <w:numId w:val="9"/>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memberikan kemudahan bagi penyandang cacat</w:t>
      </w:r>
      <w:r w:rsidR="00F6192F" w:rsidRPr="00557BCC">
        <w:rPr>
          <w:rFonts w:ascii="Bookman Old Style" w:hAnsi="Bookman Old Style" w:cs="Bookman Old Style"/>
          <w:color w:val="auto"/>
        </w:rPr>
        <w:t xml:space="preserve"> (disabilitas), anak-anak, lansia dan harus responsif gender</w:t>
      </w:r>
      <w:r w:rsidRPr="00557BCC">
        <w:rPr>
          <w:rFonts w:ascii="Bookman Old Style" w:hAnsi="Bookman Old Style" w:cs="Bookman Old Style"/>
          <w:color w:val="auto"/>
        </w:rPr>
        <w:t xml:space="preserve">; </w:t>
      </w:r>
    </w:p>
    <w:p w:rsidR="00B729BB" w:rsidRPr="00557BCC" w:rsidRDefault="00B729BB" w:rsidP="00351C52">
      <w:pPr>
        <w:pStyle w:val="Default"/>
        <w:numPr>
          <w:ilvl w:val="2"/>
          <w:numId w:val="9"/>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pemisahan atau pemilahan pergerakan arus lalu lintas berdasarkan peruntukan lahan, mobilitas dan aksesibilitas; </w:t>
      </w:r>
    </w:p>
    <w:p w:rsidR="00B729BB" w:rsidRPr="00557BCC" w:rsidRDefault="00B729BB" w:rsidP="00351C52">
      <w:pPr>
        <w:pStyle w:val="Default"/>
        <w:numPr>
          <w:ilvl w:val="2"/>
          <w:numId w:val="9"/>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memadukan berbagai moda angkutan; </w:t>
      </w:r>
    </w:p>
    <w:p w:rsidR="00B729BB" w:rsidRPr="00557BCC" w:rsidRDefault="00B729BB" w:rsidP="00351C52">
      <w:pPr>
        <w:pStyle w:val="Default"/>
        <w:numPr>
          <w:ilvl w:val="2"/>
          <w:numId w:val="9"/>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pengendalian lalu lintas pada persimpangan; </w:t>
      </w:r>
    </w:p>
    <w:p w:rsidR="00B729BB" w:rsidRPr="00557BCC" w:rsidRDefault="00B729BB" w:rsidP="00351C52">
      <w:pPr>
        <w:pStyle w:val="Default"/>
        <w:numPr>
          <w:ilvl w:val="2"/>
          <w:numId w:val="9"/>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pengendalian lalu lintas pada ruas jalan; dan/atau </w:t>
      </w:r>
    </w:p>
    <w:p w:rsidR="00B729BB" w:rsidRPr="00557BCC" w:rsidRDefault="00B729BB" w:rsidP="00351C52">
      <w:pPr>
        <w:pStyle w:val="Default"/>
        <w:numPr>
          <w:ilvl w:val="2"/>
          <w:numId w:val="9"/>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perlindungan terhadap lingkungan. </w:t>
      </w:r>
    </w:p>
    <w:p w:rsidR="00B729BB" w:rsidRPr="00557BCC" w:rsidRDefault="00B729BB" w:rsidP="00351C52">
      <w:pPr>
        <w:numPr>
          <w:ilvl w:val="2"/>
          <w:numId w:val="23"/>
        </w:numPr>
        <w:autoSpaceDE w:val="0"/>
        <w:autoSpaceDN w:val="0"/>
        <w:adjustRightInd w:val="0"/>
        <w:spacing w:before="120" w:line="276" w:lineRule="auto"/>
        <w:ind w:hanging="459"/>
        <w:jc w:val="both"/>
        <w:rPr>
          <w:rFonts w:ascii="Bookman Old Style" w:hAnsi="Bookman Old Style" w:cs="Bookman Old Style"/>
        </w:rPr>
      </w:pPr>
      <w:r w:rsidRPr="00557BCC">
        <w:rPr>
          <w:rFonts w:ascii="Bookman Old Style" w:hAnsi="Bookman Old Style" w:cs="Bookman Old Style"/>
        </w:rPr>
        <w:t>Manajemen dan rekayasa lalu lintas sebagaimana dimaksud pada ayat (</w:t>
      </w:r>
      <w:r w:rsidR="00F260EA">
        <w:rPr>
          <w:rFonts w:ascii="Bookman Old Style" w:hAnsi="Bookman Old Style" w:cs="Bookman Old Style"/>
          <w:lang w:val="id-ID"/>
        </w:rPr>
        <w:t>3</w:t>
      </w:r>
      <w:r w:rsidRPr="00557BCC">
        <w:rPr>
          <w:rFonts w:ascii="Bookman Old Style" w:hAnsi="Bookman Old Style" w:cs="Bookman Old Style"/>
        </w:rPr>
        <w:t xml:space="preserve">) meliputi kegiatan perencanaan, pengaturan, perekayasaan, pemberdayaan dan pengawasan lalu lintas. </w:t>
      </w:r>
    </w:p>
    <w:p w:rsidR="00B729BB" w:rsidRPr="00557BCC" w:rsidRDefault="00B729BB" w:rsidP="00351C52">
      <w:pPr>
        <w:numPr>
          <w:ilvl w:val="2"/>
          <w:numId w:val="23"/>
        </w:numPr>
        <w:autoSpaceDE w:val="0"/>
        <w:autoSpaceDN w:val="0"/>
        <w:adjustRightInd w:val="0"/>
        <w:spacing w:before="120" w:line="276" w:lineRule="auto"/>
        <w:ind w:hanging="459"/>
        <w:jc w:val="both"/>
        <w:rPr>
          <w:rFonts w:ascii="Bookman Old Style" w:hAnsi="Bookman Old Style" w:cs="Bookman Old Style"/>
        </w:rPr>
      </w:pPr>
      <w:r w:rsidRPr="00557BCC">
        <w:rPr>
          <w:rFonts w:ascii="Bookman Old Style" w:hAnsi="Bookman Old Style" w:cs="Bookman Old Style"/>
        </w:rPr>
        <w:t>Kegiatan perencanaan lalu lintas sebagaimana dimaksu</w:t>
      </w:r>
      <w:r w:rsidR="00F260EA">
        <w:rPr>
          <w:rFonts w:ascii="Bookman Old Style" w:hAnsi="Bookman Old Style" w:cs="Bookman Old Style"/>
        </w:rPr>
        <w:t>d pada ayat (</w:t>
      </w:r>
      <w:r w:rsidR="00F260EA">
        <w:rPr>
          <w:rFonts w:ascii="Bookman Old Style" w:hAnsi="Bookman Old Style" w:cs="Bookman Old Style"/>
          <w:lang w:val="id-ID"/>
        </w:rPr>
        <w:t>4</w:t>
      </w:r>
      <w:r w:rsidRPr="00557BCC">
        <w:rPr>
          <w:rFonts w:ascii="Bookman Old Style" w:hAnsi="Bookman Old Style" w:cs="Bookman Old Style"/>
        </w:rPr>
        <w:t xml:space="preserve">) meliputi : </w:t>
      </w:r>
    </w:p>
    <w:p w:rsidR="00B729BB" w:rsidRPr="00557BCC" w:rsidRDefault="00B729BB" w:rsidP="00351C52">
      <w:pPr>
        <w:pStyle w:val="Default"/>
        <w:numPr>
          <w:ilvl w:val="2"/>
          <w:numId w:val="10"/>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identifikasi masalah lalu lintas; </w:t>
      </w:r>
    </w:p>
    <w:p w:rsidR="00B729BB" w:rsidRPr="00557BCC" w:rsidRDefault="00B729BB" w:rsidP="00351C52">
      <w:pPr>
        <w:pStyle w:val="Default"/>
        <w:numPr>
          <w:ilvl w:val="2"/>
          <w:numId w:val="10"/>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inventarisasi dan analisis situasi arus lalu lintas; </w:t>
      </w:r>
    </w:p>
    <w:p w:rsidR="00B729BB" w:rsidRPr="00557BCC" w:rsidRDefault="00B729BB" w:rsidP="00351C52">
      <w:pPr>
        <w:pStyle w:val="Default"/>
        <w:numPr>
          <w:ilvl w:val="2"/>
          <w:numId w:val="10"/>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inventarisasi dan analisis kebutuhan angkutan orang dan barang; </w:t>
      </w:r>
    </w:p>
    <w:p w:rsidR="00B729BB" w:rsidRPr="00557BCC" w:rsidRDefault="00B729BB" w:rsidP="00351C52">
      <w:pPr>
        <w:pStyle w:val="Default"/>
        <w:numPr>
          <w:ilvl w:val="2"/>
          <w:numId w:val="10"/>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inventarisasi dan analisis ketersediaan atau daya tampung jalan; </w:t>
      </w:r>
    </w:p>
    <w:p w:rsidR="00B729BB" w:rsidRPr="00557BCC" w:rsidRDefault="00B729BB" w:rsidP="00351C52">
      <w:pPr>
        <w:pStyle w:val="Default"/>
        <w:numPr>
          <w:ilvl w:val="2"/>
          <w:numId w:val="10"/>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inventarisasi dan analisis ketersediaan atau daya tampung kendaraan; </w:t>
      </w:r>
    </w:p>
    <w:p w:rsidR="00B729BB" w:rsidRPr="00557BCC" w:rsidRDefault="00B729BB" w:rsidP="00351C52">
      <w:pPr>
        <w:pStyle w:val="Default"/>
        <w:numPr>
          <w:ilvl w:val="2"/>
          <w:numId w:val="10"/>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inventarisasi dan analisis angka pelanggaran dan kecelakaan lalu lintas; </w:t>
      </w:r>
    </w:p>
    <w:p w:rsidR="00B729BB" w:rsidRPr="00557BCC" w:rsidRDefault="00B729BB" w:rsidP="00351C52">
      <w:pPr>
        <w:pStyle w:val="Default"/>
        <w:numPr>
          <w:ilvl w:val="2"/>
          <w:numId w:val="10"/>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inventarisasi dan analisis dampak lalu lintas; </w:t>
      </w:r>
    </w:p>
    <w:p w:rsidR="002B7AC3" w:rsidRPr="00557BCC" w:rsidRDefault="00B729BB" w:rsidP="00351C52">
      <w:pPr>
        <w:pStyle w:val="Default"/>
        <w:numPr>
          <w:ilvl w:val="2"/>
          <w:numId w:val="10"/>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p</w:t>
      </w:r>
      <w:r w:rsidR="002B7AC3" w:rsidRPr="00557BCC">
        <w:rPr>
          <w:rFonts w:ascii="Bookman Old Style" w:hAnsi="Bookman Old Style" w:cs="Bookman Old Style"/>
          <w:color w:val="auto"/>
        </w:rPr>
        <w:t>enetapan tingkat pelayanan; dan</w:t>
      </w:r>
    </w:p>
    <w:p w:rsidR="00B729BB" w:rsidRPr="00557BCC" w:rsidRDefault="00B729BB" w:rsidP="00351C52">
      <w:pPr>
        <w:pStyle w:val="Default"/>
        <w:numPr>
          <w:ilvl w:val="2"/>
          <w:numId w:val="10"/>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penetapan rencana kebijakan pengaturan penggunaan jaringan Jalan dan gerakan Lalu Lintas. </w:t>
      </w:r>
    </w:p>
    <w:p w:rsidR="00B729BB" w:rsidRPr="00557BCC" w:rsidRDefault="00B729BB" w:rsidP="00351C52">
      <w:pPr>
        <w:numPr>
          <w:ilvl w:val="2"/>
          <w:numId w:val="23"/>
        </w:numPr>
        <w:autoSpaceDE w:val="0"/>
        <w:autoSpaceDN w:val="0"/>
        <w:adjustRightInd w:val="0"/>
        <w:spacing w:before="120" w:line="276" w:lineRule="auto"/>
        <w:ind w:hanging="459"/>
        <w:jc w:val="both"/>
        <w:rPr>
          <w:rFonts w:ascii="Bookman Old Style" w:hAnsi="Bookman Old Style" w:cs="Bookman Old Style"/>
        </w:rPr>
      </w:pPr>
      <w:r w:rsidRPr="00557BCC">
        <w:rPr>
          <w:rFonts w:ascii="Bookman Old Style" w:hAnsi="Bookman Old Style" w:cs="Bookman Old Style"/>
        </w:rPr>
        <w:t xml:space="preserve">Kegiatan pengaturan lalu lintas sebagaimana dimaksud pada ayat (3) meliputi : </w:t>
      </w:r>
    </w:p>
    <w:p w:rsidR="00B729BB" w:rsidRPr="00557BCC" w:rsidRDefault="00B729BB" w:rsidP="00351C52">
      <w:pPr>
        <w:pStyle w:val="Default"/>
        <w:numPr>
          <w:ilvl w:val="2"/>
          <w:numId w:val="11"/>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penetapan kebijakan penggunaan jaringan jalan dan gerakan lalu lintas pada jaringan jalan tertentu; dan </w:t>
      </w:r>
    </w:p>
    <w:p w:rsidR="00B729BB" w:rsidRPr="00557BCC" w:rsidRDefault="00B729BB" w:rsidP="00351C52">
      <w:pPr>
        <w:pStyle w:val="Default"/>
        <w:numPr>
          <w:ilvl w:val="2"/>
          <w:numId w:val="11"/>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pemberian informasi kepada masyarakat dalam pelaksanaan kebijakan yang telah ditetapkan. </w:t>
      </w:r>
    </w:p>
    <w:p w:rsidR="00B729BB" w:rsidRPr="00557BCC" w:rsidRDefault="00B729BB" w:rsidP="00351C52">
      <w:pPr>
        <w:numPr>
          <w:ilvl w:val="2"/>
          <w:numId w:val="23"/>
        </w:numPr>
        <w:autoSpaceDE w:val="0"/>
        <w:autoSpaceDN w:val="0"/>
        <w:adjustRightInd w:val="0"/>
        <w:spacing w:before="120" w:line="276" w:lineRule="auto"/>
        <w:ind w:hanging="459"/>
        <w:jc w:val="both"/>
        <w:rPr>
          <w:rFonts w:ascii="Bookman Old Style" w:hAnsi="Bookman Old Style" w:cs="Bookman Old Style"/>
        </w:rPr>
      </w:pPr>
      <w:r w:rsidRPr="00557BCC">
        <w:rPr>
          <w:rFonts w:ascii="Bookman Old Style" w:hAnsi="Bookman Old Style" w:cs="Bookman Old Style"/>
        </w:rPr>
        <w:t xml:space="preserve">Kegiatan perekayasaan lalu lintas sebagaimana dimaksud pada ayat (3) meliputi: </w:t>
      </w:r>
    </w:p>
    <w:p w:rsidR="00B729BB" w:rsidRPr="00557BCC" w:rsidRDefault="00B729BB" w:rsidP="00351C52">
      <w:pPr>
        <w:pStyle w:val="Default"/>
        <w:numPr>
          <w:ilvl w:val="2"/>
          <w:numId w:val="12"/>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perbaikan geometrik ruas jalan dan/atau persimpangan serta perlengkapan jalan yang tidak berkaitan langsung dengan pengguna jalan; </w:t>
      </w:r>
    </w:p>
    <w:p w:rsidR="00B729BB" w:rsidRPr="00557BCC" w:rsidRDefault="00B729BB" w:rsidP="00351C52">
      <w:pPr>
        <w:pStyle w:val="Default"/>
        <w:numPr>
          <w:ilvl w:val="2"/>
          <w:numId w:val="12"/>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pengadaan, pemasangan, perbaikan dan pemeliharaan perlengkapan jalan yang berkaitan langsung dengan pengguna jalan; dan </w:t>
      </w:r>
    </w:p>
    <w:p w:rsidR="00B729BB" w:rsidRDefault="00B729BB" w:rsidP="00351C52">
      <w:pPr>
        <w:pStyle w:val="Default"/>
        <w:numPr>
          <w:ilvl w:val="2"/>
          <w:numId w:val="12"/>
        </w:numPr>
        <w:spacing w:line="276" w:lineRule="auto"/>
        <w:ind w:left="2552" w:hanging="425"/>
        <w:jc w:val="both"/>
        <w:rPr>
          <w:rFonts w:ascii="Bookman Old Style" w:hAnsi="Bookman Old Style" w:cs="Bookman Old Style"/>
          <w:color w:val="auto"/>
          <w:lang w:val="en-GB" w:eastAsia="en-GB"/>
        </w:rPr>
      </w:pPr>
      <w:r w:rsidRPr="00557BCC">
        <w:rPr>
          <w:rFonts w:ascii="Bookman Old Style" w:hAnsi="Bookman Old Style" w:cs="Bookman Old Style"/>
          <w:color w:val="auto"/>
        </w:rPr>
        <w:t xml:space="preserve">optimalisasi operasional rekayasa Lalu Lintas dalam rangka meningkatkan ketertiban, kelancaran, dan efektivitas </w:t>
      </w:r>
      <w:r w:rsidRPr="00557BCC">
        <w:rPr>
          <w:rFonts w:ascii="Bookman Old Style" w:hAnsi="Bookman Old Style" w:cs="Bookman Old Style"/>
          <w:color w:val="auto"/>
          <w:lang w:val="en-GB" w:eastAsia="en-GB"/>
        </w:rPr>
        <w:t xml:space="preserve">penegakan hukum. </w:t>
      </w:r>
    </w:p>
    <w:p w:rsidR="00412B1E" w:rsidRPr="00557BCC" w:rsidRDefault="00412B1E" w:rsidP="00412B1E">
      <w:pPr>
        <w:pStyle w:val="Default"/>
        <w:spacing w:line="276" w:lineRule="auto"/>
        <w:ind w:left="3141"/>
        <w:jc w:val="both"/>
        <w:rPr>
          <w:rFonts w:ascii="Bookman Old Style" w:hAnsi="Bookman Old Style" w:cs="Bookman Old Style"/>
          <w:color w:val="auto"/>
          <w:lang w:val="en-GB" w:eastAsia="en-GB"/>
        </w:rPr>
      </w:pPr>
    </w:p>
    <w:p w:rsidR="00B729BB" w:rsidRPr="00557BCC" w:rsidRDefault="00B729BB" w:rsidP="00351C52">
      <w:pPr>
        <w:numPr>
          <w:ilvl w:val="2"/>
          <w:numId w:val="23"/>
        </w:numPr>
        <w:autoSpaceDE w:val="0"/>
        <w:autoSpaceDN w:val="0"/>
        <w:adjustRightInd w:val="0"/>
        <w:spacing w:before="120" w:line="276" w:lineRule="auto"/>
        <w:ind w:hanging="459"/>
        <w:jc w:val="both"/>
        <w:rPr>
          <w:rFonts w:ascii="Bookman Old Style" w:hAnsi="Bookman Old Style" w:cs="Bookman Old Style"/>
        </w:rPr>
      </w:pPr>
      <w:r w:rsidRPr="00557BCC">
        <w:rPr>
          <w:rFonts w:ascii="Bookman Old Style" w:hAnsi="Bookman Old Style" w:cs="Bookman Old Style"/>
        </w:rPr>
        <w:lastRenderedPageBreak/>
        <w:t>Kegiatan pemberdayaan lalu lintas sebagaimana dimaksud pada ayat (</w:t>
      </w:r>
      <w:r w:rsidR="00F260EA">
        <w:rPr>
          <w:rFonts w:ascii="Bookman Old Style" w:hAnsi="Bookman Old Style" w:cs="Bookman Old Style"/>
          <w:lang w:val="id-ID"/>
        </w:rPr>
        <w:t>4</w:t>
      </w:r>
      <w:r w:rsidRPr="00557BCC">
        <w:rPr>
          <w:rFonts w:ascii="Bookman Old Style" w:hAnsi="Bookman Old Style" w:cs="Bookman Old Style"/>
        </w:rPr>
        <w:t xml:space="preserve">) meliputi : </w:t>
      </w:r>
    </w:p>
    <w:p w:rsidR="00B729BB" w:rsidRPr="00557BCC" w:rsidRDefault="002B7AC3" w:rsidP="00351C52">
      <w:pPr>
        <w:pStyle w:val="Default"/>
        <w:numPr>
          <w:ilvl w:val="2"/>
          <w:numId w:val="6"/>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arahan;</w:t>
      </w:r>
    </w:p>
    <w:p w:rsidR="00B729BB" w:rsidRPr="00557BCC" w:rsidRDefault="002B7AC3" w:rsidP="00351C52">
      <w:pPr>
        <w:pStyle w:val="Default"/>
        <w:numPr>
          <w:ilvl w:val="2"/>
          <w:numId w:val="6"/>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bimbingan;</w:t>
      </w:r>
    </w:p>
    <w:p w:rsidR="00B729BB" w:rsidRPr="00557BCC" w:rsidRDefault="002B7AC3" w:rsidP="00351C52">
      <w:pPr>
        <w:pStyle w:val="Default"/>
        <w:numPr>
          <w:ilvl w:val="2"/>
          <w:numId w:val="6"/>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penyuluhan;</w:t>
      </w:r>
    </w:p>
    <w:p w:rsidR="00B729BB" w:rsidRPr="00557BCC" w:rsidRDefault="002B7AC3" w:rsidP="00351C52">
      <w:pPr>
        <w:pStyle w:val="Default"/>
        <w:numPr>
          <w:ilvl w:val="2"/>
          <w:numId w:val="6"/>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pelatihan; dan</w:t>
      </w:r>
    </w:p>
    <w:p w:rsidR="00B729BB" w:rsidRPr="00557BCC" w:rsidRDefault="002B7AC3" w:rsidP="00351C52">
      <w:pPr>
        <w:pStyle w:val="Default"/>
        <w:numPr>
          <w:ilvl w:val="2"/>
          <w:numId w:val="6"/>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bantuan teknis.</w:t>
      </w:r>
    </w:p>
    <w:p w:rsidR="00B729BB" w:rsidRPr="00557BCC" w:rsidRDefault="00B729BB" w:rsidP="00351C52">
      <w:pPr>
        <w:numPr>
          <w:ilvl w:val="2"/>
          <w:numId w:val="23"/>
        </w:numPr>
        <w:autoSpaceDE w:val="0"/>
        <w:autoSpaceDN w:val="0"/>
        <w:adjustRightInd w:val="0"/>
        <w:spacing w:before="120" w:line="276" w:lineRule="auto"/>
        <w:ind w:hanging="459"/>
        <w:jc w:val="both"/>
        <w:rPr>
          <w:rFonts w:ascii="Bookman Old Style" w:hAnsi="Bookman Old Style" w:cs="Bookman Old Style"/>
        </w:rPr>
      </w:pPr>
      <w:r w:rsidRPr="00557BCC">
        <w:rPr>
          <w:rFonts w:ascii="Bookman Old Style" w:hAnsi="Bookman Old Style" w:cs="Bookman Old Style"/>
        </w:rPr>
        <w:t>Kegiatan pengawasan sebagaimana d</w:t>
      </w:r>
      <w:r w:rsidR="00F260EA">
        <w:rPr>
          <w:rFonts w:ascii="Bookman Old Style" w:hAnsi="Bookman Old Style" w:cs="Bookman Old Style"/>
        </w:rPr>
        <w:t>imaksud pada ayat (</w:t>
      </w:r>
      <w:r w:rsidR="00F260EA">
        <w:rPr>
          <w:rFonts w:ascii="Bookman Old Style" w:hAnsi="Bookman Old Style" w:cs="Bookman Old Style"/>
          <w:lang w:val="id-ID"/>
        </w:rPr>
        <w:t>4</w:t>
      </w:r>
      <w:r w:rsidR="002B7AC3" w:rsidRPr="00557BCC">
        <w:rPr>
          <w:rFonts w:ascii="Bookman Old Style" w:hAnsi="Bookman Old Style" w:cs="Bookman Old Style"/>
        </w:rPr>
        <w:t>) meliputi :</w:t>
      </w:r>
    </w:p>
    <w:p w:rsidR="00B729BB" w:rsidRPr="00557BCC" w:rsidRDefault="00B729BB" w:rsidP="00351C52">
      <w:pPr>
        <w:pStyle w:val="Default"/>
        <w:numPr>
          <w:ilvl w:val="0"/>
          <w:numId w:val="13"/>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penilaian terhadap pelaksanaan kebijakan; </w:t>
      </w:r>
    </w:p>
    <w:p w:rsidR="00B729BB" w:rsidRPr="00557BCC" w:rsidRDefault="00B729BB" w:rsidP="00351C52">
      <w:pPr>
        <w:pStyle w:val="Default"/>
        <w:numPr>
          <w:ilvl w:val="0"/>
          <w:numId w:val="13"/>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tindakan korektif terhadap kebijakan; dan </w:t>
      </w:r>
    </w:p>
    <w:p w:rsidR="00B729BB" w:rsidRPr="00557BCC" w:rsidRDefault="00B729BB" w:rsidP="00351C52">
      <w:pPr>
        <w:pStyle w:val="Default"/>
        <w:numPr>
          <w:ilvl w:val="0"/>
          <w:numId w:val="13"/>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tindakan penegakan hukum. </w:t>
      </w:r>
    </w:p>
    <w:p w:rsidR="00B729BB" w:rsidRPr="00557BCC" w:rsidRDefault="00B729BB" w:rsidP="009D6515">
      <w:pPr>
        <w:numPr>
          <w:ilvl w:val="2"/>
          <w:numId w:val="23"/>
        </w:numPr>
        <w:autoSpaceDE w:val="0"/>
        <w:autoSpaceDN w:val="0"/>
        <w:adjustRightInd w:val="0"/>
        <w:spacing w:before="120" w:line="276" w:lineRule="auto"/>
        <w:ind w:hanging="600"/>
        <w:jc w:val="both"/>
        <w:rPr>
          <w:rFonts w:ascii="Bookman Old Style" w:hAnsi="Bookman Old Style" w:cs="Bookman Old Style"/>
        </w:rPr>
      </w:pPr>
      <w:r w:rsidRPr="00557BCC">
        <w:rPr>
          <w:rFonts w:ascii="Bookman Old Style" w:hAnsi="Bookman Old Style" w:cs="Bookman Old Style"/>
        </w:rPr>
        <w:t xml:space="preserve">Manajemen dan rekayasa lalu lintas sebagaimana dimaksud pada ayat (1), dilakukan oleh: </w:t>
      </w:r>
    </w:p>
    <w:p w:rsidR="00B729BB" w:rsidRPr="00557BCC" w:rsidRDefault="00B729BB" w:rsidP="00351C52">
      <w:pPr>
        <w:pStyle w:val="Default"/>
        <w:numPr>
          <w:ilvl w:val="0"/>
          <w:numId w:val="14"/>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Gubernur untuk manajemen dan rekayasa lalu lintas provinsi; </w:t>
      </w:r>
    </w:p>
    <w:p w:rsidR="00B729BB" w:rsidRPr="00557BCC" w:rsidRDefault="00B729BB" w:rsidP="00351C52">
      <w:pPr>
        <w:pStyle w:val="Default"/>
        <w:numPr>
          <w:ilvl w:val="0"/>
          <w:numId w:val="14"/>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Bupati untuk manajemen dan rekayasa lalu lintas kabupaten dan jalan desa; </w:t>
      </w:r>
      <w:r w:rsidR="00FC1BD7" w:rsidRPr="00557BCC">
        <w:rPr>
          <w:rFonts w:ascii="Bookman Old Style" w:hAnsi="Bookman Old Style" w:cs="Bookman Old Style"/>
          <w:color w:val="auto"/>
          <w:lang w:val="en-US"/>
        </w:rPr>
        <w:t>dan</w:t>
      </w:r>
    </w:p>
    <w:p w:rsidR="00B729BB" w:rsidRPr="00557BCC" w:rsidRDefault="00B729BB" w:rsidP="00351C52">
      <w:pPr>
        <w:pStyle w:val="Default"/>
        <w:numPr>
          <w:ilvl w:val="0"/>
          <w:numId w:val="14"/>
        </w:numPr>
        <w:spacing w:line="276" w:lineRule="auto"/>
        <w:ind w:left="2552" w:hanging="425"/>
        <w:jc w:val="both"/>
        <w:rPr>
          <w:rFonts w:ascii="Bookman Old Style" w:hAnsi="Bookman Old Style" w:cs="Bookman Old Style"/>
          <w:color w:val="auto"/>
        </w:rPr>
      </w:pPr>
      <w:r w:rsidRPr="00557BCC">
        <w:rPr>
          <w:rFonts w:ascii="Bookman Old Style" w:hAnsi="Bookman Old Style" w:cs="Bookman Old Style"/>
          <w:color w:val="auto"/>
        </w:rPr>
        <w:t xml:space="preserve">Walikota untuk manajemen dan rekayasa lalu lintas kota. </w:t>
      </w:r>
    </w:p>
    <w:p w:rsidR="002B7AC3" w:rsidRPr="00557BCC" w:rsidRDefault="002B7AC3" w:rsidP="00351C52">
      <w:pPr>
        <w:pStyle w:val="Default"/>
        <w:spacing w:line="276" w:lineRule="auto"/>
        <w:ind w:left="1701"/>
        <w:jc w:val="both"/>
        <w:rPr>
          <w:rFonts w:ascii="Bookman Old Style" w:hAnsi="Bookman Old Style" w:cs="Bookman Old Style"/>
          <w:color w:val="auto"/>
        </w:rPr>
      </w:pPr>
    </w:p>
    <w:p w:rsidR="00A31C09" w:rsidRPr="00557BCC" w:rsidRDefault="00D2559C" w:rsidP="00351C52">
      <w:pPr>
        <w:pStyle w:val="Default"/>
        <w:numPr>
          <w:ilvl w:val="0"/>
          <w:numId w:val="3"/>
        </w:numPr>
        <w:tabs>
          <w:tab w:val="left" w:pos="1843"/>
        </w:tabs>
        <w:spacing w:line="276" w:lineRule="auto"/>
        <w:ind w:left="1800"/>
        <w:jc w:val="both"/>
        <w:rPr>
          <w:rFonts w:ascii="Bookman Old Style" w:hAnsi="Bookman Old Style" w:cs="Bookman Old Style"/>
          <w:color w:val="auto"/>
        </w:rPr>
      </w:pPr>
      <w:r>
        <w:rPr>
          <w:rFonts w:ascii="Bookman Old Style" w:hAnsi="Bookman Old Style" w:cs="Bookman Old Style"/>
          <w:color w:val="auto"/>
        </w:rPr>
        <w:t>`</w:t>
      </w:r>
      <w:r w:rsidR="00A31C09" w:rsidRPr="00557BCC">
        <w:rPr>
          <w:rFonts w:ascii="Bookman Old Style" w:hAnsi="Bookman Old Style" w:cs="Bookman Old Style"/>
          <w:color w:val="auto"/>
        </w:rPr>
        <w:t xml:space="preserve">Ketentuan </w:t>
      </w:r>
      <w:r w:rsidR="00A31C09" w:rsidRPr="00557BCC">
        <w:rPr>
          <w:rFonts w:ascii="Bookman Old Style" w:hAnsi="Bookman Old Style" w:cs="Bookman Old Style"/>
          <w:color w:val="auto"/>
          <w:lang w:val="en-US"/>
        </w:rPr>
        <w:t>Pasal 1</w:t>
      </w:r>
      <w:r w:rsidR="00A31C09" w:rsidRPr="00557BCC">
        <w:rPr>
          <w:rFonts w:ascii="Bookman Old Style" w:hAnsi="Bookman Old Style" w:cs="Bookman Old Style"/>
          <w:color w:val="auto"/>
        </w:rPr>
        <w:t>1</w:t>
      </w:r>
      <w:r w:rsidR="00A31C09" w:rsidRPr="00557BCC">
        <w:rPr>
          <w:rFonts w:ascii="Bookman Old Style" w:hAnsi="Bookman Old Style" w:cs="Bookman Old Style"/>
          <w:color w:val="auto"/>
          <w:lang w:val="en-US"/>
        </w:rPr>
        <w:t xml:space="preserve"> di</w:t>
      </w:r>
      <w:r w:rsidR="00A31C09" w:rsidRPr="00557BCC">
        <w:rPr>
          <w:rFonts w:ascii="Bookman Old Style" w:hAnsi="Bookman Old Style" w:cs="Bookman Old Style"/>
          <w:color w:val="auto"/>
        </w:rPr>
        <w:t xml:space="preserve">ubah, </w:t>
      </w:r>
      <w:r w:rsidR="00A31C09" w:rsidRPr="00557BCC">
        <w:rPr>
          <w:rFonts w:ascii="Bookman Old Style" w:hAnsi="Bookman Old Style" w:cs="Bookman Old Style"/>
          <w:color w:val="auto"/>
          <w:lang w:val="en-US"/>
        </w:rPr>
        <w:t>sehingga berbunyi sebagai berikut:</w:t>
      </w:r>
    </w:p>
    <w:p w:rsidR="00A31C09" w:rsidRPr="00557BCC" w:rsidRDefault="00A31C09" w:rsidP="00351C52">
      <w:pPr>
        <w:autoSpaceDE w:val="0"/>
        <w:autoSpaceDN w:val="0"/>
        <w:adjustRightInd w:val="0"/>
        <w:spacing w:line="276" w:lineRule="auto"/>
        <w:jc w:val="center"/>
        <w:rPr>
          <w:rFonts w:ascii="Bookman Old Style" w:hAnsi="Bookman Old Style" w:cs="Bookman Old Style"/>
          <w:sz w:val="23"/>
          <w:szCs w:val="23"/>
          <w:lang w:val="id-ID" w:eastAsia="en-US"/>
        </w:rPr>
      </w:pPr>
    </w:p>
    <w:p w:rsidR="00A31C09" w:rsidRPr="00557BCC" w:rsidRDefault="00CD4F07" w:rsidP="00351C52">
      <w:pPr>
        <w:autoSpaceDE w:val="0"/>
        <w:autoSpaceDN w:val="0"/>
        <w:adjustRightInd w:val="0"/>
        <w:spacing w:line="276" w:lineRule="auto"/>
        <w:ind w:left="1134"/>
        <w:jc w:val="center"/>
        <w:rPr>
          <w:rFonts w:ascii="Bookman Old Style" w:hAnsi="Bookman Old Style" w:cs="Bookman Old Style"/>
          <w:lang w:val="id-ID" w:eastAsia="en-US"/>
        </w:rPr>
      </w:pPr>
      <w:r w:rsidRPr="00557BCC">
        <w:rPr>
          <w:rFonts w:ascii="Bookman Old Style" w:hAnsi="Bookman Old Style" w:cs="Bookman Old Style"/>
          <w:lang w:val="id-ID" w:eastAsia="en-US"/>
        </w:rPr>
        <w:t>Pasal 1</w:t>
      </w:r>
      <w:r w:rsidR="00A31C09" w:rsidRPr="00557BCC">
        <w:rPr>
          <w:rFonts w:ascii="Bookman Old Style" w:hAnsi="Bookman Old Style" w:cs="Bookman Old Style"/>
          <w:lang w:val="id-ID" w:eastAsia="en-US"/>
        </w:rPr>
        <w:t>1</w:t>
      </w:r>
    </w:p>
    <w:p w:rsidR="00A31C09" w:rsidRPr="00557BCC" w:rsidRDefault="00A31C09" w:rsidP="005B647A">
      <w:pPr>
        <w:pStyle w:val="Default"/>
        <w:tabs>
          <w:tab w:val="left" w:pos="1985"/>
        </w:tabs>
        <w:spacing w:before="120" w:line="276" w:lineRule="auto"/>
        <w:ind w:left="1985"/>
        <w:jc w:val="both"/>
        <w:rPr>
          <w:rFonts w:ascii="Bookman Old Style" w:hAnsi="Bookman Old Style" w:cs="Bookman Old Style"/>
          <w:color w:val="auto"/>
          <w:lang w:eastAsia="en-US"/>
        </w:rPr>
      </w:pPr>
      <w:r w:rsidRPr="00557BCC">
        <w:rPr>
          <w:rFonts w:ascii="Bookman Old Style" w:hAnsi="Bookman Old Style" w:cs="Bookman Old Style"/>
          <w:color w:val="auto"/>
          <w:lang w:eastAsia="en-US"/>
        </w:rPr>
        <w:t>Sarana dan prasarana lalu lintas meliputi jalan, terminal, kendaraan ber</w:t>
      </w:r>
      <w:r w:rsidR="00A52525" w:rsidRPr="00557BCC">
        <w:rPr>
          <w:rFonts w:ascii="Bookman Old Style" w:hAnsi="Bookman Old Style" w:cs="Bookman Old Style"/>
          <w:color w:val="auto"/>
          <w:lang w:eastAsia="en-US"/>
        </w:rPr>
        <w:t>motor, Kendaraan b</w:t>
      </w:r>
      <w:r w:rsidR="00D2559C">
        <w:rPr>
          <w:rFonts w:ascii="Bookman Old Style" w:hAnsi="Bookman Old Style" w:cs="Bookman Old Style"/>
          <w:color w:val="auto"/>
          <w:lang w:eastAsia="en-US"/>
        </w:rPr>
        <w:t>ermotor umum, kendaraan listrik</w:t>
      </w:r>
      <w:r w:rsidR="00A52525" w:rsidRPr="00557BCC">
        <w:rPr>
          <w:rFonts w:ascii="Bookman Old Style" w:hAnsi="Bookman Old Style" w:cs="Bookman Old Style"/>
          <w:color w:val="auto"/>
          <w:lang w:eastAsia="en-US"/>
        </w:rPr>
        <w:t xml:space="preserve"> dan </w:t>
      </w:r>
      <w:r w:rsidR="007611D0" w:rsidRPr="00557BCC">
        <w:rPr>
          <w:rFonts w:ascii="Bookman Old Style" w:hAnsi="Bookman Old Style" w:cs="Bookman Old Style"/>
          <w:color w:val="auto"/>
          <w:lang w:eastAsia="en-US"/>
        </w:rPr>
        <w:t>perlengkapan</w:t>
      </w:r>
      <w:r w:rsidR="00A52525" w:rsidRPr="00557BCC">
        <w:rPr>
          <w:rFonts w:ascii="Bookman Old Style" w:hAnsi="Bookman Old Style" w:cs="Bookman Old Style"/>
          <w:color w:val="auto"/>
          <w:lang w:eastAsia="en-US"/>
        </w:rPr>
        <w:t xml:space="preserve"> jalan</w:t>
      </w:r>
      <w:r w:rsidRPr="00557BCC">
        <w:rPr>
          <w:rFonts w:ascii="Bookman Old Style" w:hAnsi="Bookman Old Style" w:cs="Bookman Old Style"/>
          <w:color w:val="auto"/>
          <w:lang w:eastAsia="en-US"/>
        </w:rPr>
        <w:t>.</w:t>
      </w:r>
    </w:p>
    <w:p w:rsidR="00A31C09" w:rsidRPr="00557BCC" w:rsidRDefault="00A31C09" w:rsidP="00351C52">
      <w:pPr>
        <w:pStyle w:val="Default"/>
        <w:tabs>
          <w:tab w:val="left" w:pos="1843"/>
        </w:tabs>
        <w:spacing w:line="276" w:lineRule="auto"/>
        <w:ind w:left="1843" w:hanging="425"/>
        <w:jc w:val="both"/>
        <w:rPr>
          <w:rFonts w:ascii="Bookman Old Style" w:hAnsi="Bookman Old Style" w:cs="Bookman Old Style"/>
          <w:color w:val="auto"/>
          <w:lang w:eastAsia="en-US"/>
        </w:rPr>
      </w:pPr>
    </w:p>
    <w:p w:rsidR="000D0472" w:rsidRPr="00557BCC" w:rsidRDefault="00A52525" w:rsidP="00351C52">
      <w:pPr>
        <w:pStyle w:val="Default"/>
        <w:numPr>
          <w:ilvl w:val="0"/>
          <w:numId w:val="3"/>
        </w:numPr>
        <w:tabs>
          <w:tab w:val="left" w:pos="1843"/>
        </w:tabs>
        <w:spacing w:line="276" w:lineRule="auto"/>
        <w:ind w:left="1800"/>
        <w:jc w:val="both"/>
        <w:rPr>
          <w:rFonts w:ascii="Bookman Old Style" w:hAnsi="Bookman Old Style" w:cs="Bookman Old Style"/>
          <w:color w:val="auto"/>
        </w:rPr>
      </w:pPr>
      <w:r w:rsidRPr="00557BCC">
        <w:rPr>
          <w:rFonts w:ascii="Bookman Old Style" w:hAnsi="Bookman Old Style" w:cs="Bookman Old Style"/>
          <w:color w:val="auto"/>
        </w:rPr>
        <w:t xml:space="preserve">Ketentuan </w:t>
      </w:r>
      <w:r w:rsidR="00831AA6" w:rsidRPr="00557BCC">
        <w:rPr>
          <w:rFonts w:ascii="Bookman Old Style" w:hAnsi="Bookman Old Style" w:cs="Bookman Old Style"/>
          <w:color w:val="auto"/>
        </w:rPr>
        <w:t>Pasal</w:t>
      </w:r>
      <w:r w:rsidR="00831AA6" w:rsidRPr="00557BCC">
        <w:rPr>
          <w:rFonts w:ascii="Bookman Old Style" w:hAnsi="Bookman Old Style" w:cs="Bookman Old Style"/>
          <w:color w:val="auto"/>
          <w:lang w:val="en-US"/>
        </w:rPr>
        <w:t xml:space="preserve"> 13 </w:t>
      </w:r>
      <w:r w:rsidR="00FC1BD7" w:rsidRPr="00557BCC">
        <w:rPr>
          <w:rFonts w:ascii="Bookman Old Style" w:hAnsi="Bookman Old Style" w:cs="Bookman Old Style"/>
          <w:color w:val="auto"/>
          <w:lang w:val="en-US"/>
        </w:rPr>
        <w:t>diubah</w:t>
      </w:r>
      <w:r w:rsidRPr="00557BCC">
        <w:rPr>
          <w:rFonts w:ascii="Bookman Old Style" w:hAnsi="Bookman Old Style" w:cs="Bookman Old Style"/>
          <w:color w:val="auto"/>
        </w:rPr>
        <w:t>,</w:t>
      </w:r>
      <w:r w:rsidR="00831AA6" w:rsidRPr="00557BCC">
        <w:rPr>
          <w:rFonts w:ascii="Bookman Old Style" w:hAnsi="Bookman Old Style" w:cs="Bookman Old Style"/>
          <w:color w:val="auto"/>
          <w:lang w:val="en-US"/>
        </w:rPr>
        <w:t xml:space="preserve"> sehingga berbunyi sebagai berikut:</w:t>
      </w:r>
    </w:p>
    <w:p w:rsidR="00A52525" w:rsidRPr="00557BCC" w:rsidRDefault="00A52525" w:rsidP="00351C52">
      <w:pPr>
        <w:pStyle w:val="Default"/>
        <w:tabs>
          <w:tab w:val="left" w:pos="1843"/>
        </w:tabs>
        <w:spacing w:line="276" w:lineRule="auto"/>
        <w:ind w:left="1843" w:hanging="425"/>
        <w:jc w:val="both"/>
        <w:rPr>
          <w:rFonts w:ascii="Bookman Old Style" w:hAnsi="Bookman Old Style" w:cs="Bookman Old Style"/>
          <w:color w:val="auto"/>
        </w:rPr>
      </w:pPr>
    </w:p>
    <w:p w:rsidR="00B729BB" w:rsidRPr="00557BCC" w:rsidRDefault="00C31456" w:rsidP="00351C52">
      <w:pPr>
        <w:pStyle w:val="Default"/>
        <w:spacing w:line="276" w:lineRule="auto"/>
        <w:ind w:left="1701"/>
        <w:jc w:val="center"/>
        <w:rPr>
          <w:rFonts w:ascii="Bookman Old Style" w:hAnsi="Bookman Old Style" w:cs="Bookman Old Style"/>
          <w:color w:val="auto"/>
        </w:rPr>
      </w:pPr>
      <w:r w:rsidRPr="00557BCC">
        <w:rPr>
          <w:rFonts w:ascii="Bookman Old Style" w:hAnsi="Bookman Old Style" w:cs="Bookman Old Style"/>
          <w:color w:val="auto"/>
        </w:rPr>
        <w:t>Pasal 1</w:t>
      </w:r>
      <w:r w:rsidR="00877691" w:rsidRPr="00557BCC">
        <w:rPr>
          <w:rFonts w:ascii="Bookman Old Style" w:hAnsi="Bookman Old Style" w:cs="Bookman Old Style"/>
          <w:color w:val="auto"/>
          <w:lang w:val="en-US"/>
        </w:rPr>
        <w:t>3</w:t>
      </w:r>
    </w:p>
    <w:p w:rsidR="000D0472" w:rsidRPr="00557BCC" w:rsidRDefault="00B729BB" w:rsidP="00351C52">
      <w:pPr>
        <w:pStyle w:val="Default"/>
        <w:numPr>
          <w:ilvl w:val="0"/>
          <w:numId w:val="4"/>
        </w:numPr>
        <w:spacing w:before="120" w:line="276" w:lineRule="auto"/>
        <w:ind w:left="2126" w:hanging="425"/>
        <w:jc w:val="both"/>
        <w:rPr>
          <w:rFonts w:ascii="Bookman Old Style" w:hAnsi="Bookman Old Style" w:cs="Bookman Old Style"/>
          <w:color w:val="auto"/>
        </w:rPr>
      </w:pPr>
      <w:r w:rsidRPr="00557BCC">
        <w:rPr>
          <w:rFonts w:ascii="Bookman Old Style" w:hAnsi="Bookman Old Style" w:cs="Bookman Old Style"/>
          <w:color w:val="auto"/>
        </w:rPr>
        <w:t>Penyelenggaraan terminal dilakukan untuk menunjang kelancaran perpindahan orang dan/atau barang serta keterpaduan intramoda d</w:t>
      </w:r>
      <w:r w:rsidR="000D0472" w:rsidRPr="00557BCC">
        <w:rPr>
          <w:rFonts w:ascii="Bookman Old Style" w:hAnsi="Bookman Old Style" w:cs="Bookman Old Style"/>
          <w:color w:val="auto"/>
        </w:rPr>
        <w:t>an antarmoda ditempat tertentu.</w:t>
      </w:r>
    </w:p>
    <w:p w:rsidR="000D0472" w:rsidRPr="00557BCC" w:rsidRDefault="00B729BB" w:rsidP="00351C52">
      <w:pPr>
        <w:pStyle w:val="Default"/>
        <w:numPr>
          <w:ilvl w:val="0"/>
          <w:numId w:val="4"/>
        </w:numPr>
        <w:spacing w:before="120" w:line="276" w:lineRule="auto"/>
        <w:ind w:left="2126" w:hanging="425"/>
        <w:jc w:val="both"/>
        <w:rPr>
          <w:rFonts w:ascii="Bookman Old Style" w:hAnsi="Bookman Old Style" w:cs="Bookman Old Style"/>
          <w:color w:val="auto"/>
        </w:rPr>
      </w:pPr>
      <w:r w:rsidRPr="00557BCC">
        <w:rPr>
          <w:rFonts w:ascii="Bookman Old Style" w:hAnsi="Bookman Old Style" w:cs="Bookman Old Style"/>
          <w:color w:val="auto"/>
        </w:rPr>
        <w:t>Terminal sebagaimana dimaksud pada ayat (1) terdiri dari terminal penu</w:t>
      </w:r>
      <w:r w:rsidR="000D0472" w:rsidRPr="00557BCC">
        <w:rPr>
          <w:rFonts w:ascii="Bookman Old Style" w:hAnsi="Bookman Old Style" w:cs="Bookman Old Style"/>
          <w:color w:val="auto"/>
        </w:rPr>
        <w:t>mpang dan/atau terminal barang.</w:t>
      </w:r>
    </w:p>
    <w:p w:rsidR="000D0472" w:rsidRPr="00557BCC" w:rsidRDefault="00D2559C" w:rsidP="00351C52">
      <w:pPr>
        <w:pStyle w:val="Default"/>
        <w:numPr>
          <w:ilvl w:val="0"/>
          <w:numId w:val="4"/>
        </w:numPr>
        <w:spacing w:before="120" w:line="276" w:lineRule="auto"/>
        <w:ind w:left="2126" w:hanging="425"/>
        <w:jc w:val="both"/>
        <w:rPr>
          <w:rFonts w:ascii="Bookman Old Style" w:hAnsi="Bookman Old Style" w:cs="Bookman Old Style"/>
          <w:color w:val="auto"/>
        </w:rPr>
      </w:pPr>
      <w:r>
        <w:rPr>
          <w:rFonts w:ascii="Bookman Old Style" w:hAnsi="Bookman Old Style" w:cs="Bookman Old Style"/>
          <w:color w:val="auto"/>
        </w:rPr>
        <w:t>P</w:t>
      </w:r>
      <w:r w:rsidR="000D0472" w:rsidRPr="00557BCC">
        <w:rPr>
          <w:rFonts w:ascii="Bookman Old Style" w:hAnsi="Bookman Old Style" w:cs="Bookman Old Style"/>
          <w:color w:val="auto"/>
        </w:rPr>
        <w:t xml:space="preserve">engelolaan terminal </w:t>
      </w:r>
      <w:r w:rsidR="00E735A6" w:rsidRPr="00557BCC">
        <w:rPr>
          <w:rFonts w:ascii="Bookman Old Style" w:hAnsi="Bookman Old Style" w:cs="Bookman Old Style"/>
          <w:color w:val="auto"/>
        </w:rPr>
        <w:t>sebagaimana dimaksud pada ayat (</w:t>
      </w:r>
      <w:r w:rsidR="00E735A6">
        <w:rPr>
          <w:rFonts w:ascii="Bookman Old Style" w:hAnsi="Bookman Old Style" w:cs="Bookman Old Style"/>
          <w:color w:val="auto"/>
        </w:rPr>
        <w:t>2</w:t>
      </w:r>
      <w:r w:rsidR="00E735A6" w:rsidRPr="00557BCC">
        <w:rPr>
          <w:rFonts w:ascii="Bookman Old Style" w:hAnsi="Bookman Old Style" w:cs="Bookman Old Style"/>
          <w:color w:val="auto"/>
        </w:rPr>
        <w:t>)</w:t>
      </w:r>
      <w:r w:rsidR="00E735A6">
        <w:rPr>
          <w:rFonts w:ascii="Bookman Old Style" w:hAnsi="Bookman Old Style" w:cs="Bookman Old Style"/>
          <w:color w:val="auto"/>
        </w:rPr>
        <w:t xml:space="preserve"> </w:t>
      </w:r>
      <w:r w:rsidR="000D0472" w:rsidRPr="00557BCC">
        <w:rPr>
          <w:rFonts w:ascii="Bookman Old Style" w:hAnsi="Bookman Old Style" w:cs="Bookman Old Style"/>
          <w:color w:val="auto"/>
        </w:rPr>
        <w:t xml:space="preserve">diatur </w:t>
      </w:r>
      <w:r w:rsidR="003F45E3" w:rsidRPr="00557BCC">
        <w:rPr>
          <w:rFonts w:ascii="Bookman Old Style" w:hAnsi="Bookman Old Style" w:cs="Bookman Old Style"/>
          <w:color w:val="auto"/>
        </w:rPr>
        <w:t xml:space="preserve">dalam </w:t>
      </w:r>
      <w:r w:rsidR="00C51E7F" w:rsidRPr="00557BCC">
        <w:rPr>
          <w:rFonts w:ascii="Bookman Old Style" w:hAnsi="Bookman Old Style" w:cs="Bookman Old Style"/>
          <w:color w:val="auto"/>
          <w:lang w:val="en-US"/>
        </w:rPr>
        <w:t xml:space="preserve">Peraturan Daerah </w:t>
      </w:r>
      <w:r w:rsidR="003F45E3" w:rsidRPr="00557BCC">
        <w:rPr>
          <w:rFonts w:ascii="Bookman Old Style" w:hAnsi="Bookman Old Style" w:cs="Bookman Old Style"/>
          <w:color w:val="auto"/>
        </w:rPr>
        <w:t>tersendiri.</w:t>
      </w:r>
    </w:p>
    <w:p w:rsidR="00AB7778" w:rsidRPr="00557BCC" w:rsidRDefault="00AB7778" w:rsidP="00351C52">
      <w:pPr>
        <w:pStyle w:val="Default"/>
        <w:spacing w:line="276" w:lineRule="auto"/>
        <w:ind w:left="1985" w:hanging="567"/>
        <w:jc w:val="both"/>
        <w:rPr>
          <w:rFonts w:ascii="Bookman Old Style" w:hAnsi="Bookman Old Style" w:cs="Bookman Old Style"/>
          <w:color w:val="auto"/>
        </w:rPr>
      </w:pPr>
    </w:p>
    <w:p w:rsidR="008B5542" w:rsidRPr="00247CB1" w:rsidRDefault="008B5542" w:rsidP="009E0B5D">
      <w:pPr>
        <w:pStyle w:val="Default"/>
        <w:numPr>
          <w:ilvl w:val="0"/>
          <w:numId w:val="3"/>
        </w:numPr>
        <w:spacing w:line="276" w:lineRule="auto"/>
        <w:ind w:left="1701" w:hanging="425"/>
        <w:jc w:val="both"/>
        <w:rPr>
          <w:rFonts w:ascii="Bookman Old Style" w:hAnsi="Bookman Old Style" w:cs="Bookman Old Style"/>
          <w:color w:val="auto"/>
          <w:spacing w:val="-8"/>
        </w:rPr>
      </w:pPr>
      <w:r w:rsidRPr="00247CB1">
        <w:rPr>
          <w:rFonts w:ascii="Bookman Old Style" w:hAnsi="Bookman Old Style" w:cs="Bookman Old Style"/>
          <w:color w:val="auto"/>
          <w:spacing w:val="-8"/>
        </w:rPr>
        <w:t xml:space="preserve">Ketentuan Pasal 14 ayat </w:t>
      </w:r>
      <w:r w:rsidR="00FC1BD7" w:rsidRPr="00247CB1">
        <w:rPr>
          <w:rFonts w:ascii="Bookman Old Style" w:hAnsi="Bookman Old Style" w:cs="Bookman Old Style"/>
          <w:color w:val="auto"/>
          <w:spacing w:val="-8"/>
          <w:lang w:val="en-US"/>
        </w:rPr>
        <w:t>(</w:t>
      </w:r>
      <w:r w:rsidRPr="00247CB1">
        <w:rPr>
          <w:rFonts w:ascii="Bookman Old Style" w:hAnsi="Bookman Old Style" w:cs="Bookman Old Style"/>
          <w:color w:val="auto"/>
          <w:spacing w:val="-8"/>
        </w:rPr>
        <w:t>1</w:t>
      </w:r>
      <w:r w:rsidR="00FC1BD7" w:rsidRPr="00247CB1">
        <w:rPr>
          <w:rFonts w:ascii="Bookman Old Style" w:hAnsi="Bookman Old Style" w:cs="Bookman Old Style"/>
          <w:color w:val="auto"/>
          <w:spacing w:val="-8"/>
          <w:lang w:val="en-US"/>
        </w:rPr>
        <w:t>)</w:t>
      </w:r>
      <w:r w:rsidRPr="00247CB1">
        <w:rPr>
          <w:rFonts w:ascii="Bookman Old Style" w:hAnsi="Bookman Old Style" w:cs="Bookman Old Style"/>
          <w:color w:val="auto"/>
          <w:spacing w:val="-8"/>
        </w:rPr>
        <w:t xml:space="preserve"> diubah, sehingga berbunyi sebagai berikut :</w:t>
      </w:r>
    </w:p>
    <w:p w:rsidR="008B5542" w:rsidRPr="00557BCC" w:rsidRDefault="00FC1BD7" w:rsidP="00351C52">
      <w:pPr>
        <w:pStyle w:val="Default"/>
        <w:spacing w:line="276" w:lineRule="auto"/>
        <w:ind w:left="1985" w:hanging="567"/>
        <w:jc w:val="center"/>
        <w:rPr>
          <w:rFonts w:ascii="Bookman Old Style" w:hAnsi="Bookman Old Style" w:cs="Bookman Old Style"/>
          <w:color w:val="auto"/>
        </w:rPr>
      </w:pPr>
      <w:r w:rsidRPr="00557BCC">
        <w:rPr>
          <w:rFonts w:ascii="Bookman Old Style" w:hAnsi="Bookman Old Style" w:cs="Bookman Old Style"/>
          <w:color w:val="auto"/>
          <w:lang w:val="en-US"/>
        </w:rPr>
        <w:t>Pasal 14</w:t>
      </w:r>
    </w:p>
    <w:p w:rsidR="008B5542" w:rsidRPr="00557BCC" w:rsidRDefault="008B5542" w:rsidP="00655554">
      <w:pPr>
        <w:numPr>
          <w:ilvl w:val="0"/>
          <w:numId w:val="43"/>
        </w:numPr>
        <w:tabs>
          <w:tab w:val="left" w:pos="2127"/>
        </w:tabs>
        <w:spacing w:before="120" w:line="276" w:lineRule="auto"/>
        <w:ind w:left="2127" w:hanging="426"/>
        <w:jc w:val="both"/>
        <w:rPr>
          <w:rFonts w:ascii="Bookman Old Style" w:eastAsia="Bookman Old Style" w:hAnsi="Bookman Old Style"/>
        </w:rPr>
      </w:pPr>
      <w:r w:rsidRPr="00557BCC">
        <w:rPr>
          <w:rFonts w:ascii="Bookman Old Style" w:eastAsia="Bookman Old Style" w:hAnsi="Bookman Old Style"/>
        </w:rPr>
        <w:t xml:space="preserve">Setiap kendaraan bermotor, </w:t>
      </w:r>
      <w:r w:rsidR="00896656" w:rsidRPr="00557BCC">
        <w:rPr>
          <w:rFonts w:ascii="Bookman Old Style" w:eastAsia="Bookman Old Style" w:hAnsi="Bookman Old Style"/>
          <w:lang w:val="id-ID"/>
        </w:rPr>
        <w:t xml:space="preserve">kendaraan bermotor umum, </w:t>
      </w:r>
      <w:r w:rsidRPr="00557BCC">
        <w:rPr>
          <w:rFonts w:ascii="Bookman Old Style" w:eastAsia="Bookman Old Style" w:hAnsi="Bookman Old Style"/>
          <w:lang w:val="id-ID"/>
        </w:rPr>
        <w:t xml:space="preserve">kendaraan listrik, </w:t>
      </w:r>
      <w:r w:rsidRPr="00557BCC">
        <w:rPr>
          <w:rFonts w:ascii="Bookman Old Style" w:eastAsia="Bookman Old Style" w:hAnsi="Bookman Old Style"/>
        </w:rPr>
        <w:t>kereta gandengan, kereta tempelan dan kendaraan khusus yang dioperasikan di jalan wajib mem</w:t>
      </w:r>
      <w:r w:rsidR="00191657" w:rsidRPr="00557BCC">
        <w:rPr>
          <w:rFonts w:ascii="Bookman Old Style" w:eastAsia="Bookman Old Style" w:hAnsi="Bookman Old Style"/>
        </w:rPr>
        <w:t>enuhi persyaratan teknis dan la</w:t>
      </w:r>
      <w:r w:rsidR="00191657" w:rsidRPr="00557BCC">
        <w:rPr>
          <w:rFonts w:ascii="Bookman Old Style" w:eastAsia="Bookman Old Style" w:hAnsi="Bookman Old Style"/>
          <w:lang w:val="id-ID"/>
        </w:rPr>
        <w:t>i</w:t>
      </w:r>
      <w:r w:rsidRPr="00557BCC">
        <w:rPr>
          <w:rFonts w:ascii="Bookman Old Style" w:eastAsia="Bookman Old Style" w:hAnsi="Bookman Old Style"/>
        </w:rPr>
        <w:t>k jalan.</w:t>
      </w:r>
    </w:p>
    <w:p w:rsidR="008B5542" w:rsidRPr="00557BCC" w:rsidRDefault="008B5542" w:rsidP="00351C52">
      <w:pPr>
        <w:numPr>
          <w:ilvl w:val="0"/>
          <w:numId w:val="43"/>
        </w:numPr>
        <w:tabs>
          <w:tab w:val="left" w:pos="2127"/>
        </w:tabs>
        <w:spacing w:line="276" w:lineRule="auto"/>
        <w:ind w:left="2127" w:right="20" w:hanging="426"/>
        <w:jc w:val="both"/>
        <w:rPr>
          <w:rFonts w:ascii="Bookman Old Style" w:eastAsia="Bookman Old Style" w:hAnsi="Bookman Old Style"/>
        </w:rPr>
      </w:pPr>
      <w:r w:rsidRPr="00557BCC">
        <w:rPr>
          <w:rFonts w:ascii="Bookman Old Style" w:eastAsia="Bookman Old Style" w:hAnsi="Bookman Old Style"/>
        </w:rPr>
        <w:t>Untuk memenuhi persyaratan teknis dan laik jalan sebagaimana dimaksud pada ayat (1), dilakukan pengujian tipe dan pengujian berkala.</w:t>
      </w:r>
    </w:p>
    <w:p w:rsidR="00B729BB" w:rsidRPr="00557BCC" w:rsidRDefault="00B729BB" w:rsidP="00375913">
      <w:pPr>
        <w:pStyle w:val="Default"/>
        <w:ind w:left="1701"/>
        <w:jc w:val="both"/>
        <w:rPr>
          <w:rFonts w:ascii="Bookman Old Style" w:hAnsi="Bookman Old Style" w:cs="Bookman Old Style"/>
          <w:color w:val="auto"/>
        </w:rPr>
      </w:pPr>
    </w:p>
    <w:p w:rsidR="00877691" w:rsidRPr="00557BCC" w:rsidRDefault="00FC1BD7" w:rsidP="009E0B5D">
      <w:pPr>
        <w:pStyle w:val="Default"/>
        <w:numPr>
          <w:ilvl w:val="0"/>
          <w:numId w:val="3"/>
        </w:numPr>
        <w:spacing w:line="276" w:lineRule="auto"/>
        <w:ind w:left="1701" w:hanging="425"/>
        <w:jc w:val="both"/>
        <w:rPr>
          <w:rFonts w:ascii="Bookman Old Style" w:hAnsi="Bookman Old Style" w:cs="Bookman Old Style"/>
          <w:color w:val="auto"/>
          <w:lang w:val="en-US"/>
        </w:rPr>
      </w:pPr>
      <w:r w:rsidRPr="00557BCC">
        <w:rPr>
          <w:rFonts w:ascii="Bookman Old Style" w:hAnsi="Bookman Old Style" w:cs="Bookman Old Style"/>
          <w:color w:val="auto"/>
          <w:lang w:val="en-US"/>
        </w:rPr>
        <w:t>Diantara</w:t>
      </w:r>
      <w:r w:rsidR="00191657" w:rsidRPr="00557BCC">
        <w:rPr>
          <w:rFonts w:ascii="Bookman Old Style" w:hAnsi="Bookman Old Style" w:cs="Bookman Old Style"/>
          <w:color w:val="auto"/>
        </w:rPr>
        <w:t xml:space="preserve"> </w:t>
      </w:r>
      <w:r w:rsidR="00877691" w:rsidRPr="00557BCC">
        <w:rPr>
          <w:rFonts w:ascii="Bookman Old Style" w:hAnsi="Bookman Old Style" w:cs="Bookman Old Style"/>
          <w:color w:val="auto"/>
          <w:lang w:val="en-US"/>
        </w:rPr>
        <w:t xml:space="preserve">Pasal 15 dan Pasal 16 disisipkan 5 (lima) </w:t>
      </w:r>
      <w:r w:rsidR="00FD27BA" w:rsidRPr="00557BCC">
        <w:rPr>
          <w:rFonts w:ascii="Bookman Old Style" w:hAnsi="Bookman Old Style" w:cs="Bookman Old Style"/>
          <w:color w:val="auto"/>
        </w:rPr>
        <w:t xml:space="preserve">Pasal </w:t>
      </w:r>
      <w:r w:rsidR="00877691" w:rsidRPr="00557BCC">
        <w:rPr>
          <w:rFonts w:ascii="Bookman Old Style" w:hAnsi="Bookman Old Style" w:cs="Bookman Old Style"/>
          <w:color w:val="auto"/>
          <w:lang w:val="en-US"/>
        </w:rPr>
        <w:t xml:space="preserve">yakni </w:t>
      </w:r>
      <w:r w:rsidR="00247CB1">
        <w:rPr>
          <w:rFonts w:ascii="Bookman Old Style" w:hAnsi="Bookman Old Style" w:cs="Bookman Old Style"/>
          <w:color w:val="auto"/>
          <w:lang w:val="en-US"/>
        </w:rPr>
        <w:t xml:space="preserve">  </w:t>
      </w:r>
      <w:r w:rsidR="00877691" w:rsidRPr="00557BCC">
        <w:rPr>
          <w:rFonts w:ascii="Bookman Old Style" w:hAnsi="Bookman Old Style" w:cs="Bookman Old Style"/>
          <w:color w:val="auto"/>
          <w:lang w:val="en-US"/>
        </w:rPr>
        <w:t>Pasal 15A</w:t>
      </w:r>
      <w:r w:rsidR="00CD4F07" w:rsidRPr="00557BCC">
        <w:rPr>
          <w:rFonts w:ascii="Bookman Old Style" w:hAnsi="Bookman Old Style" w:cs="Bookman Old Style"/>
          <w:color w:val="auto"/>
        </w:rPr>
        <w:t>, Pasal 15B, Pasal 15C, Pasal 15D, dan Pasal 15E</w:t>
      </w:r>
      <w:r w:rsidR="00877691" w:rsidRPr="00557BCC">
        <w:rPr>
          <w:rFonts w:ascii="Bookman Old Style" w:hAnsi="Bookman Old Style" w:cs="Bookman Old Style"/>
          <w:color w:val="auto"/>
          <w:lang w:val="en-US"/>
        </w:rPr>
        <w:t xml:space="preserve">, </w:t>
      </w:r>
      <w:r w:rsidR="00CD4F07" w:rsidRPr="00557BCC">
        <w:rPr>
          <w:rFonts w:ascii="Bookman Old Style" w:hAnsi="Bookman Old Style" w:cs="Bookman Old Style"/>
          <w:color w:val="auto"/>
        </w:rPr>
        <w:t>sehingga</w:t>
      </w:r>
      <w:r w:rsidR="00877691" w:rsidRPr="00557BCC">
        <w:rPr>
          <w:rFonts w:ascii="Bookman Old Style" w:hAnsi="Bookman Old Style" w:cs="Bookman Old Style"/>
          <w:color w:val="auto"/>
          <w:lang w:val="en-US"/>
        </w:rPr>
        <w:t xml:space="preserve"> berbunyi sebagai berikut:</w:t>
      </w:r>
    </w:p>
    <w:p w:rsidR="00B729BB" w:rsidRPr="00557BCC" w:rsidRDefault="00B729BB" w:rsidP="00351C52">
      <w:pPr>
        <w:pStyle w:val="Default"/>
        <w:spacing w:line="276" w:lineRule="auto"/>
        <w:ind w:left="1701"/>
        <w:jc w:val="both"/>
        <w:rPr>
          <w:rFonts w:ascii="Bookman Old Style" w:hAnsi="Bookman Old Style" w:cs="Bookman Old Style"/>
          <w:color w:val="auto"/>
        </w:rPr>
      </w:pPr>
    </w:p>
    <w:p w:rsidR="00A6492B" w:rsidRPr="00557BCC" w:rsidRDefault="00FD27BA" w:rsidP="00351C52">
      <w:pPr>
        <w:autoSpaceDE w:val="0"/>
        <w:autoSpaceDN w:val="0"/>
        <w:adjustRightInd w:val="0"/>
        <w:spacing w:line="276" w:lineRule="auto"/>
        <w:ind w:left="1701"/>
        <w:jc w:val="center"/>
        <w:rPr>
          <w:rFonts w:ascii="Bookman Old Style" w:hAnsi="Bookman Old Style" w:cs="Bookman Old Style"/>
          <w:lang w:val="id-ID" w:eastAsia="id-ID"/>
        </w:rPr>
      </w:pPr>
      <w:r w:rsidRPr="00557BCC">
        <w:rPr>
          <w:rFonts w:ascii="Bookman Old Style" w:hAnsi="Bookman Old Style" w:cs="Bookman Old Style"/>
          <w:lang w:val="id-ID" w:eastAsia="id-ID"/>
        </w:rPr>
        <w:t xml:space="preserve">Pasal </w:t>
      </w:r>
      <w:r w:rsidR="00877691" w:rsidRPr="00557BCC">
        <w:rPr>
          <w:rFonts w:ascii="Bookman Old Style" w:hAnsi="Bookman Old Style" w:cs="Bookman Old Style"/>
          <w:lang w:val="en-US" w:eastAsia="id-ID"/>
        </w:rPr>
        <w:t>15A</w:t>
      </w:r>
    </w:p>
    <w:p w:rsidR="00A6492B" w:rsidRPr="00557BCC" w:rsidRDefault="00A6492B" w:rsidP="00351C52">
      <w:pPr>
        <w:autoSpaceDE w:val="0"/>
        <w:autoSpaceDN w:val="0"/>
        <w:adjustRightInd w:val="0"/>
        <w:spacing w:before="120" w:line="276" w:lineRule="auto"/>
        <w:ind w:left="1701"/>
        <w:jc w:val="both"/>
        <w:rPr>
          <w:rFonts w:ascii="Bookman Old Style" w:hAnsi="Bookman Old Style" w:cs="Bookman Old Style"/>
          <w:lang w:val="id-ID" w:eastAsia="id-ID"/>
        </w:rPr>
      </w:pPr>
      <w:r w:rsidRPr="00557BCC">
        <w:rPr>
          <w:rFonts w:ascii="Bookman Old Style" w:hAnsi="Bookman Old Style" w:cs="Bookman Old Style"/>
          <w:lang w:val="id-ID" w:eastAsia="id-ID"/>
        </w:rPr>
        <w:t>Pemerintah Daerah melakukan pemeriksaan kendaraan bermotor meliputi:</w:t>
      </w:r>
    </w:p>
    <w:p w:rsidR="00FD27BA" w:rsidRPr="00557BCC" w:rsidRDefault="00A6492B" w:rsidP="00351C52">
      <w:pPr>
        <w:numPr>
          <w:ilvl w:val="0"/>
          <w:numId w:val="24"/>
        </w:numPr>
        <w:autoSpaceDE w:val="0"/>
        <w:autoSpaceDN w:val="0"/>
        <w:adjustRightInd w:val="0"/>
        <w:spacing w:line="276" w:lineRule="auto"/>
        <w:ind w:left="2127" w:hanging="426"/>
        <w:jc w:val="both"/>
        <w:rPr>
          <w:rFonts w:ascii="Bookman Old Style" w:hAnsi="Bookman Old Style" w:cs="Bookman Old Style"/>
          <w:lang w:val="id-ID" w:eastAsia="id-ID"/>
        </w:rPr>
      </w:pPr>
      <w:r w:rsidRPr="00557BCC">
        <w:rPr>
          <w:rFonts w:ascii="Bookman Old Style" w:hAnsi="Bookman Old Style" w:cs="Bookman Old Style"/>
          <w:lang w:val="id-ID" w:eastAsia="id-ID"/>
        </w:rPr>
        <w:t>kesesuaian fisik kendaraan bermotor terhadap pengesahan rancang</w:t>
      </w:r>
      <w:r w:rsidR="000037D0">
        <w:rPr>
          <w:rFonts w:ascii="Bookman Old Style" w:hAnsi="Bookman Old Style" w:cs="Bookman Old Style"/>
          <w:lang w:val="en-US" w:eastAsia="id-ID"/>
        </w:rPr>
        <w:t xml:space="preserve"> </w:t>
      </w:r>
      <w:r w:rsidRPr="00557BCC">
        <w:rPr>
          <w:rFonts w:ascii="Bookman Old Style" w:hAnsi="Bookman Old Style" w:cs="Bookman Old Style"/>
          <w:lang w:val="id-ID" w:eastAsia="id-ID"/>
        </w:rPr>
        <w:t>bangun dan rekayasa kendaraan bermotor; dan</w:t>
      </w:r>
    </w:p>
    <w:p w:rsidR="00A6492B" w:rsidRPr="00557BCC" w:rsidRDefault="00831AA6" w:rsidP="00351C52">
      <w:pPr>
        <w:numPr>
          <w:ilvl w:val="0"/>
          <w:numId w:val="24"/>
        </w:numPr>
        <w:autoSpaceDE w:val="0"/>
        <w:autoSpaceDN w:val="0"/>
        <w:adjustRightInd w:val="0"/>
        <w:spacing w:line="276" w:lineRule="auto"/>
        <w:ind w:left="2127" w:hanging="426"/>
        <w:jc w:val="both"/>
        <w:rPr>
          <w:rFonts w:ascii="Bookman Old Style" w:hAnsi="Bookman Old Style" w:cs="Bookman Old Style"/>
          <w:lang w:val="id-ID" w:eastAsia="id-ID"/>
        </w:rPr>
      </w:pPr>
      <w:proofErr w:type="gramStart"/>
      <w:r w:rsidRPr="00557BCC">
        <w:rPr>
          <w:rFonts w:ascii="Bookman Old Style" w:hAnsi="Bookman Old Style" w:cs="Bookman Old Style"/>
        </w:rPr>
        <w:t>kendaraan</w:t>
      </w:r>
      <w:proofErr w:type="gramEnd"/>
      <w:r w:rsidRPr="00557BCC">
        <w:rPr>
          <w:rFonts w:ascii="Bookman Old Style" w:hAnsi="Bookman Old Style" w:cs="Bookman Old Style"/>
        </w:rPr>
        <w:t xml:space="preserve"> bermotor umum di </w:t>
      </w:r>
      <w:r w:rsidRPr="00557BCC">
        <w:rPr>
          <w:rFonts w:ascii="Bookman Old Style" w:hAnsi="Bookman Old Style" w:cs="Bookman Old Style"/>
          <w:lang w:val="id-ID"/>
        </w:rPr>
        <w:t xml:space="preserve">terminal penumpang dan </w:t>
      </w:r>
      <w:r w:rsidRPr="00557BCC">
        <w:rPr>
          <w:rFonts w:ascii="Bookman Old Style" w:hAnsi="Bookman Old Style" w:cs="Bookman Old Style"/>
        </w:rPr>
        <w:t>jalan.</w:t>
      </w:r>
    </w:p>
    <w:p w:rsidR="00A6492B" w:rsidRPr="00557BCC" w:rsidRDefault="00A6492B" w:rsidP="00375913">
      <w:pPr>
        <w:pStyle w:val="Default"/>
        <w:jc w:val="both"/>
        <w:rPr>
          <w:rFonts w:ascii="Bookman Old Style" w:hAnsi="Bookman Old Style" w:cs="Bookman Old Style"/>
          <w:color w:val="auto"/>
        </w:rPr>
      </w:pPr>
    </w:p>
    <w:p w:rsidR="00A6492B" w:rsidRPr="00557BCC" w:rsidRDefault="00987846" w:rsidP="00351C52">
      <w:pPr>
        <w:autoSpaceDE w:val="0"/>
        <w:autoSpaceDN w:val="0"/>
        <w:adjustRightInd w:val="0"/>
        <w:spacing w:line="276" w:lineRule="auto"/>
        <w:ind w:left="1701"/>
        <w:jc w:val="center"/>
        <w:rPr>
          <w:rFonts w:ascii="Bookman Old Style" w:hAnsi="Bookman Old Style" w:cs="Bookman Old Style"/>
          <w:lang w:val="id-ID" w:eastAsia="id-ID"/>
        </w:rPr>
      </w:pPr>
      <w:r w:rsidRPr="00557BCC">
        <w:rPr>
          <w:rFonts w:ascii="Bookman Old Style" w:hAnsi="Bookman Old Style" w:cs="Bookman Old Style"/>
          <w:lang w:val="id-ID" w:eastAsia="id-ID"/>
        </w:rPr>
        <w:t xml:space="preserve">Pasal </w:t>
      </w:r>
      <w:r w:rsidR="00877691" w:rsidRPr="00557BCC">
        <w:rPr>
          <w:rFonts w:ascii="Bookman Old Style" w:hAnsi="Bookman Old Style" w:cs="Bookman Old Style"/>
          <w:lang w:val="en-US" w:eastAsia="id-ID"/>
        </w:rPr>
        <w:t>15B</w:t>
      </w:r>
    </w:p>
    <w:p w:rsidR="00987846" w:rsidRPr="00557BCC" w:rsidRDefault="00A6492B" w:rsidP="00351C52">
      <w:pPr>
        <w:numPr>
          <w:ilvl w:val="2"/>
          <w:numId w:val="25"/>
        </w:numPr>
        <w:autoSpaceDE w:val="0"/>
        <w:autoSpaceDN w:val="0"/>
        <w:adjustRightInd w:val="0"/>
        <w:spacing w:before="120" w:line="276" w:lineRule="auto"/>
        <w:ind w:hanging="459"/>
        <w:jc w:val="both"/>
        <w:rPr>
          <w:rFonts w:ascii="Bookman Old Style" w:hAnsi="Bookman Old Style" w:cs="Bookman Old Style"/>
          <w:lang w:val="id-ID" w:eastAsia="id-ID"/>
        </w:rPr>
      </w:pPr>
      <w:r w:rsidRPr="00557BCC">
        <w:rPr>
          <w:rFonts w:ascii="Bookman Old Style" w:hAnsi="Bookman Old Style" w:cs="Bookman Old Style"/>
          <w:lang w:val="id-ID" w:eastAsia="id-ID"/>
        </w:rPr>
        <w:t>Pemeriksaan kesesuaian fisik kendaraan bermotor terhadap pengesahan</w:t>
      </w:r>
      <w:r w:rsidR="000037D0">
        <w:rPr>
          <w:rFonts w:ascii="Bookman Old Style" w:hAnsi="Bookman Old Style" w:cs="Bookman Old Style"/>
          <w:lang w:val="en-US" w:eastAsia="id-ID"/>
        </w:rPr>
        <w:t xml:space="preserve"> </w:t>
      </w:r>
      <w:r w:rsidRPr="00557BCC">
        <w:rPr>
          <w:rFonts w:ascii="Bookman Old Style" w:hAnsi="Bookman Old Style" w:cs="Bookman Old Style"/>
          <w:lang w:val="id-ID" w:eastAsia="id-ID"/>
        </w:rPr>
        <w:t>rancang bangun dan rekayasa kendaraan bermotor sebagaimana dimaksud</w:t>
      </w:r>
      <w:r w:rsidR="00987846" w:rsidRPr="00557BCC">
        <w:rPr>
          <w:rFonts w:ascii="Bookman Old Style" w:hAnsi="Bookman Old Style" w:cs="Bookman Old Style"/>
          <w:lang w:val="id-ID" w:eastAsia="id-ID"/>
        </w:rPr>
        <w:t xml:space="preserve"> dalam Pasal </w:t>
      </w:r>
      <w:r w:rsidR="00F6192F" w:rsidRPr="00557BCC">
        <w:rPr>
          <w:rFonts w:ascii="Bookman Old Style" w:hAnsi="Bookman Old Style" w:cs="Bookman Old Style"/>
          <w:lang w:val="id-ID" w:eastAsia="id-ID"/>
        </w:rPr>
        <w:t>15A</w:t>
      </w:r>
      <w:r w:rsidRPr="00557BCC">
        <w:rPr>
          <w:rFonts w:ascii="Bookman Old Style" w:hAnsi="Bookman Old Style" w:cs="Bookman Old Style"/>
          <w:lang w:val="id-ID" w:eastAsia="id-ID"/>
        </w:rPr>
        <w:t xml:space="preserve"> huruf a dilak</w:t>
      </w:r>
      <w:r w:rsidR="00987846" w:rsidRPr="00557BCC">
        <w:rPr>
          <w:rFonts w:ascii="Bookman Old Style" w:hAnsi="Bookman Old Style" w:cs="Bookman Old Style"/>
          <w:lang w:val="id-ID" w:eastAsia="id-ID"/>
        </w:rPr>
        <w:t xml:space="preserve">sanakan oleh tenaga penguji yang </w:t>
      </w:r>
      <w:r w:rsidRPr="00557BCC">
        <w:rPr>
          <w:rFonts w:ascii="Bookman Old Style" w:hAnsi="Bookman Old Style" w:cs="Bookman Old Style"/>
          <w:lang w:val="id-ID" w:eastAsia="id-ID"/>
        </w:rPr>
        <w:t>berkompeten.</w:t>
      </w:r>
    </w:p>
    <w:p w:rsidR="00987846" w:rsidRPr="00557BCC" w:rsidRDefault="00A6492B" w:rsidP="00351C52">
      <w:pPr>
        <w:numPr>
          <w:ilvl w:val="2"/>
          <w:numId w:val="25"/>
        </w:numPr>
        <w:autoSpaceDE w:val="0"/>
        <w:autoSpaceDN w:val="0"/>
        <w:adjustRightInd w:val="0"/>
        <w:spacing w:before="120" w:line="276" w:lineRule="auto"/>
        <w:ind w:hanging="459"/>
        <w:jc w:val="both"/>
        <w:rPr>
          <w:rFonts w:ascii="Bookman Old Style" w:hAnsi="Bookman Old Style" w:cs="Bookman Old Style"/>
          <w:lang w:val="id-ID" w:eastAsia="id-ID"/>
        </w:rPr>
      </w:pPr>
      <w:r w:rsidRPr="00557BCC">
        <w:rPr>
          <w:rFonts w:ascii="Bookman Old Style" w:hAnsi="Bookman Old Style" w:cs="Bookman Old Style"/>
          <w:lang w:val="id-ID" w:eastAsia="id-ID"/>
        </w:rPr>
        <w:t>Hasil pemeriksaan sebagaimana dimaksud pada ayat (1) berupa sertifikat</w:t>
      </w:r>
      <w:r w:rsidR="00251E0D">
        <w:rPr>
          <w:rFonts w:ascii="Bookman Old Style" w:hAnsi="Bookman Old Style" w:cs="Bookman Old Style"/>
          <w:lang w:val="en-US" w:eastAsia="id-ID"/>
        </w:rPr>
        <w:t xml:space="preserve"> </w:t>
      </w:r>
      <w:r w:rsidRPr="00557BCC">
        <w:rPr>
          <w:rFonts w:ascii="Bookman Old Style" w:hAnsi="Bookman Old Style" w:cs="Bookman Old Style"/>
          <w:lang w:val="id-ID" w:eastAsia="id-ID"/>
        </w:rPr>
        <w:t>registrasi uji tipe.</w:t>
      </w:r>
    </w:p>
    <w:p w:rsidR="00A6492B" w:rsidRPr="00557BCC" w:rsidRDefault="00A6492B" w:rsidP="00351C52">
      <w:pPr>
        <w:numPr>
          <w:ilvl w:val="2"/>
          <w:numId w:val="25"/>
        </w:numPr>
        <w:autoSpaceDE w:val="0"/>
        <w:autoSpaceDN w:val="0"/>
        <w:adjustRightInd w:val="0"/>
        <w:spacing w:before="120" w:line="276" w:lineRule="auto"/>
        <w:ind w:hanging="459"/>
        <w:jc w:val="both"/>
        <w:rPr>
          <w:rFonts w:ascii="Bookman Old Style" w:hAnsi="Bookman Old Style" w:cs="Bookman Old Style"/>
        </w:rPr>
      </w:pPr>
      <w:r w:rsidRPr="00557BCC">
        <w:rPr>
          <w:rFonts w:ascii="Bookman Old Style" w:hAnsi="Bookman Old Style" w:cs="Bookman Old Style"/>
          <w:lang w:val="id-ID" w:eastAsia="id-ID"/>
        </w:rPr>
        <w:t>Sertifikat registrasi uji tipe sebagaimana dimaksud pada ayat (2) digunakan</w:t>
      </w:r>
      <w:r w:rsidR="00E735A6">
        <w:rPr>
          <w:rFonts w:ascii="Bookman Old Style" w:hAnsi="Bookman Old Style" w:cs="Bookman Old Style"/>
          <w:lang w:val="id-ID" w:eastAsia="id-ID"/>
        </w:rPr>
        <w:t xml:space="preserve"> </w:t>
      </w:r>
      <w:r w:rsidRPr="00557BCC">
        <w:rPr>
          <w:rFonts w:ascii="Bookman Old Style" w:hAnsi="Bookman Old Style" w:cs="Bookman Old Style"/>
          <w:lang w:val="id-ID" w:eastAsia="id-ID"/>
        </w:rPr>
        <w:t>sebagai dasar uji pertama yang dilaksanakan oleh Kabupaten/Kota dan</w:t>
      </w:r>
      <w:r w:rsidR="00E735A6">
        <w:rPr>
          <w:rFonts w:ascii="Bookman Old Style" w:hAnsi="Bookman Old Style" w:cs="Bookman Old Style"/>
          <w:lang w:val="id-ID" w:eastAsia="id-ID"/>
        </w:rPr>
        <w:t xml:space="preserve"> </w:t>
      </w:r>
      <w:r w:rsidRPr="00557BCC">
        <w:rPr>
          <w:rFonts w:ascii="Bookman Old Style" w:hAnsi="Bookman Old Style" w:cs="Bookman Old Style"/>
        </w:rPr>
        <w:t>untuk penerbitan Surat Tanda Nomor Kendaraan.</w:t>
      </w:r>
    </w:p>
    <w:p w:rsidR="00A6492B" w:rsidRPr="00557BCC" w:rsidRDefault="002E2539" w:rsidP="00351C52">
      <w:pPr>
        <w:autoSpaceDE w:val="0"/>
        <w:autoSpaceDN w:val="0"/>
        <w:adjustRightInd w:val="0"/>
        <w:spacing w:line="276" w:lineRule="auto"/>
        <w:ind w:left="1701"/>
        <w:jc w:val="center"/>
        <w:rPr>
          <w:rFonts w:ascii="Bookman Old Style" w:hAnsi="Bookman Old Style" w:cs="Bookman Old Style"/>
          <w:lang w:val="id-ID" w:eastAsia="id-ID"/>
        </w:rPr>
      </w:pPr>
      <w:r w:rsidRPr="00557BCC">
        <w:rPr>
          <w:rFonts w:ascii="Bookman Old Style" w:hAnsi="Bookman Old Style" w:cs="Bookman Old Style"/>
          <w:lang w:val="id-ID" w:eastAsia="id-ID"/>
        </w:rPr>
        <w:t xml:space="preserve">Pasal </w:t>
      </w:r>
      <w:r w:rsidR="00877691" w:rsidRPr="00557BCC">
        <w:rPr>
          <w:rFonts w:ascii="Bookman Old Style" w:hAnsi="Bookman Old Style" w:cs="Bookman Old Style"/>
          <w:lang w:val="en-US" w:eastAsia="id-ID"/>
        </w:rPr>
        <w:t>15C</w:t>
      </w:r>
    </w:p>
    <w:p w:rsidR="00A6492B" w:rsidRPr="00557BCC" w:rsidRDefault="00A6492B" w:rsidP="00351C52">
      <w:pPr>
        <w:numPr>
          <w:ilvl w:val="0"/>
          <w:numId w:val="26"/>
        </w:numPr>
        <w:autoSpaceDE w:val="0"/>
        <w:autoSpaceDN w:val="0"/>
        <w:adjustRightInd w:val="0"/>
        <w:spacing w:before="120" w:line="276" w:lineRule="auto"/>
        <w:ind w:left="2126" w:hanging="425"/>
        <w:jc w:val="both"/>
        <w:rPr>
          <w:rFonts w:ascii="Bookman Old Style" w:hAnsi="Bookman Old Style" w:cs="Bookman Old Style"/>
          <w:lang w:val="id-ID" w:eastAsia="id-ID"/>
        </w:rPr>
      </w:pPr>
      <w:r w:rsidRPr="00557BCC">
        <w:rPr>
          <w:rFonts w:ascii="Bookman Old Style" w:hAnsi="Bookman Old Style" w:cs="Bookman Old Style"/>
          <w:lang w:val="id-ID" w:eastAsia="id-ID"/>
        </w:rPr>
        <w:t xml:space="preserve">Pemeriksaan kendaraan bermotor umum di </w:t>
      </w:r>
      <w:r w:rsidR="00F6192F" w:rsidRPr="00557BCC">
        <w:rPr>
          <w:rFonts w:ascii="Bookman Old Style" w:hAnsi="Bookman Old Style" w:cs="Bookman Old Style"/>
          <w:lang w:val="id-ID" w:eastAsia="id-ID"/>
        </w:rPr>
        <w:t xml:space="preserve">terminal penumpang dan di </w:t>
      </w:r>
      <w:r w:rsidRPr="00557BCC">
        <w:rPr>
          <w:rFonts w:ascii="Bookman Old Style" w:hAnsi="Bookman Old Style" w:cs="Bookman Old Style"/>
          <w:lang w:val="id-ID" w:eastAsia="id-ID"/>
        </w:rPr>
        <w:t>jalan sebagaimana dimaksud</w:t>
      </w:r>
      <w:r w:rsidR="00015CC5">
        <w:rPr>
          <w:rFonts w:ascii="Bookman Old Style" w:hAnsi="Bookman Old Style" w:cs="Bookman Old Style"/>
          <w:lang w:val="id-ID" w:eastAsia="id-ID"/>
        </w:rPr>
        <w:t xml:space="preserve"> </w:t>
      </w:r>
      <w:r w:rsidRPr="00557BCC">
        <w:rPr>
          <w:rFonts w:ascii="Bookman Old Style" w:hAnsi="Bookman Old Style" w:cs="Bookman Old Style"/>
          <w:lang w:val="id-ID" w:eastAsia="id-ID"/>
        </w:rPr>
        <w:t>dal</w:t>
      </w:r>
      <w:r w:rsidR="002E2539" w:rsidRPr="00557BCC">
        <w:rPr>
          <w:rFonts w:ascii="Bookman Old Style" w:hAnsi="Bookman Old Style" w:cs="Bookman Old Style"/>
          <w:lang w:val="id-ID" w:eastAsia="id-ID"/>
        </w:rPr>
        <w:t xml:space="preserve">am Pasal </w:t>
      </w:r>
      <w:r w:rsidR="00F6192F" w:rsidRPr="00557BCC">
        <w:rPr>
          <w:rFonts w:ascii="Bookman Old Style" w:hAnsi="Bookman Old Style" w:cs="Bookman Old Style"/>
          <w:lang w:val="id-ID" w:eastAsia="id-ID"/>
        </w:rPr>
        <w:t>15A</w:t>
      </w:r>
      <w:r w:rsidRPr="00557BCC">
        <w:rPr>
          <w:rFonts w:ascii="Bookman Old Style" w:hAnsi="Bookman Old Style" w:cs="Bookman Old Style"/>
          <w:lang w:val="id-ID" w:eastAsia="id-ID"/>
        </w:rPr>
        <w:t xml:space="preserve"> huruf b meliputi:</w:t>
      </w:r>
    </w:p>
    <w:p w:rsidR="00A6492B" w:rsidRPr="00557BCC" w:rsidRDefault="00A6492B" w:rsidP="00351C52">
      <w:pPr>
        <w:numPr>
          <w:ilvl w:val="0"/>
          <w:numId w:val="27"/>
        </w:numPr>
        <w:autoSpaceDE w:val="0"/>
        <w:autoSpaceDN w:val="0"/>
        <w:adjustRightInd w:val="0"/>
        <w:spacing w:line="276" w:lineRule="auto"/>
        <w:ind w:left="2552" w:hanging="425"/>
        <w:jc w:val="both"/>
        <w:rPr>
          <w:rFonts w:ascii="Bookman Old Style" w:hAnsi="Bookman Old Style" w:cs="Bookman Old Style"/>
          <w:lang w:val="id-ID" w:eastAsia="id-ID"/>
        </w:rPr>
      </w:pPr>
      <w:r w:rsidRPr="00557BCC">
        <w:rPr>
          <w:rFonts w:ascii="Bookman Old Style" w:hAnsi="Bookman Old Style" w:cs="Bookman Old Style"/>
          <w:lang w:val="id-ID" w:eastAsia="id-ID"/>
        </w:rPr>
        <w:t>tanda bukti lulus uji bagi kendaraan wajib uji;</w:t>
      </w:r>
    </w:p>
    <w:p w:rsidR="00A6492B" w:rsidRPr="00557BCC" w:rsidRDefault="00A6492B" w:rsidP="00351C52">
      <w:pPr>
        <w:numPr>
          <w:ilvl w:val="0"/>
          <w:numId w:val="27"/>
        </w:numPr>
        <w:autoSpaceDE w:val="0"/>
        <w:autoSpaceDN w:val="0"/>
        <w:adjustRightInd w:val="0"/>
        <w:spacing w:line="276" w:lineRule="auto"/>
        <w:ind w:left="2552" w:hanging="425"/>
        <w:jc w:val="both"/>
        <w:rPr>
          <w:rFonts w:ascii="Bookman Old Style" w:hAnsi="Bookman Old Style" w:cs="Bookman Old Style"/>
          <w:lang w:val="id-ID" w:eastAsia="id-ID"/>
        </w:rPr>
      </w:pPr>
      <w:r w:rsidRPr="00557BCC">
        <w:rPr>
          <w:rFonts w:ascii="Bookman Old Style" w:hAnsi="Bookman Old Style" w:cs="Bookman Old Style"/>
          <w:lang w:val="id-ID" w:eastAsia="id-ID"/>
        </w:rPr>
        <w:t>fisik kendaraan bermotor;</w:t>
      </w:r>
    </w:p>
    <w:p w:rsidR="00A6492B" w:rsidRPr="00557BCC" w:rsidRDefault="00A6492B" w:rsidP="00351C52">
      <w:pPr>
        <w:numPr>
          <w:ilvl w:val="0"/>
          <w:numId w:val="27"/>
        </w:numPr>
        <w:autoSpaceDE w:val="0"/>
        <w:autoSpaceDN w:val="0"/>
        <w:adjustRightInd w:val="0"/>
        <w:spacing w:line="276" w:lineRule="auto"/>
        <w:ind w:left="2552" w:hanging="425"/>
        <w:jc w:val="both"/>
        <w:rPr>
          <w:rFonts w:ascii="Bookman Old Style" w:hAnsi="Bookman Old Style" w:cs="Bookman Old Style"/>
          <w:lang w:val="id-ID" w:eastAsia="id-ID"/>
        </w:rPr>
      </w:pPr>
      <w:r w:rsidRPr="00557BCC">
        <w:rPr>
          <w:rFonts w:ascii="Bookman Old Style" w:hAnsi="Bookman Old Style" w:cs="Bookman Old Style"/>
          <w:lang w:val="id-ID" w:eastAsia="id-ID"/>
        </w:rPr>
        <w:t>daya angkut dan/atau cara pengangkutan barang; dan/atau</w:t>
      </w:r>
    </w:p>
    <w:p w:rsidR="00A6492B" w:rsidRPr="00557BCC" w:rsidRDefault="00A6492B" w:rsidP="00351C52">
      <w:pPr>
        <w:numPr>
          <w:ilvl w:val="0"/>
          <w:numId w:val="27"/>
        </w:numPr>
        <w:autoSpaceDE w:val="0"/>
        <w:autoSpaceDN w:val="0"/>
        <w:adjustRightInd w:val="0"/>
        <w:spacing w:line="276" w:lineRule="auto"/>
        <w:ind w:left="2552" w:hanging="425"/>
        <w:jc w:val="both"/>
        <w:rPr>
          <w:rFonts w:ascii="Bookman Old Style" w:hAnsi="Bookman Old Style" w:cs="Bookman Old Style"/>
          <w:lang w:val="id-ID" w:eastAsia="id-ID"/>
        </w:rPr>
      </w:pPr>
      <w:r w:rsidRPr="00557BCC">
        <w:rPr>
          <w:rFonts w:ascii="Bookman Old Style" w:hAnsi="Bookman Old Style" w:cs="Bookman Old Style"/>
          <w:lang w:val="id-ID" w:eastAsia="id-ID"/>
        </w:rPr>
        <w:t>izin penyelenggaraan angkutan.</w:t>
      </w:r>
    </w:p>
    <w:p w:rsidR="00A6492B" w:rsidRPr="00247CB1" w:rsidRDefault="00A6492B" w:rsidP="00351C52">
      <w:pPr>
        <w:numPr>
          <w:ilvl w:val="0"/>
          <w:numId w:val="26"/>
        </w:numPr>
        <w:autoSpaceDE w:val="0"/>
        <w:autoSpaceDN w:val="0"/>
        <w:adjustRightInd w:val="0"/>
        <w:spacing w:before="120" w:line="276" w:lineRule="auto"/>
        <w:ind w:left="2126" w:hanging="425"/>
        <w:jc w:val="both"/>
        <w:rPr>
          <w:rFonts w:ascii="Bookman Old Style" w:hAnsi="Bookman Old Style" w:cs="Bookman Old Style"/>
          <w:spacing w:val="-10"/>
          <w:lang w:val="id-ID" w:eastAsia="id-ID"/>
        </w:rPr>
      </w:pPr>
      <w:r w:rsidRPr="00247CB1">
        <w:rPr>
          <w:rFonts w:ascii="Bookman Old Style" w:hAnsi="Bookman Old Style" w:cs="Bookman Old Style"/>
          <w:spacing w:val="-10"/>
          <w:lang w:val="id-ID" w:eastAsia="id-ID"/>
        </w:rPr>
        <w:t>Pemeriksaan kendaraan bermotor umum di jalan sebagaimana dimaksud</w:t>
      </w:r>
      <w:r w:rsidR="00251E0D" w:rsidRPr="00247CB1">
        <w:rPr>
          <w:rFonts w:ascii="Bookman Old Style" w:hAnsi="Bookman Old Style" w:cs="Bookman Old Style"/>
          <w:spacing w:val="-10"/>
          <w:lang w:val="en-US" w:eastAsia="id-ID"/>
        </w:rPr>
        <w:t xml:space="preserve"> </w:t>
      </w:r>
      <w:r w:rsidRPr="00247CB1">
        <w:rPr>
          <w:rFonts w:ascii="Bookman Old Style" w:hAnsi="Bookman Old Style" w:cs="Bookman Old Style"/>
          <w:spacing w:val="-10"/>
          <w:lang w:val="id-ID" w:eastAsia="id-ID"/>
        </w:rPr>
        <w:t>pada ayat (1) dapat dilakukan secara insidental oleh Penyidik Pegawai</w:t>
      </w:r>
      <w:r w:rsidR="00015CC5" w:rsidRPr="00247CB1">
        <w:rPr>
          <w:rFonts w:ascii="Bookman Old Style" w:hAnsi="Bookman Old Style" w:cs="Bookman Old Style"/>
          <w:spacing w:val="-10"/>
          <w:lang w:val="id-ID" w:eastAsia="id-ID"/>
        </w:rPr>
        <w:t xml:space="preserve"> </w:t>
      </w:r>
      <w:r w:rsidRPr="00247CB1">
        <w:rPr>
          <w:rFonts w:ascii="Bookman Old Style" w:hAnsi="Bookman Old Style" w:cs="Bookman Old Style"/>
          <w:spacing w:val="-10"/>
          <w:lang w:val="id-ID" w:eastAsia="id-ID"/>
        </w:rPr>
        <w:t>Negeri Sipil di bidang lalu lintas dan angkutan jalan.</w:t>
      </w:r>
    </w:p>
    <w:p w:rsidR="00A6492B" w:rsidRPr="00557BCC" w:rsidRDefault="00A6492B" w:rsidP="00351C52">
      <w:pPr>
        <w:numPr>
          <w:ilvl w:val="0"/>
          <w:numId w:val="26"/>
        </w:numPr>
        <w:autoSpaceDE w:val="0"/>
        <w:autoSpaceDN w:val="0"/>
        <w:adjustRightInd w:val="0"/>
        <w:spacing w:before="120" w:line="276" w:lineRule="auto"/>
        <w:ind w:left="2126" w:hanging="425"/>
        <w:jc w:val="both"/>
        <w:rPr>
          <w:rFonts w:ascii="Bookman Old Style" w:hAnsi="Bookman Old Style" w:cs="Bookman Old Style"/>
          <w:lang w:val="id-ID"/>
        </w:rPr>
      </w:pPr>
      <w:r w:rsidRPr="00557BCC">
        <w:rPr>
          <w:rFonts w:ascii="Bookman Old Style" w:hAnsi="Bookman Old Style" w:cs="Bookman Old Style"/>
          <w:lang w:val="id-ID" w:eastAsia="id-ID"/>
        </w:rPr>
        <w:t>Pemeriksaan kendaraan bermotor umum di Jalan dapat dilakukan secara</w:t>
      </w:r>
      <w:r w:rsidR="002057A6" w:rsidRPr="00557BCC">
        <w:rPr>
          <w:rFonts w:ascii="Bookman Old Style" w:hAnsi="Bookman Old Style" w:cs="Bookman Old Style"/>
          <w:lang w:val="id-ID" w:eastAsia="id-ID"/>
        </w:rPr>
        <w:t xml:space="preserve"> </w:t>
      </w:r>
      <w:r w:rsidRPr="00557BCC">
        <w:rPr>
          <w:rFonts w:ascii="Bookman Old Style" w:hAnsi="Bookman Old Style" w:cs="Bookman Old Style"/>
          <w:lang w:val="id-ID" w:eastAsia="id-ID"/>
        </w:rPr>
        <w:t>berkala yang dilakukan secara gabungan oleh petugas Kepolisian Negara</w:t>
      </w:r>
      <w:r w:rsidR="002057A6" w:rsidRPr="00557BCC">
        <w:rPr>
          <w:rFonts w:ascii="Bookman Old Style" w:hAnsi="Bookman Old Style" w:cs="Bookman Old Style"/>
          <w:lang w:val="id-ID" w:eastAsia="id-ID"/>
        </w:rPr>
        <w:t xml:space="preserve"> </w:t>
      </w:r>
      <w:r w:rsidRPr="00557BCC">
        <w:rPr>
          <w:rFonts w:ascii="Bookman Old Style" w:hAnsi="Bookman Old Style" w:cs="Bookman Old Style"/>
          <w:lang w:val="id-ID" w:eastAsia="id-ID"/>
        </w:rPr>
        <w:t>Republik Indonesia dan Penyidik Pegawai Negeri Sipil di bidang Lalu Lintas</w:t>
      </w:r>
      <w:r w:rsidR="00015CC5">
        <w:rPr>
          <w:rFonts w:ascii="Bookman Old Style" w:hAnsi="Bookman Old Style" w:cs="Bookman Old Style"/>
          <w:lang w:val="id-ID" w:eastAsia="id-ID"/>
        </w:rPr>
        <w:t xml:space="preserve"> </w:t>
      </w:r>
      <w:r w:rsidRPr="00557BCC">
        <w:rPr>
          <w:rFonts w:ascii="Bookman Old Style" w:hAnsi="Bookman Old Style" w:cs="Bookman Old Style"/>
          <w:lang w:val="id-ID"/>
        </w:rPr>
        <w:t>dan Angkutan Jalan.</w:t>
      </w:r>
    </w:p>
    <w:p w:rsidR="00A6492B" w:rsidRPr="00557BCC" w:rsidRDefault="002E2539" w:rsidP="00351C52">
      <w:pPr>
        <w:autoSpaceDE w:val="0"/>
        <w:autoSpaceDN w:val="0"/>
        <w:adjustRightInd w:val="0"/>
        <w:spacing w:line="276" w:lineRule="auto"/>
        <w:ind w:left="1701"/>
        <w:jc w:val="center"/>
        <w:rPr>
          <w:rFonts w:ascii="Bookman Old Style" w:hAnsi="Bookman Old Style" w:cs="Bookman Old Style"/>
          <w:lang w:val="id-ID" w:eastAsia="id-ID"/>
        </w:rPr>
      </w:pPr>
      <w:r w:rsidRPr="00557BCC">
        <w:rPr>
          <w:rFonts w:ascii="Bookman Old Style" w:hAnsi="Bookman Old Style" w:cs="Bookman Old Style"/>
          <w:lang w:val="id-ID" w:eastAsia="id-ID"/>
        </w:rPr>
        <w:t xml:space="preserve">Pasal </w:t>
      </w:r>
      <w:r w:rsidR="00877691" w:rsidRPr="00557BCC">
        <w:rPr>
          <w:rFonts w:ascii="Bookman Old Style" w:hAnsi="Bookman Old Style" w:cs="Bookman Old Style"/>
          <w:lang w:val="en-US" w:eastAsia="id-ID"/>
        </w:rPr>
        <w:t>15D</w:t>
      </w:r>
    </w:p>
    <w:p w:rsidR="00A6492B" w:rsidRPr="00557BCC" w:rsidRDefault="00A6492B" w:rsidP="00351C52">
      <w:pPr>
        <w:autoSpaceDE w:val="0"/>
        <w:autoSpaceDN w:val="0"/>
        <w:adjustRightInd w:val="0"/>
        <w:spacing w:before="120" w:line="276" w:lineRule="auto"/>
        <w:ind w:left="1701"/>
        <w:jc w:val="both"/>
        <w:rPr>
          <w:rFonts w:ascii="Bookman Old Style" w:hAnsi="Bookman Old Style" w:cs="Bookman Old Style"/>
          <w:lang w:val="id-ID" w:eastAsia="id-ID"/>
        </w:rPr>
      </w:pPr>
      <w:r w:rsidRPr="00557BCC">
        <w:rPr>
          <w:rFonts w:ascii="Bookman Old Style" w:hAnsi="Bookman Old Style" w:cs="Bookman Old Style"/>
          <w:lang w:val="id-ID" w:eastAsia="id-ID"/>
        </w:rPr>
        <w:t>Pemeriksaan tanda bukti lulus uji bagi kendaraan wajib uji sebagaimana</w:t>
      </w:r>
      <w:r w:rsidR="002E2539" w:rsidRPr="00557BCC">
        <w:rPr>
          <w:rFonts w:ascii="Bookman Old Style" w:hAnsi="Bookman Old Style" w:cs="Bookman Old Style"/>
          <w:lang w:val="id-ID" w:eastAsia="id-ID"/>
        </w:rPr>
        <w:t xml:space="preserve"> dimaksud dalam Pasal </w:t>
      </w:r>
      <w:r w:rsidR="00797EF1" w:rsidRPr="00557BCC">
        <w:rPr>
          <w:rFonts w:ascii="Bookman Old Style" w:hAnsi="Bookman Old Style" w:cs="Bookman Old Style"/>
          <w:lang w:val="id-ID" w:eastAsia="id-ID"/>
        </w:rPr>
        <w:t>15C</w:t>
      </w:r>
      <w:r w:rsidRPr="00557BCC">
        <w:rPr>
          <w:rFonts w:ascii="Bookman Old Style" w:hAnsi="Bookman Old Style" w:cs="Bookman Old Style"/>
          <w:lang w:val="id-ID" w:eastAsia="id-ID"/>
        </w:rPr>
        <w:t xml:space="preserve"> ayat (1) huruf a meliputi:</w:t>
      </w:r>
    </w:p>
    <w:p w:rsidR="00A6492B" w:rsidRPr="00557BCC" w:rsidRDefault="00A6492B" w:rsidP="00351C52">
      <w:pPr>
        <w:numPr>
          <w:ilvl w:val="1"/>
          <w:numId w:val="28"/>
        </w:numPr>
        <w:autoSpaceDE w:val="0"/>
        <w:autoSpaceDN w:val="0"/>
        <w:adjustRightInd w:val="0"/>
        <w:spacing w:line="276" w:lineRule="auto"/>
        <w:ind w:left="2127" w:hanging="426"/>
        <w:rPr>
          <w:rFonts w:ascii="Bookman Old Style" w:hAnsi="Bookman Old Style" w:cs="Bookman Old Style"/>
          <w:lang w:val="id-ID" w:eastAsia="id-ID"/>
        </w:rPr>
      </w:pPr>
      <w:r w:rsidRPr="00557BCC">
        <w:rPr>
          <w:rFonts w:ascii="Bookman Old Style" w:hAnsi="Bookman Old Style" w:cs="Bookman Old Style"/>
          <w:lang w:val="id-ID" w:eastAsia="id-ID"/>
        </w:rPr>
        <w:t>kepemilikan;</w:t>
      </w:r>
    </w:p>
    <w:p w:rsidR="00A6492B" w:rsidRPr="00557BCC" w:rsidRDefault="00A6492B" w:rsidP="00040576">
      <w:pPr>
        <w:numPr>
          <w:ilvl w:val="1"/>
          <w:numId w:val="28"/>
        </w:numPr>
        <w:autoSpaceDE w:val="0"/>
        <w:autoSpaceDN w:val="0"/>
        <w:adjustRightInd w:val="0"/>
        <w:spacing w:line="276" w:lineRule="auto"/>
        <w:ind w:left="2127" w:hanging="426"/>
        <w:jc w:val="both"/>
        <w:rPr>
          <w:rFonts w:ascii="Bookman Old Style" w:hAnsi="Bookman Old Style" w:cs="Bookman Old Style"/>
          <w:lang w:val="id-ID" w:eastAsia="id-ID"/>
        </w:rPr>
      </w:pPr>
      <w:r w:rsidRPr="00557BCC">
        <w:rPr>
          <w:rFonts w:ascii="Bookman Old Style" w:hAnsi="Bookman Old Style" w:cs="Bookman Old Style"/>
          <w:lang w:val="id-ID" w:eastAsia="id-ID"/>
        </w:rPr>
        <w:t>kesesuaian tanda bukti lulus uji dengan identitas kendaraan bermotor;</w:t>
      </w:r>
    </w:p>
    <w:p w:rsidR="00A6492B" w:rsidRPr="00557BCC" w:rsidRDefault="00A6492B" w:rsidP="00351C52">
      <w:pPr>
        <w:numPr>
          <w:ilvl w:val="1"/>
          <w:numId w:val="28"/>
        </w:numPr>
        <w:autoSpaceDE w:val="0"/>
        <w:autoSpaceDN w:val="0"/>
        <w:adjustRightInd w:val="0"/>
        <w:spacing w:line="276" w:lineRule="auto"/>
        <w:ind w:left="2127" w:hanging="426"/>
        <w:rPr>
          <w:rFonts w:ascii="Bookman Old Style" w:hAnsi="Bookman Old Style" w:cs="Bookman Old Style"/>
          <w:lang w:val="id-ID" w:eastAsia="id-ID"/>
        </w:rPr>
      </w:pPr>
      <w:r w:rsidRPr="00557BCC">
        <w:rPr>
          <w:rFonts w:ascii="Bookman Old Style" w:hAnsi="Bookman Old Style" w:cs="Bookman Old Style"/>
          <w:lang w:val="id-ID" w:eastAsia="id-ID"/>
        </w:rPr>
        <w:t>masa berlaku; dan</w:t>
      </w:r>
    </w:p>
    <w:p w:rsidR="00A6492B" w:rsidRDefault="00A6492B" w:rsidP="00351C52">
      <w:pPr>
        <w:pStyle w:val="Default"/>
        <w:numPr>
          <w:ilvl w:val="1"/>
          <w:numId w:val="28"/>
        </w:numPr>
        <w:spacing w:line="276" w:lineRule="auto"/>
        <w:ind w:left="2127" w:hanging="426"/>
        <w:jc w:val="both"/>
        <w:rPr>
          <w:rFonts w:ascii="Bookman Old Style" w:hAnsi="Bookman Old Style" w:cs="Bookman Old Style"/>
          <w:color w:val="auto"/>
        </w:rPr>
      </w:pPr>
      <w:r w:rsidRPr="00557BCC">
        <w:rPr>
          <w:rFonts w:ascii="Bookman Old Style" w:hAnsi="Bookman Old Style" w:cs="Bookman Old Style"/>
          <w:color w:val="auto"/>
        </w:rPr>
        <w:t>keaslian.</w:t>
      </w:r>
    </w:p>
    <w:p w:rsidR="009238A2" w:rsidRPr="00557BCC" w:rsidRDefault="009238A2" w:rsidP="009238A2">
      <w:pPr>
        <w:pStyle w:val="Default"/>
        <w:spacing w:line="276" w:lineRule="auto"/>
        <w:ind w:left="2127"/>
        <w:jc w:val="both"/>
        <w:rPr>
          <w:rFonts w:ascii="Bookman Old Style" w:hAnsi="Bookman Old Style" w:cs="Bookman Old Style"/>
          <w:color w:val="auto"/>
        </w:rPr>
      </w:pPr>
    </w:p>
    <w:p w:rsidR="00A6492B" w:rsidRPr="00557BCC" w:rsidRDefault="002E2539" w:rsidP="00351C52">
      <w:pPr>
        <w:autoSpaceDE w:val="0"/>
        <w:autoSpaceDN w:val="0"/>
        <w:adjustRightInd w:val="0"/>
        <w:spacing w:line="276" w:lineRule="auto"/>
        <w:ind w:left="1701"/>
        <w:jc w:val="center"/>
        <w:rPr>
          <w:rFonts w:ascii="Bookman Old Style" w:hAnsi="Bookman Old Style" w:cs="Bookman Old Style"/>
          <w:lang w:val="id-ID" w:eastAsia="id-ID"/>
        </w:rPr>
      </w:pPr>
      <w:r w:rsidRPr="00557BCC">
        <w:rPr>
          <w:rFonts w:ascii="Bookman Old Style" w:hAnsi="Bookman Old Style" w:cs="Bookman Old Style"/>
          <w:lang w:val="id-ID" w:eastAsia="id-ID"/>
        </w:rPr>
        <w:lastRenderedPageBreak/>
        <w:t xml:space="preserve">Pasal </w:t>
      </w:r>
      <w:r w:rsidR="00877691" w:rsidRPr="00557BCC">
        <w:rPr>
          <w:rFonts w:ascii="Bookman Old Style" w:hAnsi="Bookman Old Style" w:cs="Bookman Old Style"/>
          <w:lang w:val="en-US" w:eastAsia="id-ID"/>
        </w:rPr>
        <w:t>15E</w:t>
      </w:r>
    </w:p>
    <w:p w:rsidR="00A6492B" w:rsidRPr="00557BCC" w:rsidRDefault="00A6492B" w:rsidP="00351C52">
      <w:pPr>
        <w:numPr>
          <w:ilvl w:val="0"/>
          <w:numId w:val="29"/>
        </w:numPr>
        <w:autoSpaceDE w:val="0"/>
        <w:autoSpaceDN w:val="0"/>
        <w:adjustRightInd w:val="0"/>
        <w:spacing w:before="120" w:line="276" w:lineRule="auto"/>
        <w:ind w:left="2126" w:hanging="425"/>
        <w:jc w:val="both"/>
        <w:rPr>
          <w:rFonts w:ascii="Bookman Old Style" w:hAnsi="Bookman Old Style" w:cs="Bookman Old Style"/>
          <w:lang w:val="id-ID" w:eastAsia="id-ID"/>
        </w:rPr>
      </w:pPr>
      <w:r w:rsidRPr="00557BCC">
        <w:rPr>
          <w:rFonts w:ascii="Bookman Old Style" w:hAnsi="Bookman Old Style" w:cs="Bookman Old Style"/>
          <w:lang w:val="id-ID" w:eastAsia="id-ID"/>
        </w:rPr>
        <w:t>Pemeriksaan fisik kendaraan bermotor sebagaimana dimaksud dalam Pasal</w:t>
      </w:r>
      <w:r w:rsidR="00CE704D">
        <w:rPr>
          <w:rFonts w:ascii="Bookman Old Style" w:hAnsi="Bookman Old Style" w:cs="Bookman Old Style"/>
          <w:lang w:val="id-ID" w:eastAsia="id-ID"/>
        </w:rPr>
        <w:t xml:space="preserve"> </w:t>
      </w:r>
      <w:r w:rsidR="00797EF1" w:rsidRPr="00557BCC">
        <w:rPr>
          <w:rFonts w:ascii="Bookman Old Style" w:hAnsi="Bookman Old Style" w:cs="Bookman Old Style"/>
          <w:lang w:val="id-ID" w:eastAsia="id-ID"/>
        </w:rPr>
        <w:t>15C</w:t>
      </w:r>
      <w:r w:rsidRPr="00557BCC">
        <w:rPr>
          <w:rFonts w:ascii="Bookman Old Style" w:hAnsi="Bookman Old Style" w:cs="Bookman Old Style"/>
          <w:lang w:val="id-ID" w:eastAsia="id-ID"/>
        </w:rPr>
        <w:t xml:space="preserve"> ayat (1) huruf b meliputi:</w:t>
      </w:r>
    </w:p>
    <w:p w:rsidR="00A6492B" w:rsidRPr="00557BCC" w:rsidRDefault="00A6492B" w:rsidP="00351C52">
      <w:pPr>
        <w:numPr>
          <w:ilvl w:val="0"/>
          <w:numId w:val="30"/>
        </w:numPr>
        <w:autoSpaceDE w:val="0"/>
        <w:autoSpaceDN w:val="0"/>
        <w:adjustRightInd w:val="0"/>
        <w:spacing w:line="276" w:lineRule="auto"/>
        <w:ind w:left="2552" w:hanging="425"/>
        <w:rPr>
          <w:rFonts w:ascii="Bookman Old Style" w:hAnsi="Bookman Old Style" w:cs="Bookman Old Style"/>
          <w:lang w:val="id-ID" w:eastAsia="id-ID"/>
        </w:rPr>
      </w:pPr>
      <w:r w:rsidRPr="00557BCC">
        <w:rPr>
          <w:rFonts w:ascii="Bookman Old Style" w:hAnsi="Bookman Old Style" w:cs="Bookman Old Style"/>
          <w:lang w:val="id-ID" w:eastAsia="id-ID"/>
        </w:rPr>
        <w:t>pemeriksaan teknis; dan</w:t>
      </w:r>
    </w:p>
    <w:p w:rsidR="00A6492B" w:rsidRPr="00557BCC" w:rsidRDefault="00A6492B" w:rsidP="00351C52">
      <w:pPr>
        <w:numPr>
          <w:ilvl w:val="0"/>
          <w:numId w:val="30"/>
        </w:numPr>
        <w:autoSpaceDE w:val="0"/>
        <w:autoSpaceDN w:val="0"/>
        <w:adjustRightInd w:val="0"/>
        <w:spacing w:line="276" w:lineRule="auto"/>
        <w:ind w:left="2552" w:hanging="425"/>
        <w:rPr>
          <w:rFonts w:ascii="Bookman Old Style" w:hAnsi="Bookman Old Style" w:cs="Bookman Old Style"/>
          <w:lang w:val="id-ID" w:eastAsia="id-ID"/>
        </w:rPr>
      </w:pPr>
      <w:r w:rsidRPr="00557BCC">
        <w:rPr>
          <w:rFonts w:ascii="Bookman Old Style" w:hAnsi="Bookman Old Style" w:cs="Bookman Old Style"/>
          <w:lang w:val="id-ID" w:eastAsia="id-ID"/>
        </w:rPr>
        <w:t>persyaratan laik jalan kendaraan bermotor.</w:t>
      </w:r>
    </w:p>
    <w:p w:rsidR="00A6492B" w:rsidRDefault="00A6492B" w:rsidP="00351C52">
      <w:pPr>
        <w:numPr>
          <w:ilvl w:val="0"/>
          <w:numId w:val="29"/>
        </w:numPr>
        <w:autoSpaceDE w:val="0"/>
        <w:autoSpaceDN w:val="0"/>
        <w:adjustRightInd w:val="0"/>
        <w:spacing w:before="120" w:line="276" w:lineRule="auto"/>
        <w:ind w:left="2126" w:hanging="425"/>
        <w:jc w:val="both"/>
        <w:rPr>
          <w:rFonts w:ascii="Bookman Old Style" w:hAnsi="Bookman Old Style" w:cs="Bookman Old Style"/>
        </w:rPr>
      </w:pPr>
      <w:r w:rsidRPr="00557BCC">
        <w:rPr>
          <w:rFonts w:ascii="Bookman Old Style" w:hAnsi="Bookman Old Style" w:cs="Bookman Old Style"/>
          <w:lang w:val="id-ID" w:eastAsia="id-ID"/>
        </w:rPr>
        <w:t>Pemeriksaan sebagaimana dimaksud pada ayat (1) untuk menjamin</w:t>
      </w:r>
      <w:r w:rsidR="00251E0D">
        <w:rPr>
          <w:rFonts w:ascii="Bookman Old Style" w:hAnsi="Bookman Old Style" w:cs="Bookman Old Style"/>
          <w:lang w:val="en-US" w:eastAsia="id-ID"/>
        </w:rPr>
        <w:t xml:space="preserve"> </w:t>
      </w:r>
      <w:r w:rsidRPr="00557BCC">
        <w:rPr>
          <w:rFonts w:ascii="Bookman Old Style" w:hAnsi="Bookman Old Style" w:cs="Bookman Old Style"/>
        </w:rPr>
        <w:t>keselamatan.</w:t>
      </w:r>
    </w:p>
    <w:p w:rsidR="00FB7383" w:rsidRPr="00557BCC" w:rsidRDefault="00FB7383" w:rsidP="00FB7383">
      <w:pPr>
        <w:autoSpaceDE w:val="0"/>
        <w:autoSpaceDN w:val="0"/>
        <w:adjustRightInd w:val="0"/>
        <w:spacing w:before="120" w:line="276" w:lineRule="auto"/>
        <w:ind w:left="2126"/>
        <w:jc w:val="both"/>
        <w:rPr>
          <w:rFonts w:ascii="Bookman Old Style" w:hAnsi="Bookman Old Style" w:cs="Bookman Old Style"/>
        </w:rPr>
      </w:pPr>
    </w:p>
    <w:p w:rsidR="007E65B8" w:rsidRPr="00557BCC" w:rsidRDefault="00B9429E" w:rsidP="009E0B5D">
      <w:pPr>
        <w:pStyle w:val="Default"/>
        <w:numPr>
          <w:ilvl w:val="0"/>
          <w:numId w:val="3"/>
        </w:numPr>
        <w:spacing w:line="276" w:lineRule="auto"/>
        <w:ind w:left="1701" w:hanging="425"/>
        <w:jc w:val="both"/>
        <w:rPr>
          <w:rFonts w:ascii="Bookman Old Style" w:hAnsi="Bookman Old Style" w:cs="Bookman Old Style"/>
          <w:color w:val="auto"/>
          <w:lang w:val="en-US"/>
        </w:rPr>
      </w:pPr>
      <w:r w:rsidRPr="00557BCC">
        <w:rPr>
          <w:rFonts w:ascii="Bookman Old Style" w:hAnsi="Bookman Old Style" w:cs="Bookman Old Style"/>
          <w:color w:val="auto"/>
        </w:rPr>
        <w:t xml:space="preserve">Ketentuan </w:t>
      </w:r>
      <w:r w:rsidR="00351C52" w:rsidRPr="00557BCC">
        <w:rPr>
          <w:rFonts w:ascii="Bookman Old Style" w:hAnsi="Bookman Old Style" w:cs="Bookman Old Style"/>
          <w:color w:val="auto"/>
          <w:lang w:val="en-US"/>
        </w:rPr>
        <w:t xml:space="preserve">Pasal 19 ayat </w:t>
      </w:r>
      <w:r w:rsidR="000037D0">
        <w:rPr>
          <w:rFonts w:ascii="Bookman Old Style" w:hAnsi="Bookman Old Style" w:cs="Bookman Old Style"/>
          <w:color w:val="auto"/>
          <w:lang w:val="en-US"/>
        </w:rPr>
        <w:t>(</w:t>
      </w:r>
      <w:r w:rsidR="00351C52" w:rsidRPr="00557BCC">
        <w:rPr>
          <w:rFonts w:ascii="Bookman Old Style" w:hAnsi="Bookman Old Style" w:cs="Bookman Old Style"/>
          <w:color w:val="auto"/>
          <w:lang w:val="en-US"/>
        </w:rPr>
        <w:t>1</w:t>
      </w:r>
      <w:r w:rsidR="000037D0">
        <w:rPr>
          <w:rFonts w:ascii="Bookman Old Style" w:hAnsi="Bookman Old Style" w:cs="Bookman Old Style"/>
          <w:color w:val="auto"/>
          <w:lang w:val="en-US"/>
        </w:rPr>
        <w:t>)</w:t>
      </w:r>
      <w:r w:rsidR="00351C52" w:rsidRPr="00557BCC">
        <w:rPr>
          <w:rFonts w:ascii="Bookman Old Style" w:hAnsi="Bookman Old Style" w:cs="Bookman Old Style"/>
          <w:color w:val="auto"/>
          <w:lang w:val="en-US"/>
        </w:rPr>
        <w:t xml:space="preserve"> huruf </w:t>
      </w:r>
      <w:r w:rsidR="00351C52" w:rsidRPr="00557BCC">
        <w:rPr>
          <w:rFonts w:ascii="Bookman Old Style" w:hAnsi="Bookman Old Style" w:cs="Bookman Old Style"/>
          <w:color w:val="auto"/>
        </w:rPr>
        <w:t>a</w:t>
      </w:r>
      <w:r w:rsidR="007E65B8" w:rsidRPr="00557BCC">
        <w:rPr>
          <w:rFonts w:ascii="Bookman Old Style" w:hAnsi="Bookman Old Style" w:cs="Bookman Old Style"/>
          <w:color w:val="auto"/>
          <w:lang w:val="en-US"/>
        </w:rPr>
        <w:t xml:space="preserve"> diubah, sehingga berbunyi </w:t>
      </w:r>
      <w:r w:rsidR="004E44AD" w:rsidRPr="00557BCC">
        <w:rPr>
          <w:rFonts w:ascii="Bookman Old Style" w:hAnsi="Bookman Old Style" w:cs="Bookman Old Style"/>
          <w:color w:val="auto"/>
        </w:rPr>
        <w:t>sebagai berikut</w:t>
      </w:r>
      <w:r w:rsidR="007E65B8" w:rsidRPr="00557BCC">
        <w:rPr>
          <w:rFonts w:ascii="Bookman Old Style" w:hAnsi="Bookman Old Style" w:cs="Bookman Old Style"/>
          <w:color w:val="auto"/>
          <w:lang w:val="en-US"/>
        </w:rPr>
        <w:t>:</w:t>
      </w:r>
    </w:p>
    <w:p w:rsidR="00655554" w:rsidRPr="002133F9" w:rsidRDefault="00655554" w:rsidP="009E75E7">
      <w:pPr>
        <w:pStyle w:val="Default"/>
        <w:spacing w:before="120" w:line="276" w:lineRule="auto"/>
        <w:ind w:left="1701"/>
        <w:jc w:val="both"/>
        <w:rPr>
          <w:rFonts w:ascii="Bookman Old Style" w:hAnsi="Bookman Old Style" w:cs="Bookman Old Style"/>
          <w:color w:val="auto"/>
        </w:rPr>
      </w:pPr>
      <w:r w:rsidRPr="002133F9">
        <w:rPr>
          <w:rFonts w:ascii="Bookman Old Style" w:hAnsi="Bookman Old Style" w:cs="Bookman Old Style"/>
          <w:color w:val="auto"/>
        </w:rPr>
        <w:t xml:space="preserve">                                               Pasal 19</w:t>
      </w:r>
    </w:p>
    <w:p w:rsidR="007E65B8" w:rsidRPr="00557BCC" w:rsidRDefault="007E65B8" w:rsidP="009E75E7">
      <w:pPr>
        <w:pStyle w:val="ListParagraph"/>
        <w:numPr>
          <w:ilvl w:val="0"/>
          <w:numId w:val="66"/>
        </w:numPr>
        <w:tabs>
          <w:tab w:val="left" w:pos="1580"/>
        </w:tabs>
        <w:spacing w:before="120" w:line="276" w:lineRule="auto"/>
        <w:ind w:left="2127" w:hanging="426"/>
        <w:jc w:val="both"/>
        <w:rPr>
          <w:rFonts w:ascii="Bookman Old Style" w:eastAsia="Bookman Old Style" w:hAnsi="Bookman Old Style"/>
          <w:spacing w:val="-2"/>
        </w:rPr>
      </w:pPr>
      <w:r w:rsidRPr="00557BCC">
        <w:rPr>
          <w:rFonts w:ascii="Bookman Old Style" w:eastAsia="Bookman Old Style" w:hAnsi="Bookman Old Style"/>
          <w:spacing w:val="-2"/>
        </w:rPr>
        <w:t>Pengangkutan orang dengan kendaraan umum tidak dalam trayek sebagaimana dimaksud dalam Pasal 17 ayat (3) huruf b terdiri dari :</w:t>
      </w:r>
    </w:p>
    <w:p w:rsidR="007E65B8" w:rsidRPr="00557BCC" w:rsidRDefault="007E65B8" w:rsidP="00351C52">
      <w:pPr>
        <w:pStyle w:val="ListParagraph"/>
        <w:numPr>
          <w:ilvl w:val="3"/>
          <w:numId w:val="28"/>
        </w:numPr>
        <w:tabs>
          <w:tab w:val="left" w:pos="1940"/>
        </w:tabs>
        <w:spacing w:line="276" w:lineRule="auto"/>
        <w:ind w:left="2410" w:hanging="283"/>
        <w:jc w:val="both"/>
        <w:rPr>
          <w:rFonts w:ascii="Bookman Old Style" w:eastAsia="Bookman Old Style" w:hAnsi="Bookman Old Style"/>
        </w:rPr>
      </w:pPr>
      <w:r w:rsidRPr="00557BCC">
        <w:rPr>
          <w:rFonts w:ascii="Bookman Old Style" w:eastAsia="Bookman Old Style" w:hAnsi="Bookman Old Style"/>
        </w:rPr>
        <w:t>Angkutan taksi;</w:t>
      </w:r>
    </w:p>
    <w:p w:rsidR="007E65B8" w:rsidRPr="00557BCC" w:rsidRDefault="007E65B8" w:rsidP="00351C52">
      <w:pPr>
        <w:pStyle w:val="ListParagraph"/>
        <w:numPr>
          <w:ilvl w:val="3"/>
          <w:numId w:val="28"/>
        </w:numPr>
        <w:tabs>
          <w:tab w:val="left" w:pos="1940"/>
        </w:tabs>
        <w:spacing w:line="276" w:lineRule="auto"/>
        <w:ind w:left="2410" w:hanging="283"/>
        <w:jc w:val="both"/>
        <w:rPr>
          <w:rFonts w:ascii="Bookman Old Style" w:eastAsia="Bookman Old Style" w:hAnsi="Bookman Old Style"/>
        </w:rPr>
      </w:pPr>
      <w:r w:rsidRPr="00557BCC">
        <w:rPr>
          <w:rFonts w:ascii="Bookman Old Style" w:eastAsia="Bookman Old Style" w:hAnsi="Bookman Old Style"/>
        </w:rPr>
        <w:t>Angkutan taksi bandara;</w:t>
      </w:r>
    </w:p>
    <w:p w:rsidR="007E65B8" w:rsidRPr="00557BCC" w:rsidRDefault="007E65B8" w:rsidP="00351C52">
      <w:pPr>
        <w:pStyle w:val="ListParagraph"/>
        <w:numPr>
          <w:ilvl w:val="3"/>
          <w:numId w:val="28"/>
        </w:numPr>
        <w:tabs>
          <w:tab w:val="left" w:pos="1940"/>
        </w:tabs>
        <w:spacing w:line="276" w:lineRule="auto"/>
        <w:ind w:left="2410" w:hanging="283"/>
        <w:jc w:val="both"/>
        <w:rPr>
          <w:rFonts w:ascii="Bookman Old Style" w:eastAsia="Bookman Old Style" w:hAnsi="Bookman Old Style"/>
        </w:rPr>
      </w:pPr>
      <w:r w:rsidRPr="00557BCC">
        <w:rPr>
          <w:rFonts w:ascii="Bookman Old Style" w:eastAsia="Bookman Old Style" w:hAnsi="Bookman Old Style"/>
        </w:rPr>
        <w:t>Angkutan sewa; dan</w:t>
      </w:r>
    </w:p>
    <w:p w:rsidR="007E65B8" w:rsidRPr="00557BCC" w:rsidRDefault="007E65B8" w:rsidP="002057A6">
      <w:pPr>
        <w:pStyle w:val="ListParagraph"/>
        <w:numPr>
          <w:ilvl w:val="3"/>
          <w:numId w:val="28"/>
        </w:numPr>
        <w:tabs>
          <w:tab w:val="left" w:pos="1940"/>
        </w:tabs>
        <w:spacing w:line="276" w:lineRule="auto"/>
        <w:ind w:left="2410" w:hanging="283"/>
        <w:jc w:val="both"/>
        <w:rPr>
          <w:rFonts w:ascii="Bookman Old Style" w:eastAsia="Bookman Old Style" w:hAnsi="Bookman Old Style"/>
        </w:rPr>
      </w:pPr>
      <w:r w:rsidRPr="00557BCC">
        <w:rPr>
          <w:rFonts w:ascii="Bookman Old Style" w:eastAsia="Bookman Old Style" w:hAnsi="Bookman Old Style"/>
        </w:rPr>
        <w:t>Angkutan pariwisata</w:t>
      </w:r>
      <w:r w:rsidR="00351C52" w:rsidRPr="00557BCC">
        <w:rPr>
          <w:rFonts w:ascii="Bookman Old Style" w:eastAsia="Bookman Old Style" w:hAnsi="Bookman Old Style"/>
          <w:lang w:val="id-ID"/>
        </w:rPr>
        <w:t>.</w:t>
      </w:r>
    </w:p>
    <w:p w:rsidR="007E65B8" w:rsidRPr="002133F9" w:rsidRDefault="007E65B8" w:rsidP="00351C52">
      <w:pPr>
        <w:pStyle w:val="ListParagraph"/>
        <w:numPr>
          <w:ilvl w:val="0"/>
          <w:numId w:val="66"/>
        </w:numPr>
        <w:tabs>
          <w:tab w:val="left" w:pos="1580"/>
        </w:tabs>
        <w:spacing w:line="276" w:lineRule="auto"/>
        <w:ind w:left="2127" w:hanging="426"/>
        <w:jc w:val="both"/>
        <w:rPr>
          <w:rFonts w:ascii="Bookman Old Style" w:eastAsia="Bookman Old Style" w:hAnsi="Bookman Old Style"/>
        </w:rPr>
      </w:pPr>
      <w:r w:rsidRPr="00557BCC">
        <w:rPr>
          <w:rFonts w:ascii="Bookman Old Style" w:eastAsia="Bookman Old Style" w:hAnsi="Bookman Old Style"/>
        </w:rPr>
        <w:t xml:space="preserve">Pelayanan angkutan orang tidak dalam trayek sebagaimana dimaksud pada ayat (1) dilakukan sesuai dengan </w:t>
      </w:r>
      <w:r w:rsidRPr="002133F9">
        <w:rPr>
          <w:rFonts w:ascii="Bookman Old Style" w:eastAsia="Bookman Old Style" w:hAnsi="Bookman Old Style"/>
        </w:rPr>
        <w:t xml:space="preserve">ketentuan </w:t>
      </w:r>
      <w:r w:rsidR="002133F9" w:rsidRPr="002133F9">
        <w:rPr>
          <w:rFonts w:ascii="Bookman Old Style" w:eastAsia="Bookman Old Style" w:hAnsi="Bookman Old Style"/>
          <w:lang w:val="id-ID"/>
        </w:rPr>
        <w:t xml:space="preserve">peraturan </w:t>
      </w:r>
      <w:r w:rsidRPr="002133F9">
        <w:rPr>
          <w:rFonts w:ascii="Bookman Old Style" w:eastAsia="Bookman Old Style" w:hAnsi="Bookman Old Style"/>
        </w:rPr>
        <w:t>perundang-undangan.</w:t>
      </w:r>
    </w:p>
    <w:p w:rsidR="007E65B8" w:rsidRPr="00557BCC" w:rsidRDefault="007E65B8" w:rsidP="00351C52">
      <w:pPr>
        <w:pStyle w:val="Default"/>
        <w:tabs>
          <w:tab w:val="left" w:pos="1843"/>
        </w:tabs>
        <w:spacing w:line="276" w:lineRule="auto"/>
        <w:ind w:left="1800" w:hanging="524"/>
        <w:jc w:val="both"/>
        <w:rPr>
          <w:rFonts w:ascii="Bookman Old Style" w:hAnsi="Bookman Old Style" w:cs="Bookman Old Style"/>
          <w:color w:val="auto"/>
          <w:lang w:val="en-US"/>
        </w:rPr>
      </w:pPr>
    </w:p>
    <w:p w:rsidR="007A7DF3" w:rsidRPr="00557BCC" w:rsidRDefault="00B9429E" w:rsidP="009E0B5D">
      <w:pPr>
        <w:pStyle w:val="Default"/>
        <w:numPr>
          <w:ilvl w:val="4"/>
          <w:numId w:val="28"/>
        </w:numPr>
        <w:tabs>
          <w:tab w:val="left" w:pos="1701"/>
        </w:tabs>
        <w:spacing w:line="276" w:lineRule="auto"/>
        <w:ind w:left="1701" w:hanging="425"/>
        <w:jc w:val="both"/>
        <w:rPr>
          <w:rFonts w:ascii="Bookman Old Style" w:hAnsi="Bookman Old Style" w:cs="Bookman Old Style"/>
          <w:color w:val="auto"/>
          <w:lang w:val="en-US"/>
        </w:rPr>
      </w:pPr>
      <w:r w:rsidRPr="00557BCC">
        <w:rPr>
          <w:rFonts w:ascii="Bookman Old Style" w:hAnsi="Bookman Old Style" w:cs="Bookman Old Style"/>
          <w:color w:val="auto"/>
        </w:rPr>
        <w:t xml:space="preserve">Ketentuan </w:t>
      </w:r>
      <w:r w:rsidR="007A7DF3" w:rsidRPr="00557BCC">
        <w:rPr>
          <w:rFonts w:ascii="Bookman Old Style" w:hAnsi="Bookman Old Style" w:cs="Bookman Old Style"/>
          <w:color w:val="auto"/>
          <w:lang w:val="en-US"/>
        </w:rPr>
        <w:t xml:space="preserve">Pasal 20 </w:t>
      </w:r>
      <w:r w:rsidR="00187240" w:rsidRPr="00557BCC">
        <w:rPr>
          <w:rFonts w:ascii="Bookman Old Style" w:hAnsi="Bookman Old Style" w:cs="Bookman Old Style"/>
          <w:color w:val="auto"/>
          <w:lang w:val="en-US"/>
        </w:rPr>
        <w:t xml:space="preserve">ayat </w:t>
      </w:r>
      <w:r w:rsidR="00EA69DD">
        <w:rPr>
          <w:rFonts w:ascii="Bookman Old Style" w:hAnsi="Bookman Old Style" w:cs="Bookman Old Style"/>
          <w:color w:val="auto"/>
          <w:lang w:val="en-US"/>
        </w:rPr>
        <w:t>(</w:t>
      </w:r>
      <w:r w:rsidR="00187240" w:rsidRPr="00557BCC">
        <w:rPr>
          <w:rFonts w:ascii="Bookman Old Style" w:hAnsi="Bookman Old Style" w:cs="Bookman Old Style"/>
          <w:color w:val="auto"/>
          <w:lang w:val="en-US"/>
        </w:rPr>
        <w:t>3</w:t>
      </w:r>
      <w:r w:rsidR="00EA69DD">
        <w:rPr>
          <w:rFonts w:ascii="Bookman Old Style" w:hAnsi="Bookman Old Style" w:cs="Bookman Old Style"/>
          <w:color w:val="auto"/>
          <w:lang w:val="en-US"/>
        </w:rPr>
        <w:t>)</w:t>
      </w:r>
      <w:r w:rsidR="00187240" w:rsidRPr="00557BCC">
        <w:rPr>
          <w:rFonts w:ascii="Bookman Old Style" w:hAnsi="Bookman Old Style" w:cs="Bookman Old Style"/>
          <w:color w:val="auto"/>
          <w:lang w:val="en-US"/>
        </w:rPr>
        <w:t xml:space="preserve"> </w:t>
      </w:r>
      <w:r w:rsidR="007A7DF3" w:rsidRPr="00557BCC">
        <w:rPr>
          <w:rFonts w:ascii="Bookman Old Style" w:hAnsi="Bookman Old Style" w:cs="Bookman Old Style"/>
          <w:color w:val="auto"/>
          <w:lang w:val="en-US"/>
        </w:rPr>
        <w:t xml:space="preserve">diubah sehingga berbunyi sebagai berikut : </w:t>
      </w:r>
    </w:p>
    <w:p w:rsidR="00DB4CE9" w:rsidRPr="00557BCC" w:rsidRDefault="00DB4CE9" w:rsidP="009E75E7">
      <w:pPr>
        <w:pStyle w:val="Default"/>
        <w:spacing w:before="120" w:line="276" w:lineRule="auto"/>
        <w:ind w:left="2127" w:hanging="426"/>
        <w:jc w:val="center"/>
        <w:rPr>
          <w:rFonts w:ascii="Bookman Old Style" w:hAnsi="Bookman Old Style" w:cs="Bookman Old Style"/>
          <w:color w:val="auto"/>
        </w:rPr>
      </w:pPr>
      <w:r w:rsidRPr="00557BCC">
        <w:rPr>
          <w:rFonts w:ascii="Bookman Old Style" w:hAnsi="Bookman Old Style" w:cs="Bookman Old Style"/>
          <w:color w:val="auto"/>
        </w:rPr>
        <w:t>Pasal 20</w:t>
      </w:r>
    </w:p>
    <w:p w:rsidR="00187240" w:rsidRPr="00557BCC" w:rsidRDefault="00187240" w:rsidP="009E75E7">
      <w:pPr>
        <w:pStyle w:val="Default"/>
        <w:numPr>
          <w:ilvl w:val="0"/>
          <w:numId w:val="57"/>
        </w:numPr>
        <w:spacing w:before="120" w:line="276" w:lineRule="auto"/>
        <w:ind w:left="2160" w:hanging="450"/>
        <w:jc w:val="both"/>
        <w:rPr>
          <w:rFonts w:ascii="Bookman Old Style" w:hAnsi="Bookman Old Style" w:cs="Bookman Old Style"/>
          <w:color w:val="auto"/>
        </w:rPr>
      </w:pPr>
      <w:r w:rsidRPr="00557BCC">
        <w:rPr>
          <w:rFonts w:ascii="Bookman Old Style" w:eastAsia="Bookman Old Style" w:hAnsi="Bookman Old Style"/>
          <w:color w:val="auto"/>
        </w:rPr>
        <w:t xml:space="preserve">Pelayanan Angkutan orang dengan menggunakan taksi sebagaimana dimaksud dalam Pasal 19 ayat (1) huruf a digunakan untuk melayani pengangkutan orang dari pintu </w:t>
      </w:r>
      <w:r w:rsidR="00106CB7">
        <w:rPr>
          <w:rFonts w:ascii="Bookman Old Style" w:eastAsia="Bookman Old Style" w:hAnsi="Bookman Old Style"/>
          <w:color w:val="auto"/>
          <w:lang w:val="en-US"/>
        </w:rPr>
        <w:t xml:space="preserve">       </w:t>
      </w:r>
      <w:r w:rsidRPr="00557BCC">
        <w:rPr>
          <w:rFonts w:ascii="Bookman Old Style" w:eastAsia="Bookman Old Style" w:hAnsi="Bookman Old Style"/>
          <w:color w:val="auto"/>
        </w:rPr>
        <w:t>ke pintu dengan wilayah operasi dalam kawasan dapat melapaui batas kota.</w:t>
      </w:r>
    </w:p>
    <w:p w:rsidR="00187240" w:rsidRPr="00557BCC" w:rsidRDefault="00187240" w:rsidP="00FB7383">
      <w:pPr>
        <w:pStyle w:val="Default"/>
        <w:numPr>
          <w:ilvl w:val="0"/>
          <w:numId w:val="57"/>
        </w:numPr>
        <w:spacing w:before="120" w:line="276" w:lineRule="auto"/>
        <w:ind w:left="2160" w:hanging="450"/>
        <w:jc w:val="both"/>
        <w:rPr>
          <w:rFonts w:ascii="Bookman Old Style" w:hAnsi="Bookman Old Style" w:cs="Bookman Old Style"/>
          <w:color w:val="auto"/>
          <w:lang w:val="en-US"/>
        </w:rPr>
      </w:pPr>
      <w:r w:rsidRPr="00557BCC">
        <w:rPr>
          <w:rFonts w:ascii="Bookman Old Style" w:eastAsia="Bookman Old Style" w:hAnsi="Bookman Old Style"/>
          <w:color w:val="auto"/>
        </w:rPr>
        <w:t>Pelayanan Angkutan orang dengan menggunakan taksi bandara sebagaimana dimaksud dalam Pasal 19 ayat (1) huruf b digunakan untuk melayani pengangkutan orang dari Bandara ketempat tujuan penumpang dan tidak boleh/dilarang mengangkut penumpang dari luar bandara ke bandara dan atau dari luar bandara ke</w:t>
      </w:r>
      <w:r w:rsidR="00BB7D6D">
        <w:rPr>
          <w:rFonts w:ascii="Bookman Old Style" w:eastAsia="Bookman Old Style" w:hAnsi="Bookman Old Style"/>
          <w:color w:val="auto"/>
        </w:rPr>
        <w:t xml:space="preserve"> </w:t>
      </w:r>
      <w:r w:rsidRPr="00557BCC">
        <w:rPr>
          <w:rFonts w:ascii="Bookman Old Style" w:eastAsia="Bookman Old Style" w:hAnsi="Bookman Old Style"/>
          <w:color w:val="auto"/>
        </w:rPr>
        <w:t>tempat tujuan lainnya.</w:t>
      </w:r>
    </w:p>
    <w:p w:rsidR="004074A8" w:rsidRPr="00557BCC" w:rsidRDefault="004074A8" w:rsidP="00FB7383">
      <w:pPr>
        <w:pStyle w:val="Default"/>
        <w:numPr>
          <w:ilvl w:val="0"/>
          <w:numId w:val="57"/>
        </w:numPr>
        <w:spacing w:before="120" w:line="276" w:lineRule="auto"/>
        <w:ind w:left="2160" w:hanging="450"/>
        <w:jc w:val="both"/>
        <w:rPr>
          <w:rFonts w:ascii="Bookman Old Style" w:hAnsi="Bookman Old Style" w:cs="Bookman Old Style"/>
          <w:color w:val="auto"/>
          <w:lang w:val="en-US"/>
        </w:rPr>
      </w:pPr>
      <w:r w:rsidRPr="00557BCC">
        <w:rPr>
          <w:rFonts w:ascii="Bookman Old Style" w:hAnsi="Bookman Old Style" w:cs="Bookman Old Style"/>
          <w:color w:val="auto"/>
          <w:lang w:val="en-US"/>
        </w:rPr>
        <w:t xml:space="preserve">Kendaraan yang dipergunakan untuk pelayanan angkutan orang dengan menggunakan taksi </w:t>
      </w:r>
      <w:r w:rsidR="00355AF3" w:rsidRPr="00557BCC">
        <w:rPr>
          <w:rFonts w:ascii="Bookman Old Style" w:hAnsi="Bookman Old Style" w:cs="Bookman Old Style"/>
          <w:color w:val="auto"/>
          <w:lang w:val="en-US"/>
        </w:rPr>
        <w:t>harus</w:t>
      </w:r>
      <w:r w:rsidRPr="00557BCC">
        <w:rPr>
          <w:rFonts w:ascii="Bookman Old Style" w:hAnsi="Bookman Old Style" w:cs="Bookman Old Style"/>
          <w:color w:val="auto"/>
          <w:lang w:val="en-US"/>
        </w:rPr>
        <w:t xml:space="preserve"> memenuhi persyaratan sebagai berikut : </w:t>
      </w:r>
    </w:p>
    <w:p w:rsidR="007A7DF3" w:rsidRPr="00557BCC" w:rsidRDefault="00355AF3" w:rsidP="00351C52">
      <w:pPr>
        <w:pStyle w:val="Default"/>
        <w:numPr>
          <w:ilvl w:val="0"/>
          <w:numId w:val="50"/>
        </w:numPr>
        <w:spacing w:line="276" w:lineRule="auto"/>
        <w:ind w:left="2552" w:hanging="425"/>
        <w:jc w:val="both"/>
        <w:rPr>
          <w:rFonts w:ascii="Bookman Old Style" w:hAnsi="Bookman Old Style" w:cs="Bookman Old Style"/>
          <w:color w:val="auto"/>
          <w:lang w:val="en-US"/>
        </w:rPr>
      </w:pPr>
      <w:r w:rsidRPr="00557BCC">
        <w:rPr>
          <w:rFonts w:ascii="Bookman Old Style" w:hAnsi="Bookman Old Style" w:cs="Bookman Old Style"/>
          <w:color w:val="auto"/>
          <w:lang w:val="en-US"/>
        </w:rPr>
        <w:t>k</w:t>
      </w:r>
      <w:r w:rsidR="007A7DF3" w:rsidRPr="00557BCC">
        <w:rPr>
          <w:rFonts w:ascii="Bookman Old Style" w:hAnsi="Bookman Old Style" w:cs="Bookman Old Style"/>
          <w:color w:val="auto"/>
          <w:lang w:val="en-US"/>
        </w:rPr>
        <w:t xml:space="preserve">endaraan yang dipergunakan meliputi : </w:t>
      </w:r>
    </w:p>
    <w:p w:rsidR="007A7DF3" w:rsidRPr="009E75E7" w:rsidRDefault="00355AF3" w:rsidP="009E75E7">
      <w:pPr>
        <w:pStyle w:val="Default"/>
        <w:numPr>
          <w:ilvl w:val="3"/>
          <w:numId w:val="49"/>
        </w:numPr>
        <w:spacing w:line="276" w:lineRule="auto"/>
        <w:ind w:left="2835" w:hanging="294"/>
        <w:jc w:val="both"/>
        <w:rPr>
          <w:rFonts w:ascii="Bookman Old Style" w:hAnsi="Bookman Old Style" w:cs="Bookman Old Style"/>
          <w:color w:val="auto"/>
          <w:lang w:val="en-US"/>
        </w:rPr>
      </w:pPr>
      <w:r w:rsidRPr="009E75E7">
        <w:rPr>
          <w:rFonts w:ascii="Bookman Old Style" w:hAnsi="Bookman Old Style" w:cs="Bookman Old Style"/>
          <w:color w:val="auto"/>
          <w:lang w:val="en-US"/>
        </w:rPr>
        <w:t>m</w:t>
      </w:r>
      <w:r w:rsidR="007A7DF3" w:rsidRPr="009E75E7">
        <w:rPr>
          <w:rFonts w:ascii="Bookman Old Style" w:hAnsi="Bookman Old Style" w:cs="Bookman Old Style"/>
          <w:color w:val="auto"/>
          <w:lang w:val="en-US"/>
        </w:rPr>
        <w:t xml:space="preserve">obil penumpang sedan yang memiliki 3 (tiga) ruang; dan </w:t>
      </w:r>
      <w:r w:rsidR="00B9429E" w:rsidRPr="009E75E7">
        <w:rPr>
          <w:rFonts w:ascii="Bookman Old Style" w:hAnsi="Bookman Old Style" w:cs="Bookman Old Style"/>
          <w:color w:val="auto"/>
        </w:rPr>
        <w:t xml:space="preserve"> </w:t>
      </w:r>
      <w:r w:rsidR="007A7DF3" w:rsidRPr="009E75E7">
        <w:rPr>
          <w:rFonts w:ascii="Bookman Old Style" w:hAnsi="Bookman Old Style" w:cs="Bookman Old Style"/>
          <w:color w:val="auto"/>
          <w:lang w:val="en-US"/>
        </w:rPr>
        <w:t>atau</w:t>
      </w:r>
    </w:p>
    <w:p w:rsidR="007A7DF3" w:rsidRPr="00BB7D6D" w:rsidRDefault="00355AF3" w:rsidP="00351C52">
      <w:pPr>
        <w:pStyle w:val="Default"/>
        <w:numPr>
          <w:ilvl w:val="3"/>
          <w:numId w:val="49"/>
        </w:numPr>
        <w:spacing w:line="276" w:lineRule="auto"/>
        <w:ind w:left="2835" w:hanging="272"/>
        <w:jc w:val="both"/>
        <w:rPr>
          <w:rFonts w:ascii="Bookman Old Style" w:hAnsi="Bookman Old Style" w:cs="Bookman Old Style"/>
          <w:color w:val="auto"/>
          <w:spacing w:val="-8"/>
          <w:lang w:val="en-US"/>
        </w:rPr>
      </w:pPr>
      <w:r w:rsidRPr="009E75E7">
        <w:rPr>
          <w:rFonts w:ascii="Bookman Old Style" w:hAnsi="Bookman Old Style" w:cs="Bookman Old Style"/>
          <w:color w:val="auto"/>
          <w:spacing w:val="-6"/>
          <w:lang w:val="en-US"/>
        </w:rPr>
        <w:t>m</w:t>
      </w:r>
      <w:r w:rsidR="007A7DF3" w:rsidRPr="009E75E7">
        <w:rPr>
          <w:rFonts w:ascii="Bookman Old Style" w:hAnsi="Bookman Old Style" w:cs="Bookman Old Style"/>
          <w:color w:val="auto"/>
          <w:spacing w:val="-6"/>
          <w:lang w:val="en-US"/>
        </w:rPr>
        <w:t>obil penumpang bukan sedan yang memiliki 2 (dua) ruang</w:t>
      </w:r>
      <w:r w:rsidR="007A7DF3" w:rsidRPr="00BB7D6D">
        <w:rPr>
          <w:rFonts w:ascii="Bookman Old Style" w:hAnsi="Bookman Old Style" w:cs="Bookman Old Style"/>
          <w:color w:val="auto"/>
          <w:spacing w:val="-8"/>
          <w:lang w:val="en-US"/>
        </w:rPr>
        <w:t xml:space="preserve">; </w:t>
      </w:r>
    </w:p>
    <w:p w:rsidR="00DB4CE9" w:rsidRPr="00557BCC" w:rsidRDefault="004074A8" w:rsidP="00351C52">
      <w:pPr>
        <w:pStyle w:val="Default"/>
        <w:numPr>
          <w:ilvl w:val="0"/>
          <w:numId w:val="50"/>
        </w:numPr>
        <w:spacing w:line="276" w:lineRule="auto"/>
        <w:ind w:left="2552" w:hanging="425"/>
        <w:jc w:val="both"/>
        <w:rPr>
          <w:rFonts w:ascii="Bookman Old Style" w:hAnsi="Bookman Old Style" w:cs="Bookman Old Style"/>
          <w:color w:val="auto"/>
          <w:lang w:val="en-US"/>
        </w:rPr>
      </w:pPr>
      <w:r w:rsidRPr="00557BCC">
        <w:rPr>
          <w:rFonts w:ascii="Bookman Old Style" w:hAnsi="Bookman Old Style" w:cs="Bookman Old Style"/>
          <w:color w:val="auto"/>
          <w:lang w:val="en-US"/>
        </w:rPr>
        <w:t>d</w:t>
      </w:r>
      <w:r w:rsidR="007A7DF3" w:rsidRPr="00557BCC">
        <w:rPr>
          <w:rFonts w:ascii="Bookman Old Style" w:hAnsi="Bookman Old Style" w:cs="Bookman Old Style"/>
          <w:color w:val="auto"/>
          <w:lang w:val="en-US"/>
        </w:rPr>
        <w:t xml:space="preserve">ilengkapi dengan dokumen perjalanan yang sah; </w:t>
      </w:r>
    </w:p>
    <w:p w:rsidR="007A7DF3" w:rsidRPr="00557BCC" w:rsidRDefault="004074A8" w:rsidP="00351C52">
      <w:pPr>
        <w:pStyle w:val="Default"/>
        <w:numPr>
          <w:ilvl w:val="0"/>
          <w:numId w:val="50"/>
        </w:numPr>
        <w:spacing w:line="276" w:lineRule="auto"/>
        <w:ind w:left="2552" w:hanging="425"/>
        <w:jc w:val="both"/>
        <w:rPr>
          <w:rFonts w:ascii="Bookman Old Style" w:hAnsi="Bookman Old Style" w:cs="Bookman Old Style"/>
          <w:color w:val="auto"/>
          <w:lang w:val="en-US"/>
        </w:rPr>
      </w:pPr>
      <w:proofErr w:type="gramStart"/>
      <w:r w:rsidRPr="00557BCC">
        <w:rPr>
          <w:rFonts w:ascii="Bookman Old Style" w:hAnsi="Bookman Old Style" w:cs="Bookman Old Style"/>
          <w:color w:val="auto"/>
          <w:lang w:val="en-US"/>
        </w:rPr>
        <w:lastRenderedPageBreak/>
        <w:t>m</w:t>
      </w:r>
      <w:r w:rsidR="007A7DF3" w:rsidRPr="00557BCC">
        <w:rPr>
          <w:rFonts w:ascii="Bookman Old Style" w:hAnsi="Bookman Old Style" w:cs="Bookman Old Style"/>
          <w:color w:val="auto"/>
          <w:lang w:val="en-US"/>
        </w:rPr>
        <w:t>encantumkan</w:t>
      </w:r>
      <w:proofErr w:type="gramEnd"/>
      <w:r w:rsidR="007A7DF3" w:rsidRPr="00557BCC">
        <w:rPr>
          <w:rFonts w:ascii="Bookman Old Style" w:hAnsi="Bookman Old Style" w:cs="Bookman Old Style"/>
          <w:color w:val="auto"/>
          <w:lang w:val="en-US"/>
        </w:rPr>
        <w:t xml:space="preserve"> nomor telepon layanan pengaduan masyarakat yang diletakkan pada bagian dalam atau bagian luar kendaraan. </w:t>
      </w:r>
    </w:p>
    <w:p w:rsidR="005B647A" w:rsidRDefault="005B647A" w:rsidP="00351C52">
      <w:pPr>
        <w:pStyle w:val="Default"/>
        <w:spacing w:line="276" w:lineRule="auto"/>
        <w:ind w:left="2410"/>
        <w:jc w:val="both"/>
        <w:rPr>
          <w:rFonts w:ascii="Bookman Old Style" w:hAnsi="Bookman Old Style" w:cs="Bookman Old Style"/>
          <w:color w:val="auto"/>
          <w:lang w:val="en-US"/>
        </w:rPr>
      </w:pPr>
    </w:p>
    <w:p w:rsidR="007A7DF3" w:rsidRPr="00557BCC" w:rsidRDefault="00B9429E" w:rsidP="00351C52">
      <w:pPr>
        <w:pStyle w:val="Default"/>
        <w:numPr>
          <w:ilvl w:val="0"/>
          <w:numId w:val="62"/>
        </w:numPr>
        <w:tabs>
          <w:tab w:val="left" w:pos="1843"/>
        </w:tabs>
        <w:spacing w:line="276" w:lineRule="auto"/>
        <w:ind w:left="1800"/>
        <w:jc w:val="both"/>
        <w:rPr>
          <w:rFonts w:ascii="Bookman Old Style" w:hAnsi="Bookman Old Style" w:cs="Bookman Old Style"/>
          <w:color w:val="auto"/>
        </w:rPr>
      </w:pPr>
      <w:r w:rsidRPr="00557BCC">
        <w:rPr>
          <w:rFonts w:ascii="Bookman Old Style" w:hAnsi="Bookman Old Style" w:cs="Bookman Old Style"/>
          <w:color w:val="auto"/>
        </w:rPr>
        <w:t xml:space="preserve">Ketentuan </w:t>
      </w:r>
      <w:r w:rsidR="007A7DF3" w:rsidRPr="00557BCC">
        <w:rPr>
          <w:rFonts w:ascii="Bookman Old Style" w:hAnsi="Bookman Old Style" w:cs="Bookman Old Style"/>
          <w:color w:val="auto"/>
          <w:lang w:val="en-US"/>
        </w:rPr>
        <w:t>Pasal 21 diubah</w:t>
      </w:r>
      <w:r w:rsidR="004E44AD" w:rsidRPr="00557BCC">
        <w:rPr>
          <w:rFonts w:ascii="Bookman Old Style" w:hAnsi="Bookman Old Style" w:cs="Bookman Old Style"/>
          <w:color w:val="auto"/>
        </w:rPr>
        <w:t>,</w:t>
      </w:r>
      <w:r w:rsidR="007A7DF3" w:rsidRPr="00557BCC">
        <w:rPr>
          <w:rFonts w:ascii="Bookman Old Style" w:hAnsi="Bookman Old Style" w:cs="Bookman Old Style"/>
          <w:color w:val="auto"/>
          <w:lang w:val="en-US"/>
        </w:rPr>
        <w:t xml:space="preserve"> sehingga berbunyi sebagai berikut : </w:t>
      </w:r>
    </w:p>
    <w:p w:rsidR="006C574B" w:rsidRPr="00557BCC" w:rsidRDefault="006C574B" w:rsidP="00351C52">
      <w:pPr>
        <w:pStyle w:val="Default"/>
        <w:spacing w:line="276" w:lineRule="auto"/>
        <w:ind w:left="1701"/>
        <w:jc w:val="center"/>
        <w:rPr>
          <w:rFonts w:ascii="Bookman Old Style" w:hAnsi="Bookman Old Style" w:cs="Bookman Old Style"/>
          <w:color w:val="auto"/>
        </w:rPr>
      </w:pPr>
    </w:p>
    <w:p w:rsidR="006C574B" w:rsidRPr="005B647A" w:rsidRDefault="006C574B" w:rsidP="00351C52">
      <w:pPr>
        <w:pStyle w:val="Default"/>
        <w:spacing w:line="276" w:lineRule="auto"/>
        <w:ind w:left="1701"/>
        <w:jc w:val="center"/>
        <w:rPr>
          <w:rFonts w:ascii="Bookman Old Style" w:hAnsi="Bookman Old Style" w:cs="Bookman Old Style"/>
          <w:color w:val="auto"/>
        </w:rPr>
      </w:pPr>
      <w:r w:rsidRPr="005B647A">
        <w:rPr>
          <w:rFonts w:ascii="Bookman Old Style" w:hAnsi="Bookman Old Style" w:cs="Bookman Old Style"/>
          <w:color w:val="auto"/>
        </w:rPr>
        <w:t>Pasal 21</w:t>
      </w:r>
    </w:p>
    <w:p w:rsidR="007A7DF3" w:rsidRPr="00557BCC" w:rsidRDefault="007A7DF3" w:rsidP="00351C52">
      <w:pPr>
        <w:pStyle w:val="Default"/>
        <w:tabs>
          <w:tab w:val="left" w:pos="2410"/>
        </w:tabs>
        <w:spacing w:line="276" w:lineRule="auto"/>
        <w:ind w:left="2410" w:hanging="700"/>
        <w:jc w:val="both"/>
        <w:rPr>
          <w:rFonts w:ascii="Bookman Old Style" w:hAnsi="Bookman Old Style" w:cs="Bookman Old Style"/>
          <w:color w:val="auto"/>
          <w:lang w:val="en-US"/>
        </w:rPr>
      </w:pPr>
      <w:r w:rsidRPr="00557BCC">
        <w:rPr>
          <w:rFonts w:ascii="Bookman Old Style" w:hAnsi="Bookman Old Style" w:cs="Bookman Old Style"/>
          <w:color w:val="auto"/>
          <w:lang w:val="en-US"/>
        </w:rPr>
        <w:t xml:space="preserve">  (1) </w:t>
      </w:r>
      <w:r w:rsidR="004074A8" w:rsidRPr="00557BCC">
        <w:rPr>
          <w:rFonts w:ascii="Bookman Old Style" w:hAnsi="Bookman Old Style" w:cs="Bookman Old Style"/>
          <w:color w:val="auto"/>
          <w:lang w:val="en-US"/>
        </w:rPr>
        <w:tab/>
      </w:r>
      <w:r w:rsidRPr="00557BCC">
        <w:rPr>
          <w:rFonts w:ascii="Bookman Old Style" w:hAnsi="Bookman Old Style" w:cs="Bookman Old Style"/>
          <w:color w:val="auto"/>
          <w:lang w:val="en-US"/>
        </w:rPr>
        <w:t xml:space="preserve">Angkutan sewa sebagaimana dimaksud dalam Pasal 19 </w:t>
      </w:r>
      <w:r w:rsidR="00B9429E" w:rsidRPr="00557BCC">
        <w:rPr>
          <w:rFonts w:ascii="Bookman Old Style" w:hAnsi="Bookman Old Style" w:cs="Bookman Old Style"/>
          <w:color w:val="auto"/>
        </w:rPr>
        <w:t xml:space="preserve">     </w:t>
      </w:r>
      <w:r w:rsidRPr="00557BCC">
        <w:rPr>
          <w:rFonts w:ascii="Bookman Old Style" w:hAnsi="Bookman Old Style" w:cs="Bookman Old Style"/>
          <w:color w:val="auto"/>
          <w:lang w:val="en-US"/>
        </w:rPr>
        <w:t>ayat (1) huruf c, merupakan pelayanan angkutan dari pintu</w:t>
      </w:r>
      <w:r w:rsidR="00BB7D6D">
        <w:rPr>
          <w:rFonts w:ascii="Bookman Old Style" w:hAnsi="Bookman Old Style" w:cs="Bookman Old Style"/>
          <w:color w:val="auto"/>
        </w:rPr>
        <w:t xml:space="preserve">  </w:t>
      </w:r>
      <w:r w:rsidRPr="00557BCC">
        <w:rPr>
          <w:rFonts w:ascii="Bookman Old Style" w:hAnsi="Bookman Old Style" w:cs="Bookman Old Style"/>
          <w:color w:val="auto"/>
          <w:lang w:val="en-US"/>
        </w:rPr>
        <w:t xml:space="preserve"> ke pintu den</w:t>
      </w:r>
      <w:r w:rsidR="00E068F0" w:rsidRPr="00557BCC">
        <w:rPr>
          <w:rFonts w:ascii="Bookman Old Style" w:hAnsi="Bookman Old Style" w:cs="Bookman Old Style"/>
          <w:color w:val="auto"/>
          <w:lang w:val="en-US"/>
        </w:rPr>
        <w:t>gan menggunakan mobil penumpang.</w:t>
      </w:r>
    </w:p>
    <w:p w:rsidR="007A7DF3" w:rsidRPr="00557BCC" w:rsidRDefault="007A7DF3" w:rsidP="00FB7383">
      <w:pPr>
        <w:pStyle w:val="Default"/>
        <w:tabs>
          <w:tab w:val="left" w:pos="2410"/>
        </w:tabs>
        <w:spacing w:before="120" w:line="276" w:lineRule="auto"/>
        <w:ind w:left="2415" w:hanging="570"/>
        <w:jc w:val="both"/>
        <w:rPr>
          <w:rFonts w:ascii="Bookman Old Style" w:hAnsi="Bookman Old Style" w:cs="Bookman Old Style"/>
          <w:color w:val="auto"/>
          <w:lang w:val="en-US"/>
        </w:rPr>
      </w:pPr>
      <w:r w:rsidRPr="00557BCC">
        <w:rPr>
          <w:rFonts w:ascii="Bookman Old Style" w:hAnsi="Bookman Old Style" w:cs="Bookman Old Style"/>
          <w:color w:val="auto"/>
          <w:lang w:val="en-US"/>
        </w:rPr>
        <w:t xml:space="preserve">(2) </w:t>
      </w:r>
      <w:r w:rsidR="004074A8" w:rsidRPr="00557BCC">
        <w:rPr>
          <w:rFonts w:ascii="Bookman Old Style" w:hAnsi="Bookman Old Style" w:cs="Bookman Old Style"/>
          <w:color w:val="auto"/>
          <w:lang w:val="en-US"/>
        </w:rPr>
        <w:tab/>
      </w:r>
      <w:r w:rsidRPr="00557BCC">
        <w:rPr>
          <w:rFonts w:ascii="Bookman Old Style" w:hAnsi="Bookman Old Style" w:cs="Bookman Old Style"/>
          <w:color w:val="auto"/>
          <w:spacing w:val="-6"/>
          <w:lang w:val="en-US"/>
        </w:rPr>
        <w:t>Angkutan sewa sebagaimana dimaksud pada ayat (1) terdiri atas:</w:t>
      </w:r>
      <w:r w:rsidRPr="00557BCC">
        <w:rPr>
          <w:rFonts w:ascii="Bookman Old Style" w:hAnsi="Bookman Old Style" w:cs="Bookman Old Style"/>
          <w:color w:val="auto"/>
          <w:lang w:val="en-US"/>
        </w:rPr>
        <w:t xml:space="preserve"> </w:t>
      </w:r>
    </w:p>
    <w:p w:rsidR="00DD6FF4" w:rsidRPr="00557BCC" w:rsidRDefault="007A7DF3" w:rsidP="003E12CC">
      <w:pPr>
        <w:pStyle w:val="Default"/>
        <w:spacing w:line="276" w:lineRule="auto"/>
        <w:ind w:left="2520" w:hanging="110"/>
        <w:jc w:val="both"/>
        <w:rPr>
          <w:rFonts w:ascii="Bookman Old Style" w:hAnsi="Bookman Old Style" w:cs="Bookman Old Style"/>
          <w:color w:val="auto"/>
        </w:rPr>
      </w:pPr>
      <w:proofErr w:type="gramStart"/>
      <w:r w:rsidRPr="00557BCC">
        <w:rPr>
          <w:rFonts w:ascii="Bookman Old Style" w:hAnsi="Bookman Old Style" w:cs="Bookman Old Style"/>
          <w:color w:val="auto"/>
          <w:lang w:val="en-US"/>
        </w:rPr>
        <w:t>a</w:t>
      </w:r>
      <w:proofErr w:type="gramEnd"/>
      <w:r w:rsidRPr="00557BCC">
        <w:rPr>
          <w:rFonts w:ascii="Bookman Old Style" w:hAnsi="Bookman Old Style" w:cs="Bookman Old Style"/>
          <w:color w:val="auto"/>
          <w:lang w:val="en-US"/>
        </w:rPr>
        <w:t xml:space="preserve">. </w:t>
      </w:r>
      <w:r w:rsidR="00DD6FF4" w:rsidRPr="00557BCC">
        <w:rPr>
          <w:rFonts w:ascii="Bookman Old Style" w:hAnsi="Bookman Old Style" w:cs="Bookman Old Style"/>
          <w:color w:val="auto"/>
        </w:rPr>
        <w:t>angkutan sewa umum;</w:t>
      </w:r>
    </w:p>
    <w:p w:rsidR="007A7DF3" w:rsidRPr="00557BCC" w:rsidRDefault="00DD6FF4" w:rsidP="003E12CC">
      <w:pPr>
        <w:pStyle w:val="Default"/>
        <w:spacing w:line="276" w:lineRule="auto"/>
        <w:ind w:left="2520" w:hanging="110"/>
        <w:jc w:val="both"/>
        <w:rPr>
          <w:rFonts w:ascii="Bookman Old Style" w:hAnsi="Bookman Old Style" w:cs="Bookman Old Style"/>
          <w:color w:val="auto"/>
          <w:lang w:val="en-US"/>
        </w:rPr>
      </w:pPr>
      <w:r w:rsidRPr="00557BCC">
        <w:rPr>
          <w:rFonts w:ascii="Bookman Old Style" w:hAnsi="Bookman Old Style" w:cs="Bookman Old Style"/>
          <w:color w:val="auto"/>
        </w:rPr>
        <w:t xml:space="preserve">b. </w:t>
      </w:r>
      <w:proofErr w:type="gramStart"/>
      <w:r w:rsidR="007A7DF3" w:rsidRPr="00557BCC">
        <w:rPr>
          <w:rFonts w:ascii="Bookman Old Style" w:hAnsi="Bookman Old Style" w:cs="Bookman Old Style"/>
          <w:color w:val="auto"/>
          <w:lang w:val="en-US"/>
        </w:rPr>
        <w:t>angkutan</w:t>
      </w:r>
      <w:proofErr w:type="gramEnd"/>
      <w:r w:rsidR="007A7DF3" w:rsidRPr="00557BCC">
        <w:rPr>
          <w:rFonts w:ascii="Bookman Old Style" w:hAnsi="Bookman Old Style" w:cs="Bookman Old Style"/>
          <w:color w:val="auto"/>
          <w:lang w:val="en-US"/>
        </w:rPr>
        <w:t xml:space="preserve"> sewa umum</w:t>
      </w:r>
      <w:r w:rsidR="009131F7" w:rsidRPr="00557BCC">
        <w:rPr>
          <w:rFonts w:ascii="Bookman Old Style" w:hAnsi="Bookman Old Style" w:cs="Bookman Old Style"/>
          <w:color w:val="auto"/>
          <w:lang w:val="en-US"/>
        </w:rPr>
        <w:t xml:space="preserve"> dalam daerah</w:t>
      </w:r>
      <w:r w:rsidR="007A7DF3" w:rsidRPr="00557BCC">
        <w:rPr>
          <w:rFonts w:ascii="Bookman Old Style" w:hAnsi="Bookman Old Style" w:cs="Bookman Old Style"/>
          <w:color w:val="auto"/>
          <w:lang w:val="en-US"/>
        </w:rPr>
        <w:t>; dan</w:t>
      </w:r>
    </w:p>
    <w:p w:rsidR="007A7DF3" w:rsidRPr="00557BCC" w:rsidRDefault="00107747" w:rsidP="003E12CC">
      <w:pPr>
        <w:pStyle w:val="Default"/>
        <w:spacing w:line="276" w:lineRule="auto"/>
        <w:ind w:left="2520" w:hanging="110"/>
        <w:jc w:val="both"/>
        <w:rPr>
          <w:rFonts w:ascii="Bookman Old Style" w:hAnsi="Bookman Old Style" w:cs="Bookman Old Style"/>
          <w:color w:val="auto"/>
          <w:lang w:val="en-US"/>
        </w:rPr>
      </w:pPr>
      <w:r w:rsidRPr="00557BCC">
        <w:rPr>
          <w:rFonts w:ascii="Bookman Old Style" w:hAnsi="Bookman Old Style" w:cs="Bookman Old Style"/>
          <w:color w:val="auto"/>
        </w:rPr>
        <w:t>c</w:t>
      </w:r>
      <w:r w:rsidR="007A7DF3" w:rsidRPr="00557BCC">
        <w:rPr>
          <w:rFonts w:ascii="Bookman Old Style" w:hAnsi="Bookman Old Style" w:cs="Bookman Old Style"/>
          <w:color w:val="auto"/>
          <w:lang w:val="en-US"/>
        </w:rPr>
        <w:t xml:space="preserve">. </w:t>
      </w:r>
      <w:proofErr w:type="gramStart"/>
      <w:r w:rsidR="007A7DF3" w:rsidRPr="00557BCC">
        <w:rPr>
          <w:rFonts w:ascii="Bookman Old Style" w:hAnsi="Bookman Old Style" w:cs="Bookman Old Style"/>
          <w:color w:val="auto"/>
          <w:lang w:val="en-US"/>
        </w:rPr>
        <w:t>angkutan</w:t>
      </w:r>
      <w:proofErr w:type="gramEnd"/>
      <w:r w:rsidR="007A7DF3" w:rsidRPr="00557BCC">
        <w:rPr>
          <w:rFonts w:ascii="Bookman Old Style" w:hAnsi="Bookman Old Style" w:cs="Bookman Old Style"/>
          <w:color w:val="auto"/>
          <w:lang w:val="en-US"/>
        </w:rPr>
        <w:t xml:space="preserve"> sewa khusus. </w:t>
      </w:r>
    </w:p>
    <w:p w:rsidR="00DD6FF4" w:rsidRPr="00557BCC" w:rsidRDefault="007A7DF3" w:rsidP="003E12CC">
      <w:pPr>
        <w:pStyle w:val="Default"/>
        <w:tabs>
          <w:tab w:val="left" w:pos="2410"/>
        </w:tabs>
        <w:spacing w:before="120" w:line="276" w:lineRule="auto"/>
        <w:ind w:left="2410" w:hanging="567"/>
        <w:jc w:val="both"/>
        <w:rPr>
          <w:rFonts w:ascii="Bookman Old Style" w:hAnsi="Bookman Old Style" w:cs="Bookman Old Style"/>
          <w:color w:val="auto"/>
        </w:rPr>
      </w:pPr>
      <w:r w:rsidRPr="00557BCC">
        <w:rPr>
          <w:rFonts w:ascii="Bookman Old Style" w:hAnsi="Bookman Old Style" w:cs="Bookman Old Style"/>
          <w:color w:val="auto"/>
        </w:rPr>
        <w:t>(</w:t>
      </w:r>
      <w:r w:rsidR="006C574B" w:rsidRPr="00557BCC">
        <w:rPr>
          <w:rFonts w:ascii="Bookman Old Style" w:hAnsi="Bookman Old Style" w:cs="Bookman Old Style"/>
          <w:color w:val="auto"/>
        </w:rPr>
        <w:t>3</w:t>
      </w:r>
      <w:r w:rsidRPr="00557BCC">
        <w:rPr>
          <w:rFonts w:ascii="Bookman Old Style" w:hAnsi="Bookman Old Style" w:cs="Bookman Old Style"/>
          <w:color w:val="auto"/>
        </w:rPr>
        <w:t>)</w:t>
      </w:r>
      <w:r w:rsidR="00DD6FF4" w:rsidRPr="00557BCC">
        <w:rPr>
          <w:rFonts w:ascii="Bookman Old Style" w:hAnsi="Bookman Old Style" w:cs="Bookman Old Style"/>
          <w:color w:val="auto"/>
        </w:rPr>
        <w:tab/>
        <w:t xml:space="preserve">Angkutan sewa umum sebagaimana dimaksud </w:t>
      </w:r>
      <w:r w:rsidR="006E012E" w:rsidRPr="00557BCC">
        <w:rPr>
          <w:rFonts w:ascii="Bookman Old Style" w:hAnsi="Bookman Old Style" w:cs="Bookman Old Style"/>
          <w:color w:val="auto"/>
        </w:rPr>
        <w:t>pada</w:t>
      </w:r>
      <w:r w:rsidR="00DD6FF4" w:rsidRPr="00557BCC">
        <w:rPr>
          <w:rFonts w:ascii="Bookman Old Style" w:hAnsi="Bookman Old Style" w:cs="Bookman Old Style"/>
          <w:color w:val="auto"/>
        </w:rPr>
        <w:t xml:space="preserve"> ayat (2) huruf a</w:t>
      </w:r>
      <w:r w:rsidR="00B96D5B" w:rsidRPr="00557BCC">
        <w:rPr>
          <w:rFonts w:ascii="Bookman Old Style" w:hAnsi="Bookman Old Style" w:cs="Bookman Old Style"/>
          <w:color w:val="auto"/>
        </w:rPr>
        <w:t>, merupakan pelayanan angkutan dari pintu ke pintu yang disediakan dengan cara menyewa kendaraan dengan cara menyewa kendaraan dengan atau tanpa pengemudi melalui borongan berdasarkan jangka waktu tertentu.</w:t>
      </w:r>
    </w:p>
    <w:p w:rsidR="00B96D5B" w:rsidRPr="00557BCC" w:rsidRDefault="00B96D5B" w:rsidP="003E12CC">
      <w:pPr>
        <w:pStyle w:val="Default"/>
        <w:tabs>
          <w:tab w:val="left" w:pos="2410"/>
        </w:tabs>
        <w:spacing w:before="120" w:line="276" w:lineRule="auto"/>
        <w:ind w:left="2410" w:hanging="567"/>
        <w:jc w:val="both"/>
        <w:rPr>
          <w:rFonts w:ascii="Bookman Old Style" w:hAnsi="Bookman Old Style" w:cs="Bookman Old Style"/>
          <w:color w:val="auto"/>
        </w:rPr>
      </w:pPr>
      <w:r w:rsidRPr="00557BCC">
        <w:rPr>
          <w:rFonts w:ascii="Bookman Old Style" w:hAnsi="Bookman Old Style" w:cs="Bookman Old Style"/>
          <w:color w:val="auto"/>
          <w:lang w:val="en-US"/>
        </w:rPr>
        <w:t>(</w:t>
      </w:r>
      <w:r w:rsidRPr="00557BCC">
        <w:rPr>
          <w:rFonts w:ascii="Bookman Old Style" w:hAnsi="Bookman Old Style" w:cs="Bookman Old Style"/>
          <w:color w:val="auto"/>
        </w:rPr>
        <w:t>4</w:t>
      </w:r>
      <w:r w:rsidRPr="00557BCC">
        <w:rPr>
          <w:rFonts w:ascii="Bookman Old Style" w:hAnsi="Bookman Old Style" w:cs="Bookman Old Style"/>
          <w:color w:val="auto"/>
          <w:lang w:val="en-US"/>
        </w:rPr>
        <w:t xml:space="preserve">) </w:t>
      </w:r>
      <w:r w:rsidRPr="00557BCC">
        <w:rPr>
          <w:rFonts w:ascii="Bookman Old Style" w:hAnsi="Bookman Old Style" w:cs="Bookman Old Style"/>
          <w:color w:val="auto"/>
          <w:lang w:val="en-US"/>
        </w:rPr>
        <w:tab/>
        <w:t>Angkutan sewa umum sebagaimana dimaksud pada ayat (</w:t>
      </w:r>
      <w:r w:rsidR="00107747" w:rsidRPr="00557BCC">
        <w:rPr>
          <w:rFonts w:ascii="Bookman Old Style" w:hAnsi="Bookman Old Style" w:cs="Bookman Old Style"/>
          <w:color w:val="auto"/>
        </w:rPr>
        <w:t>3</w:t>
      </w:r>
      <w:r w:rsidRPr="00557BCC">
        <w:rPr>
          <w:rFonts w:ascii="Bookman Old Style" w:hAnsi="Bookman Old Style" w:cs="Bookman Old Style"/>
          <w:color w:val="auto"/>
          <w:lang w:val="en-US"/>
        </w:rPr>
        <w:t xml:space="preserve">) wajib memenuhi ketentuan pelayanan sebagai </w:t>
      </w:r>
      <w:proofErr w:type="gramStart"/>
      <w:r w:rsidRPr="00557BCC">
        <w:rPr>
          <w:rFonts w:ascii="Bookman Old Style" w:hAnsi="Bookman Old Style" w:cs="Bookman Old Style"/>
          <w:color w:val="auto"/>
          <w:lang w:val="en-US"/>
        </w:rPr>
        <w:t>berikut :</w:t>
      </w:r>
      <w:proofErr w:type="gramEnd"/>
    </w:p>
    <w:p w:rsidR="00B96D5B" w:rsidRPr="00557BCC" w:rsidRDefault="00B96D5B" w:rsidP="003E12CC">
      <w:pPr>
        <w:pStyle w:val="Default"/>
        <w:tabs>
          <w:tab w:val="left" w:pos="2835"/>
        </w:tabs>
        <w:spacing w:line="276" w:lineRule="auto"/>
        <w:ind w:left="2835" w:hanging="425"/>
        <w:jc w:val="both"/>
        <w:rPr>
          <w:rFonts w:ascii="Bookman Old Style" w:hAnsi="Bookman Old Style" w:cs="Bookman Old Style"/>
          <w:color w:val="auto"/>
          <w:lang w:val="en-US"/>
        </w:rPr>
      </w:pPr>
      <w:proofErr w:type="gramStart"/>
      <w:r w:rsidRPr="00557BCC">
        <w:rPr>
          <w:rFonts w:ascii="Bookman Old Style" w:hAnsi="Bookman Old Style" w:cs="Bookman Old Style"/>
          <w:color w:val="auto"/>
          <w:lang w:val="en-US"/>
        </w:rPr>
        <w:t>a</w:t>
      </w:r>
      <w:proofErr w:type="gramEnd"/>
      <w:r w:rsidRPr="00557BCC">
        <w:rPr>
          <w:rFonts w:ascii="Bookman Old Style" w:hAnsi="Bookman Old Style" w:cs="Bookman Old Style"/>
          <w:color w:val="auto"/>
          <w:lang w:val="en-US"/>
        </w:rPr>
        <w:t xml:space="preserve">. </w:t>
      </w:r>
      <w:r w:rsidRPr="00557BCC">
        <w:rPr>
          <w:rFonts w:ascii="Bookman Old Style" w:hAnsi="Bookman Old Style" w:cs="Bookman Old Style"/>
          <w:color w:val="auto"/>
          <w:lang w:val="en-US"/>
        </w:rPr>
        <w:tab/>
        <w:t xml:space="preserve">wilayah operasi </w:t>
      </w:r>
      <w:r w:rsidRPr="00557BCC">
        <w:rPr>
          <w:rFonts w:ascii="Bookman Old Style" w:hAnsi="Bookman Old Style" w:cs="Bookman Old Style"/>
          <w:color w:val="auto"/>
        </w:rPr>
        <w:t xml:space="preserve">tidak </w:t>
      </w:r>
      <w:r w:rsidRPr="00557BCC">
        <w:rPr>
          <w:rFonts w:ascii="Bookman Old Style" w:hAnsi="Bookman Old Style" w:cs="Bookman Old Style"/>
          <w:color w:val="auto"/>
          <w:lang w:val="en-US"/>
        </w:rPr>
        <w:t xml:space="preserve">dibatasi </w:t>
      </w:r>
      <w:r w:rsidRPr="00557BCC">
        <w:rPr>
          <w:rFonts w:ascii="Bookman Old Style" w:hAnsi="Bookman Old Style" w:cs="Bookman Old Style"/>
          <w:color w:val="auto"/>
        </w:rPr>
        <w:t>oleh wilayah administrasi</w:t>
      </w:r>
      <w:r w:rsidRPr="00557BCC">
        <w:rPr>
          <w:rFonts w:ascii="Bookman Old Style" w:hAnsi="Bookman Old Style" w:cs="Bookman Old Style"/>
          <w:color w:val="auto"/>
          <w:lang w:val="en-US"/>
        </w:rPr>
        <w:t xml:space="preserve">; </w:t>
      </w:r>
    </w:p>
    <w:p w:rsidR="00B96D5B" w:rsidRPr="00557BCC" w:rsidRDefault="00B96D5B" w:rsidP="003E12CC">
      <w:pPr>
        <w:pStyle w:val="Default"/>
        <w:tabs>
          <w:tab w:val="left" w:pos="2835"/>
        </w:tabs>
        <w:spacing w:line="276" w:lineRule="auto"/>
        <w:ind w:left="2835" w:hanging="425"/>
        <w:jc w:val="both"/>
        <w:rPr>
          <w:rFonts w:ascii="Bookman Old Style" w:hAnsi="Bookman Old Style" w:cs="Bookman Old Style"/>
          <w:color w:val="auto"/>
          <w:lang w:val="en-US"/>
        </w:rPr>
      </w:pPr>
      <w:proofErr w:type="gramStart"/>
      <w:r w:rsidRPr="00557BCC">
        <w:rPr>
          <w:rFonts w:ascii="Bookman Old Style" w:hAnsi="Bookman Old Style" w:cs="Bookman Old Style"/>
          <w:color w:val="auto"/>
          <w:lang w:val="en-US"/>
        </w:rPr>
        <w:t>b</w:t>
      </w:r>
      <w:proofErr w:type="gramEnd"/>
      <w:r w:rsidRPr="00557BCC">
        <w:rPr>
          <w:rFonts w:ascii="Bookman Old Style" w:hAnsi="Bookman Old Style" w:cs="Bookman Old Style"/>
          <w:color w:val="auto"/>
          <w:lang w:val="en-US"/>
        </w:rPr>
        <w:t xml:space="preserve">. </w:t>
      </w:r>
      <w:r w:rsidRPr="00557BCC">
        <w:rPr>
          <w:rFonts w:ascii="Bookman Old Style" w:hAnsi="Bookman Old Style" w:cs="Bookman Old Style"/>
          <w:color w:val="auto"/>
          <w:lang w:val="en-US"/>
        </w:rPr>
        <w:tab/>
        <w:t xml:space="preserve">tidak terjadwal; </w:t>
      </w:r>
    </w:p>
    <w:p w:rsidR="00B96D5B" w:rsidRPr="00557BCC" w:rsidRDefault="00B96D5B" w:rsidP="003E12CC">
      <w:pPr>
        <w:pStyle w:val="Default"/>
        <w:tabs>
          <w:tab w:val="left" w:pos="2835"/>
        </w:tabs>
        <w:spacing w:line="276" w:lineRule="auto"/>
        <w:ind w:left="2835" w:hanging="425"/>
        <w:jc w:val="both"/>
        <w:rPr>
          <w:rFonts w:ascii="Bookman Old Style" w:hAnsi="Bookman Old Style" w:cs="Bookman Old Style"/>
          <w:color w:val="auto"/>
          <w:lang w:val="en-US"/>
        </w:rPr>
      </w:pPr>
      <w:proofErr w:type="gramStart"/>
      <w:r w:rsidRPr="00557BCC">
        <w:rPr>
          <w:rFonts w:ascii="Bookman Old Style" w:hAnsi="Bookman Old Style" w:cs="Bookman Old Style"/>
          <w:color w:val="auto"/>
          <w:lang w:val="en-US"/>
        </w:rPr>
        <w:t>c</w:t>
      </w:r>
      <w:proofErr w:type="gramEnd"/>
      <w:r w:rsidRPr="00557BCC">
        <w:rPr>
          <w:rFonts w:ascii="Bookman Old Style" w:hAnsi="Bookman Old Style" w:cs="Bookman Old Style"/>
          <w:color w:val="auto"/>
          <w:lang w:val="en-US"/>
        </w:rPr>
        <w:t xml:space="preserve">. </w:t>
      </w:r>
      <w:r w:rsidRPr="00557BCC">
        <w:rPr>
          <w:rFonts w:ascii="Bookman Old Style" w:hAnsi="Bookman Old Style" w:cs="Bookman Old Style"/>
          <w:color w:val="auto"/>
          <w:lang w:val="en-US"/>
        </w:rPr>
        <w:tab/>
        <w:t>pembayaran tarif sesuai dengan perjanjian</w:t>
      </w:r>
      <w:r w:rsidRPr="00557BCC">
        <w:rPr>
          <w:rFonts w:ascii="Bookman Old Style" w:hAnsi="Bookman Old Style" w:cs="Bookman Old Style"/>
          <w:color w:val="auto"/>
        </w:rPr>
        <w:t xml:space="preserve"> antara pengguna Jasa dan perusahaan angkutan</w:t>
      </w:r>
      <w:r w:rsidRPr="00557BCC">
        <w:rPr>
          <w:rFonts w:ascii="Bookman Old Style" w:hAnsi="Bookman Old Style" w:cs="Bookman Old Style"/>
          <w:color w:val="auto"/>
          <w:lang w:val="en-US"/>
        </w:rPr>
        <w:t xml:space="preserve">; </w:t>
      </w:r>
    </w:p>
    <w:p w:rsidR="00B96D5B" w:rsidRPr="00557BCC" w:rsidRDefault="00B96D5B" w:rsidP="003E12CC">
      <w:pPr>
        <w:pStyle w:val="Default"/>
        <w:tabs>
          <w:tab w:val="left" w:pos="2835"/>
        </w:tabs>
        <w:spacing w:line="276" w:lineRule="auto"/>
        <w:ind w:left="2835" w:hanging="425"/>
        <w:jc w:val="both"/>
        <w:rPr>
          <w:rFonts w:ascii="Bookman Old Style" w:hAnsi="Bookman Old Style" w:cs="Bookman Old Style"/>
          <w:color w:val="auto"/>
          <w:lang w:val="en-US"/>
        </w:rPr>
      </w:pPr>
      <w:proofErr w:type="gramStart"/>
      <w:r w:rsidRPr="00557BCC">
        <w:rPr>
          <w:rFonts w:ascii="Bookman Old Style" w:hAnsi="Bookman Old Style" w:cs="Bookman Old Style"/>
          <w:color w:val="auto"/>
          <w:lang w:val="en-US"/>
        </w:rPr>
        <w:t>d</w:t>
      </w:r>
      <w:proofErr w:type="gramEnd"/>
      <w:r w:rsidRPr="00557BCC">
        <w:rPr>
          <w:rFonts w:ascii="Bookman Old Style" w:hAnsi="Bookman Old Style" w:cs="Bookman Old Style"/>
          <w:color w:val="auto"/>
          <w:lang w:val="en-US"/>
        </w:rPr>
        <w:t>.</w:t>
      </w:r>
      <w:r w:rsidRPr="00557BCC">
        <w:rPr>
          <w:rFonts w:ascii="Bookman Old Style" w:hAnsi="Bookman Old Style" w:cs="Bookman Old Style"/>
          <w:color w:val="auto"/>
          <w:lang w:val="en-US"/>
        </w:rPr>
        <w:tab/>
        <w:t xml:space="preserve">penggunaan kendaraan harus melalui pemesanan atau perjanjian; </w:t>
      </w:r>
    </w:p>
    <w:p w:rsidR="00B96D5B" w:rsidRPr="00557BCC" w:rsidRDefault="00B96D5B" w:rsidP="003E12CC">
      <w:pPr>
        <w:pStyle w:val="Default"/>
        <w:tabs>
          <w:tab w:val="left" w:pos="2835"/>
        </w:tabs>
        <w:spacing w:line="276" w:lineRule="auto"/>
        <w:ind w:left="2835" w:hanging="425"/>
        <w:jc w:val="both"/>
        <w:rPr>
          <w:rFonts w:ascii="Bookman Old Style" w:hAnsi="Bookman Old Style" w:cs="Bookman Old Style"/>
          <w:color w:val="auto"/>
          <w:lang w:val="en-US"/>
        </w:rPr>
      </w:pPr>
      <w:proofErr w:type="gramStart"/>
      <w:r w:rsidRPr="00557BCC">
        <w:rPr>
          <w:rFonts w:ascii="Bookman Old Style" w:hAnsi="Bookman Old Style" w:cs="Bookman Old Style"/>
          <w:color w:val="auto"/>
          <w:lang w:val="en-US"/>
        </w:rPr>
        <w:t>e</w:t>
      </w:r>
      <w:proofErr w:type="gramEnd"/>
      <w:r w:rsidRPr="00557BCC">
        <w:rPr>
          <w:rFonts w:ascii="Bookman Old Style" w:hAnsi="Bookman Old Style" w:cs="Bookman Old Style"/>
          <w:color w:val="auto"/>
          <w:lang w:val="en-US"/>
        </w:rPr>
        <w:t xml:space="preserve">. </w:t>
      </w:r>
      <w:r w:rsidRPr="00557BCC">
        <w:rPr>
          <w:rFonts w:ascii="Bookman Old Style" w:hAnsi="Bookman Old Style" w:cs="Bookman Old Style"/>
          <w:color w:val="auto"/>
          <w:lang w:val="en-US"/>
        </w:rPr>
        <w:tab/>
        <w:t xml:space="preserve">tidak menaikkan penumpang secara langsung di jalan; </w:t>
      </w:r>
    </w:p>
    <w:p w:rsidR="00B96D5B" w:rsidRPr="00557BCC" w:rsidRDefault="00B96D5B" w:rsidP="003E12CC">
      <w:pPr>
        <w:pStyle w:val="Default"/>
        <w:tabs>
          <w:tab w:val="left" w:pos="2835"/>
        </w:tabs>
        <w:spacing w:line="276" w:lineRule="auto"/>
        <w:ind w:left="2835" w:hanging="425"/>
        <w:jc w:val="both"/>
        <w:rPr>
          <w:rFonts w:ascii="Bookman Old Style" w:hAnsi="Bookman Old Style" w:cs="Bookman Old Style"/>
          <w:color w:val="auto"/>
          <w:lang w:val="en-US"/>
        </w:rPr>
      </w:pPr>
      <w:proofErr w:type="gramStart"/>
      <w:r w:rsidRPr="00557BCC">
        <w:rPr>
          <w:rFonts w:ascii="Bookman Old Style" w:hAnsi="Bookman Old Style" w:cs="Bookman Old Style"/>
          <w:color w:val="auto"/>
          <w:lang w:val="en-US"/>
        </w:rPr>
        <w:t>f</w:t>
      </w:r>
      <w:proofErr w:type="gramEnd"/>
      <w:r w:rsidRPr="00557BCC">
        <w:rPr>
          <w:rFonts w:ascii="Bookman Old Style" w:hAnsi="Bookman Old Style" w:cs="Bookman Old Style"/>
          <w:color w:val="auto"/>
          <w:lang w:val="en-US"/>
        </w:rPr>
        <w:t xml:space="preserve">. </w:t>
      </w:r>
      <w:r w:rsidRPr="00557BCC">
        <w:rPr>
          <w:rFonts w:ascii="Bookman Old Style" w:hAnsi="Bookman Old Style" w:cs="Bookman Old Style"/>
          <w:color w:val="auto"/>
          <w:lang w:val="en-US"/>
        </w:rPr>
        <w:tab/>
        <w:t>tujuan perjalanan ditentukan oleh pengguna jasa;</w:t>
      </w:r>
    </w:p>
    <w:p w:rsidR="00B96D5B" w:rsidRPr="00557BCC" w:rsidRDefault="00B96D5B" w:rsidP="003E12CC">
      <w:pPr>
        <w:pStyle w:val="Default"/>
        <w:tabs>
          <w:tab w:val="left" w:pos="2835"/>
        </w:tabs>
        <w:spacing w:line="276" w:lineRule="auto"/>
        <w:ind w:left="2835" w:hanging="425"/>
        <w:jc w:val="both"/>
        <w:rPr>
          <w:rFonts w:ascii="Bookman Old Style" w:hAnsi="Bookman Old Style" w:cs="Bookman Old Style"/>
          <w:color w:val="auto"/>
        </w:rPr>
      </w:pPr>
      <w:proofErr w:type="gramStart"/>
      <w:r w:rsidRPr="00557BCC">
        <w:rPr>
          <w:rFonts w:ascii="Bookman Old Style" w:hAnsi="Bookman Old Style" w:cs="Bookman Old Style"/>
          <w:color w:val="auto"/>
          <w:lang w:val="en-US"/>
        </w:rPr>
        <w:t>g</w:t>
      </w:r>
      <w:proofErr w:type="gramEnd"/>
      <w:r w:rsidRPr="00557BCC">
        <w:rPr>
          <w:rFonts w:ascii="Bookman Old Style" w:hAnsi="Bookman Old Style" w:cs="Bookman Old Style"/>
          <w:color w:val="auto"/>
          <w:lang w:val="en-US"/>
        </w:rPr>
        <w:t xml:space="preserve">. </w:t>
      </w:r>
      <w:r w:rsidRPr="00557BCC">
        <w:rPr>
          <w:rFonts w:ascii="Bookman Old Style" w:hAnsi="Bookman Old Style" w:cs="Bookman Old Style"/>
          <w:color w:val="auto"/>
          <w:lang w:val="en-US"/>
        </w:rPr>
        <w:tab/>
        <w:t>sewa dilakukan berdasarkan jangka waktu paling sedikit 6 (enam) jam; dan</w:t>
      </w:r>
    </w:p>
    <w:p w:rsidR="00B96D5B" w:rsidRPr="00557BCC" w:rsidRDefault="00B96D5B" w:rsidP="003E12CC">
      <w:pPr>
        <w:pStyle w:val="Default"/>
        <w:spacing w:line="276" w:lineRule="auto"/>
        <w:ind w:left="2835" w:hanging="425"/>
        <w:jc w:val="both"/>
        <w:rPr>
          <w:rFonts w:ascii="Bookman Old Style" w:hAnsi="Bookman Old Style" w:cs="Bookman Old Style"/>
          <w:color w:val="auto"/>
        </w:rPr>
      </w:pPr>
      <w:r w:rsidRPr="00557BCC">
        <w:rPr>
          <w:rFonts w:ascii="Bookman Old Style" w:hAnsi="Bookman Old Style" w:cs="Bookman Old Style"/>
          <w:color w:val="auto"/>
        </w:rPr>
        <w:t>h.</w:t>
      </w:r>
      <w:r w:rsidRPr="00557BCC">
        <w:rPr>
          <w:rFonts w:ascii="Bookman Old Style" w:hAnsi="Bookman Old Style" w:cs="Bookman Old Style"/>
          <w:color w:val="auto"/>
        </w:rPr>
        <w:tab/>
        <w:t>wajib memenuhi Standar Pelayanan Minimal yang ditetapkan.</w:t>
      </w:r>
    </w:p>
    <w:p w:rsidR="007A7DF3" w:rsidRPr="00557BCC" w:rsidRDefault="00DD6FF4" w:rsidP="003E12CC">
      <w:pPr>
        <w:pStyle w:val="Default"/>
        <w:tabs>
          <w:tab w:val="left" w:pos="2410"/>
        </w:tabs>
        <w:spacing w:before="120" w:line="276" w:lineRule="auto"/>
        <w:ind w:left="2410" w:hanging="567"/>
        <w:jc w:val="both"/>
        <w:rPr>
          <w:rFonts w:ascii="Bookman Old Style" w:hAnsi="Bookman Old Style" w:cs="Bookman Old Style"/>
          <w:color w:val="auto"/>
        </w:rPr>
      </w:pPr>
      <w:r w:rsidRPr="00557BCC">
        <w:rPr>
          <w:rFonts w:ascii="Bookman Old Style" w:hAnsi="Bookman Old Style" w:cs="Bookman Old Style"/>
          <w:color w:val="auto"/>
        </w:rPr>
        <w:t>(</w:t>
      </w:r>
      <w:r w:rsidR="00B96D5B" w:rsidRPr="00557BCC">
        <w:rPr>
          <w:rFonts w:ascii="Bookman Old Style" w:hAnsi="Bookman Old Style" w:cs="Bookman Old Style"/>
          <w:color w:val="auto"/>
        </w:rPr>
        <w:t>5</w:t>
      </w:r>
      <w:r w:rsidRPr="00557BCC">
        <w:rPr>
          <w:rFonts w:ascii="Bookman Old Style" w:hAnsi="Bookman Old Style" w:cs="Bookman Old Style"/>
          <w:color w:val="auto"/>
        </w:rPr>
        <w:t>)</w:t>
      </w:r>
      <w:r w:rsidRPr="00557BCC">
        <w:rPr>
          <w:rFonts w:ascii="Bookman Old Style" w:hAnsi="Bookman Old Style" w:cs="Bookman Old Style"/>
          <w:color w:val="auto"/>
        </w:rPr>
        <w:tab/>
      </w:r>
      <w:r w:rsidR="007A7DF3" w:rsidRPr="00557BCC">
        <w:rPr>
          <w:rFonts w:ascii="Bookman Old Style" w:hAnsi="Bookman Old Style" w:cs="Bookman Old Style"/>
          <w:color w:val="auto"/>
        </w:rPr>
        <w:t xml:space="preserve">Angkutan sewa umum </w:t>
      </w:r>
      <w:r w:rsidR="009131F7" w:rsidRPr="00557BCC">
        <w:rPr>
          <w:rFonts w:ascii="Bookman Old Style" w:hAnsi="Bookman Old Style" w:cs="Bookman Old Style"/>
          <w:color w:val="auto"/>
        </w:rPr>
        <w:t xml:space="preserve">dalam daerah </w:t>
      </w:r>
      <w:r w:rsidR="007A7DF3" w:rsidRPr="00557BCC">
        <w:rPr>
          <w:rFonts w:ascii="Bookman Old Style" w:hAnsi="Bookman Old Style" w:cs="Bookman Old Style"/>
          <w:color w:val="auto"/>
        </w:rPr>
        <w:t xml:space="preserve">sebagaimana dimaksud </w:t>
      </w:r>
      <w:r w:rsidR="006E012E" w:rsidRPr="00557BCC">
        <w:rPr>
          <w:rFonts w:ascii="Bookman Old Style" w:hAnsi="Bookman Old Style" w:cs="Bookman Old Style"/>
          <w:color w:val="auto"/>
        </w:rPr>
        <w:t>pada</w:t>
      </w:r>
      <w:r w:rsidR="007A7DF3" w:rsidRPr="00557BCC">
        <w:rPr>
          <w:rFonts w:ascii="Bookman Old Style" w:hAnsi="Bookman Old Style" w:cs="Bookman Old Style"/>
          <w:color w:val="auto"/>
        </w:rPr>
        <w:t xml:space="preserve"> ayat (2) huruf </w:t>
      </w:r>
      <w:r w:rsidRPr="00557BCC">
        <w:rPr>
          <w:rFonts w:ascii="Bookman Old Style" w:hAnsi="Bookman Old Style" w:cs="Bookman Old Style"/>
          <w:color w:val="auto"/>
        </w:rPr>
        <w:t>b</w:t>
      </w:r>
      <w:r w:rsidR="00B96D5B" w:rsidRPr="00557BCC">
        <w:rPr>
          <w:rFonts w:ascii="Bookman Old Style" w:hAnsi="Bookman Old Style" w:cs="Bookman Old Style"/>
          <w:color w:val="auto"/>
        </w:rPr>
        <w:t>,</w:t>
      </w:r>
      <w:r w:rsidR="007A7DF3" w:rsidRPr="00557BCC">
        <w:rPr>
          <w:rFonts w:ascii="Bookman Old Style" w:hAnsi="Bookman Old Style" w:cs="Bookman Old Style"/>
          <w:color w:val="auto"/>
        </w:rPr>
        <w:t xml:space="preserve"> merupakan pelayanan angkutan dari pintu ke pintu </w:t>
      </w:r>
      <w:r w:rsidR="00E438CF" w:rsidRPr="00557BCC">
        <w:rPr>
          <w:rFonts w:ascii="Bookman Old Style" w:hAnsi="Bookman Old Style" w:cs="Bookman Old Style"/>
          <w:color w:val="auto"/>
        </w:rPr>
        <w:t xml:space="preserve">dalam daerah </w:t>
      </w:r>
      <w:r w:rsidR="007A7DF3" w:rsidRPr="00557BCC">
        <w:rPr>
          <w:rFonts w:ascii="Bookman Old Style" w:hAnsi="Bookman Old Style" w:cs="Bookman Old Style"/>
          <w:color w:val="auto"/>
        </w:rPr>
        <w:t>yang disediakan dengan cara menyewa kendaraan dengan atau tanpa pengemudi melalui cara borongan be</w:t>
      </w:r>
      <w:r w:rsidR="00E068F0" w:rsidRPr="00557BCC">
        <w:rPr>
          <w:rFonts w:ascii="Bookman Old Style" w:hAnsi="Bookman Old Style" w:cs="Bookman Old Style"/>
          <w:color w:val="auto"/>
        </w:rPr>
        <w:t>rdasarkan jangka waktu tertentu.</w:t>
      </w:r>
    </w:p>
    <w:p w:rsidR="0001372F" w:rsidRPr="00557BCC" w:rsidRDefault="007A7DF3" w:rsidP="00FB7383">
      <w:pPr>
        <w:pStyle w:val="Default"/>
        <w:tabs>
          <w:tab w:val="left" w:pos="2410"/>
        </w:tabs>
        <w:spacing w:before="120" w:line="276" w:lineRule="auto"/>
        <w:ind w:left="2415" w:hanging="570"/>
        <w:jc w:val="both"/>
        <w:rPr>
          <w:rFonts w:ascii="Bookman Old Style" w:hAnsi="Bookman Old Style" w:cs="Bookman Old Style"/>
          <w:color w:val="auto"/>
        </w:rPr>
      </w:pPr>
      <w:r w:rsidRPr="00557BCC">
        <w:rPr>
          <w:rFonts w:ascii="Bookman Old Style" w:hAnsi="Bookman Old Style" w:cs="Bookman Old Style"/>
          <w:color w:val="auto"/>
          <w:lang w:val="en-US"/>
        </w:rPr>
        <w:t>(</w:t>
      </w:r>
      <w:r w:rsidR="00B96D5B" w:rsidRPr="00557BCC">
        <w:rPr>
          <w:rFonts w:ascii="Bookman Old Style" w:hAnsi="Bookman Old Style" w:cs="Bookman Old Style"/>
          <w:color w:val="auto"/>
        </w:rPr>
        <w:t>6</w:t>
      </w:r>
      <w:r w:rsidRPr="00557BCC">
        <w:rPr>
          <w:rFonts w:ascii="Bookman Old Style" w:hAnsi="Bookman Old Style" w:cs="Bookman Old Style"/>
          <w:color w:val="auto"/>
          <w:lang w:val="en-US"/>
        </w:rPr>
        <w:t xml:space="preserve">) </w:t>
      </w:r>
      <w:r w:rsidR="004074A8" w:rsidRPr="00557BCC">
        <w:rPr>
          <w:rFonts w:ascii="Bookman Old Style" w:hAnsi="Bookman Old Style" w:cs="Bookman Old Style"/>
          <w:color w:val="auto"/>
          <w:lang w:val="en-US"/>
        </w:rPr>
        <w:tab/>
      </w:r>
      <w:r w:rsidRPr="00557BCC">
        <w:rPr>
          <w:rFonts w:ascii="Bookman Old Style" w:hAnsi="Bookman Old Style" w:cs="Bookman Old Style"/>
          <w:color w:val="auto"/>
          <w:lang w:val="en-US"/>
        </w:rPr>
        <w:t xml:space="preserve">Angkutan sewa umum </w:t>
      </w:r>
      <w:r w:rsidR="00B96D5B" w:rsidRPr="00557BCC">
        <w:rPr>
          <w:rFonts w:ascii="Bookman Old Style" w:hAnsi="Bookman Old Style" w:cs="Bookman Old Style"/>
          <w:color w:val="auto"/>
        </w:rPr>
        <w:t xml:space="preserve">dalam daerah </w:t>
      </w:r>
      <w:r w:rsidRPr="00557BCC">
        <w:rPr>
          <w:rFonts w:ascii="Bookman Old Style" w:hAnsi="Bookman Old Style" w:cs="Bookman Old Style"/>
          <w:color w:val="auto"/>
          <w:lang w:val="en-US"/>
        </w:rPr>
        <w:t>sebagaimana dimaksud pada ayat (</w:t>
      </w:r>
      <w:r w:rsidR="00107747" w:rsidRPr="00557BCC">
        <w:rPr>
          <w:rFonts w:ascii="Bookman Old Style" w:hAnsi="Bookman Old Style" w:cs="Bookman Old Style"/>
          <w:color w:val="auto"/>
        </w:rPr>
        <w:t>5</w:t>
      </w:r>
      <w:r w:rsidRPr="00557BCC">
        <w:rPr>
          <w:rFonts w:ascii="Bookman Old Style" w:hAnsi="Bookman Old Style" w:cs="Bookman Old Style"/>
          <w:color w:val="auto"/>
          <w:lang w:val="en-US"/>
        </w:rPr>
        <w:t xml:space="preserve">) wajib memenuhi </w:t>
      </w:r>
      <w:r w:rsidR="00355AF3" w:rsidRPr="00557BCC">
        <w:rPr>
          <w:rFonts w:ascii="Bookman Old Style" w:hAnsi="Bookman Old Style" w:cs="Bookman Old Style"/>
          <w:color w:val="auto"/>
          <w:lang w:val="en-US"/>
        </w:rPr>
        <w:t xml:space="preserve">ketentuan </w:t>
      </w:r>
      <w:r w:rsidRPr="00557BCC">
        <w:rPr>
          <w:rFonts w:ascii="Bookman Old Style" w:hAnsi="Bookman Old Style" w:cs="Bookman Old Style"/>
          <w:color w:val="auto"/>
          <w:lang w:val="en-US"/>
        </w:rPr>
        <w:t xml:space="preserve">pelayanan sebagai </w:t>
      </w:r>
      <w:proofErr w:type="gramStart"/>
      <w:r w:rsidRPr="00557BCC">
        <w:rPr>
          <w:rFonts w:ascii="Bookman Old Style" w:hAnsi="Bookman Old Style" w:cs="Bookman Old Style"/>
          <w:color w:val="auto"/>
          <w:lang w:val="en-US"/>
        </w:rPr>
        <w:t>berikut :</w:t>
      </w:r>
      <w:proofErr w:type="gramEnd"/>
    </w:p>
    <w:p w:rsidR="007A7DF3" w:rsidRPr="00557BCC" w:rsidRDefault="007A7DF3" w:rsidP="00351C52">
      <w:pPr>
        <w:pStyle w:val="Default"/>
        <w:tabs>
          <w:tab w:val="left" w:pos="2835"/>
        </w:tabs>
        <w:spacing w:line="276" w:lineRule="auto"/>
        <w:ind w:left="2835" w:hanging="425"/>
        <w:jc w:val="both"/>
        <w:rPr>
          <w:rFonts w:ascii="Bookman Old Style" w:hAnsi="Bookman Old Style" w:cs="Bookman Old Style"/>
          <w:color w:val="auto"/>
          <w:lang w:val="en-US"/>
        </w:rPr>
      </w:pPr>
      <w:proofErr w:type="gramStart"/>
      <w:r w:rsidRPr="00557BCC">
        <w:rPr>
          <w:rFonts w:ascii="Bookman Old Style" w:hAnsi="Bookman Old Style" w:cs="Bookman Old Style"/>
          <w:color w:val="auto"/>
          <w:lang w:val="en-US"/>
        </w:rPr>
        <w:t>a</w:t>
      </w:r>
      <w:proofErr w:type="gramEnd"/>
      <w:r w:rsidRPr="00557BCC">
        <w:rPr>
          <w:rFonts w:ascii="Bookman Old Style" w:hAnsi="Bookman Old Style" w:cs="Bookman Old Style"/>
          <w:color w:val="auto"/>
          <w:lang w:val="en-US"/>
        </w:rPr>
        <w:t xml:space="preserve">. </w:t>
      </w:r>
      <w:r w:rsidR="004074A8" w:rsidRPr="00557BCC">
        <w:rPr>
          <w:rFonts w:ascii="Bookman Old Style" w:hAnsi="Bookman Old Style" w:cs="Bookman Old Style"/>
          <w:color w:val="auto"/>
          <w:lang w:val="en-US"/>
        </w:rPr>
        <w:tab/>
      </w:r>
      <w:r w:rsidRPr="00557BCC">
        <w:rPr>
          <w:rFonts w:ascii="Bookman Old Style" w:hAnsi="Bookman Old Style" w:cs="Bookman Old Style"/>
          <w:color w:val="auto"/>
          <w:lang w:val="en-US"/>
        </w:rPr>
        <w:t xml:space="preserve">wilayah operasi </w:t>
      </w:r>
      <w:r w:rsidR="00DB4E34" w:rsidRPr="00557BCC">
        <w:rPr>
          <w:rFonts w:ascii="Bookman Old Style" w:hAnsi="Bookman Old Style" w:cs="Bookman Old Style"/>
          <w:color w:val="auto"/>
          <w:lang w:val="en-US"/>
        </w:rPr>
        <w:t xml:space="preserve">dibatasi </w:t>
      </w:r>
      <w:r w:rsidR="00E438CF" w:rsidRPr="00557BCC">
        <w:rPr>
          <w:rFonts w:ascii="Bookman Old Style" w:hAnsi="Bookman Old Style" w:cs="Bookman Old Style"/>
          <w:color w:val="auto"/>
          <w:lang w:val="en-US"/>
        </w:rPr>
        <w:t>dalam daerah</w:t>
      </w:r>
      <w:r w:rsidRPr="00557BCC">
        <w:rPr>
          <w:rFonts w:ascii="Bookman Old Style" w:hAnsi="Bookman Old Style" w:cs="Bookman Old Style"/>
          <w:color w:val="auto"/>
          <w:lang w:val="en-US"/>
        </w:rPr>
        <w:t xml:space="preserve">; </w:t>
      </w:r>
    </w:p>
    <w:p w:rsidR="007A7DF3" w:rsidRPr="00557BCC" w:rsidRDefault="007A7DF3" w:rsidP="00351C52">
      <w:pPr>
        <w:pStyle w:val="Default"/>
        <w:tabs>
          <w:tab w:val="left" w:pos="2835"/>
        </w:tabs>
        <w:spacing w:line="276" w:lineRule="auto"/>
        <w:ind w:left="2835" w:hanging="425"/>
        <w:jc w:val="both"/>
        <w:rPr>
          <w:rFonts w:ascii="Bookman Old Style" w:hAnsi="Bookman Old Style" w:cs="Bookman Old Style"/>
          <w:color w:val="auto"/>
          <w:lang w:val="en-US"/>
        </w:rPr>
      </w:pPr>
      <w:proofErr w:type="gramStart"/>
      <w:r w:rsidRPr="00557BCC">
        <w:rPr>
          <w:rFonts w:ascii="Bookman Old Style" w:hAnsi="Bookman Old Style" w:cs="Bookman Old Style"/>
          <w:color w:val="auto"/>
          <w:lang w:val="en-US"/>
        </w:rPr>
        <w:t>b</w:t>
      </w:r>
      <w:proofErr w:type="gramEnd"/>
      <w:r w:rsidRPr="00557BCC">
        <w:rPr>
          <w:rFonts w:ascii="Bookman Old Style" w:hAnsi="Bookman Old Style" w:cs="Bookman Old Style"/>
          <w:color w:val="auto"/>
          <w:lang w:val="en-US"/>
        </w:rPr>
        <w:t xml:space="preserve">. </w:t>
      </w:r>
      <w:r w:rsidR="004074A8" w:rsidRPr="00557BCC">
        <w:rPr>
          <w:rFonts w:ascii="Bookman Old Style" w:hAnsi="Bookman Old Style" w:cs="Bookman Old Style"/>
          <w:color w:val="auto"/>
          <w:lang w:val="en-US"/>
        </w:rPr>
        <w:tab/>
      </w:r>
      <w:r w:rsidRPr="00557BCC">
        <w:rPr>
          <w:rFonts w:ascii="Bookman Old Style" w:hAnsi="Bookman Old Style" w:cs="Bookman Old Style"/>
          <w:color w:val="auto"/>
          <w:lang w:val="en-US"/>
        </w:rPr>
        <w:t xml:space="preserve">tidak terjadwal; </w:t>
      </w:r>
    </w:p>
    <w:p w:rsidR="007A7DF3" w:rsidRPr="00557BCC" w:rsidRDefault="007A7DF3" w:rsidP="00351C52">
      <w:pPr>
        <w:pStyle w:val="Default"/>
        <w:tabs>
          <w:tab w:val="left" w:pos="2835"/>
        </w:tabs>
        <w:spacing w:line="276" w:lineRule="auto"/>
        <w:ind w:left="2835" w:hanging="425"/>
        <w:jc w:val="both"/>
        <w:rPr>
          <w:rFonts w:ascii="Bookman Old Style" w:hAnsi="Bookman Old Style" w:cs="Bookman Old Style"/>
          <w:color w:val="auto"/>
          <w:lang w:val="en-US"/>
        </w:rPr>
      </w:pPr>
      <w:proofErr w:type="gramStart"/>
      <w:r w:rsidRPr="00557BCC">
        <w:rPr>
          <w:rFonts w:ascii="Bookman Old Style" w:hAnsi="Bookman Old Style" w:cs="Bookman Old Style"/>
          <w:color w:val="auto"/>
          <w:lang w:val="en-US"/>
        </w:rPr>
        <w:t>c</w:t>
      </w:r>
      <w:proofErr w:type="gramEnd"/>
      <w:r w:rsidRPr="00557BCC">
        <w:rPr>
          <w:rFonts w:ascii="Bookman Old Style" w:hAnsi="Bookman Old Style" w:cs="Bookman Old Style"/>
          <w:color w:val="auto"/>
          <w:lang w:val="en-US"/>
        </w:rPr>
        <w:t xml:space="preserve">. </w:t>
      </w:r>
      <w:r w:rsidR="004074A8" w:rsidRPr="00557BCC">
        <w:rPr>
          <w:rFonts w:ascii="Bookman Old Style" w:hAnsi="Bookman Old Style" w:cs="Bookman Old Style"/>
          <w:color w:val="auto"/>
          <w:lang w:val="en-US"/>
        </w:rPr>
        <w:tab/>
      </w:r>
      <w:r w:rsidRPr="00557BCC">
        <w:rPr>
          <w:rFonts w:ascii="Bookman Old Style" w:hAnsi="Bookman Old Style" w:cs="Bookman Old Style"/>
          <w:color w:val="auto"/>
          <w:lang w:val="en-US"/>
        </w:rPr>
        <w:t xml:space="preserve">pembayaran tariff sesuai dengan perjanjian; </w:t>
      </w:r>
    </w:p>
    <w:p w:rsidR="007A7DF3" w:rsidRPr="00557BCC" w:rsidRDefault="007A7DF3" w:rsidP="00351C52">
      <w:pPr>
        <w:pStyle w:val="Default"/>
        <w:tabs>
          <w:tab w:val="left" w:pos="2835"/>
        </w:tabs>
        <w:spacing w:line="276" w:lineRule="auto"/>
        <w:ind w:left="2835" w:hanging="425"/>
        <w:jc w:val="both"/>
        <w:rPr>
          <w:rFonts w:ascii="Bookman Old Style" w:hAnsi="Bookman Old Style" w:cs="Bookman Old Style"/>
          <w:color w:val="auto"/>
          <w:lang w:val="en-US"/>
        </w:rPr>
      </w:pPr>
      <w:proofErr w:type="gramStart"/>
      <w:r w:rsidRPr="00557BCC">
        <w:rPr>
          <w:rFonts w:ascii="Bookman Old Style" w:hAnsi="Bookman Old Style" w:cs="Bookman Old Style"/>
          <w:color w:val="auto"/>
          <w:lang w:val="en-US"/>
        </w:rPr>
        <w:t>d</w:t>
      </w:r>
      <w:proofErr w:type="gramEnd"/>
      <w:r w:rsidRPr="00557BCC">
        <w:rPr>
          <w:rFonts w:ascii="Bookman Old Style" w:hAnsi="Bookman Old Style" w:cs="Bookman Old Style"/>
          <w:color w:val="auto"/>
          <w:lang w:val="en-US"/>
        </w:rPr>
        <w:t>.</w:t>
      </w:r>
      <w:r w:rsidR="004074A8" w:rsidRPr="00557BCC">
        <w:rPr>
          <w:rFonts w:ascii="Bookman Old Style" w:hAnsi="Bookman Old Style" w:cs="Bookman Old Style"/>
          <w:color w:val="auto"/>
          <w:lang w:val="en-US"/>
        </w:rPr>
        <w:tab/>
      </w:r>
      <w:r w:rsidRPr="00557BCC">
        <w:rPr>
          <w:rFonts w:ascii="Bookman Old Style" w:hAnsi="Bookman Old Style" w:cs="Bookman Old Style"/>
          <w:color w:val="auto"/>
          <w:lang w:val="en-US"/>
        </w:rPr>
        <w:t xml:space="preserve">penggunaan kendaraan harus melalui pemesanan atau perjanjian; </w:t>
      </w:r>
    </w:p>
    <w:p w:rsidR="007A7DF3" w:rsidRPr="00557BCC" w:rsidRDefault="007A7DF3" w:rsidP="00351C52">
      <w:pPr>
        <w:pStyle w:val="Default"/>
        <w:tabs>
          <w:tab w:val="left" w:pos="2835"/>
        </w:tabs>
        <w:spacing w:line="276" w:lineRule="auto"/>
        <w:ind w:left="2835" w:hanging="425"/>
        <w:jc w:val="both"/>
        <w:rPr>
          <w:rFonts w:ascii="Bookman Old Style" w:hAnsi="Bookman Old Style" w:cs="Bookman Old Style"/>
          <w:color w:val="auto"/>
          <w:lang w:val="en-US"/>
        </w:rPr>
      </w:pPr>
      <w:proofErr w:type="gramStart"/>
      <w:r w:rsidRPr="00557BCC">
        <w:rPr>
          <w:rFonts w:ascii="Bookman Old Style" w:hAnsi="Bookman Old Style" w:cs="Bookman Old Style"/>
          <w:color w:val="auto"/>
          <w:lang w:val="en-US"/>
        </w:rPr>
        <w:t>e</w:t>
      </w:r>
      <w:proofErr w:type="gramEnd"/>
      <w:r w:rsidRPr="00557BCC">
        <w:rPr>
          <w:rFonts w:ascii="Bookman Old Style" w:hAnsi="Bookman Old Style" w:cs="Bookman Old Style"/>
          <w:color w:val="auto"/>
          <w:lang w:val="en-US"/>
        </w:rPr>
        <w:t xml:space="preserve">. </w:t>
      </w:r>
      <w:r w:rsidR="004074A8" w:rsidRPr="00557BCC">
        <w:rPr>
          <w:rFonts w:ascii="Bookman Old Style" w:hAnsi="Bookman Old Style" w:cs="Bookman Old Style"/>
          <w:color w:val="auto"/>
          <w:lang w:val="en-US"/>
        </w:rPr>
        <w:tab/>
      </w:r>
      <w:r w:rsidRPr="00557BCC">
        <w:rPr>
          <w:rFonts w:ascii="Bookman Old Style" w:hAnsi="Bookman Old Style" w:cs="Bookman Old Style"/>
          <w:color w:val="auto"/>
          <w:lang w:val="en-US"/>
        </w:rPr>
        <w:t xml:space="preserve">tidak menaikkan penumpang secara langsung di jalan; </w:t>
      </w:r>
    </w:p>
    <w:p w:rsidR="007A7DF3" w:rsidRPr="00557BCC" w:rsidRDefault="007A7DF3" w:rsidP="00351C52">
      <w:pPr>
        <w:pStyle w:val="Default"/>
        <w:tabs>
          <w:tab w:val="left" w:pos="2835"/>
        </w:tabs>
        <w:spacing w:line="276" w:lineRule="auto"/>
        <w:ind w:left="2835" w:hanging="425"/>
        <w:jc w:val="both"/>
        <w:rPr>
          <w:rFonts w:ascii="Bookman Old Style" w:hAnsi="Bookman Old Style" w:cs="Bookman Old Style"/>
          <w:color w:val="auto"/>
          <w:lang w:val="en-US"/>
        </w:rPr>
      </w:pPr>
      <w:proofErr w:type="gramStart"/>
      <w:r w:rsidRPr="00557BCC">
        <w:rPr>
          <w:rFonts w:ascii="Bookman Old Style" w:hAnsi="Bookman Old Style" w:cs="Bookman Old Style"/>
          <w:color w:val="auto"/>
          <w:lang w:val="en-US"/>
        </w:rPr>
        <w:t>f</w:t>
      </w:r>
      <w:proofErr w:type="gramEnd"/>
      <w:r w:rsidRPr="00557BCC">
        <w:rPr>
          <w:rFonts w:ascii="Bookman Old Style" w:hAnsi="Bookman Old Style" w:cs="Bookman Old Style"/>
          <w:color w:val="auto"/>
          <w:lang w:val="en-US"/>
        </w:rPr>
        <w:t xml:space="preserve">. </w:t>
      </w:r>
      <w:r w:rsidR="004074A8" w:rsidRPr="00557BCC">
        <w:rPr>
          <w:rFonts w:ascii="Bookman Old Style" w:hAnsi="Bookman Old Style" w:cs="Bookman Old Style"/>
          <w:color w:val="auto"/>
          <w:lang w:val="en-US"/>
        </w:rPr>
        <w:tab/>
      </w:r>
      <w:r w:rsidRPr="00557BCC">
        <w:rPr>
          <w:rFonts w:ascii="Bookman Old Style" w:hAnsi="Bookman Old Style" w:cs="Bookman Old Style"/>
          <w:color w:val="auto"/>
          <w:lang w:val="en-US"/>
        </w:rPr>
        <w:t>tujuan perjalanan ditentukan oleh pengguna jasa;</w:t>
      </w:r>
    </w:p>
    <w:p w:rsidR="007A7DF3" w:rsidRPr="00557BCC" w:rsidRDefault="007A7DF3" w:rsidP="00351C52">
      <w:pPr>
        <w:pStyle w:val="Default"/>
        <w:tabs>
          <w:tab w:val="left" w:pos="2835"/>
        </w:tabs>
        <w:spacing w:line="276" w:lineRule="auto"/>
        <w:ind w:left="2835" w:hanging="425"/>
        <w:jc w:val="both"/>
        <w:rPr>
          <w:rFonts w:ascii="Bookman Old Style" w:hAnsi="Bookman Old Style" w:cs="Bookman Old Style"/>
          <w:color w:val="auto"/>
          <w:lang w:val="en-US"/>
        </w:rPr>
      </w:pPr>
      <w:proofErr w:type="gramStart"/>
      <w:r w:rsidRPr="00557BCC">
        <w:rPr>
          <w:rFonts w:ascii="Bookman Old Style" w:hAnsi="Bookman Old Style" w:cs="Bookman Old Style"/>
          <w:color w:val="auto"/>
          <w:lang w:val="en-US"/>
        </w:rPr>
        <w:lastRenderedPageBreak/>
        <w:t>g</w:t>
      </w:r>
      <w:proofErr w:type="gramEnd"/>
      <w:r w:rsidRPr="00557BCC">
        <w:rPr>
          <w:rFonts w:ascii="Bookman Old Style" w:hAnsi="Bookman Old Style" w:cs="Bookman Old Style"/>
          <w:color w:val="auto"/>
          <w:lang w:val="en-US"/>
        </w:rPr>
        <w:t xml:space="preserve">. </w:t>
      </w:r>
      <w:r w:rsidR="004074A8" w:rsidRPr="00557BCC">
        <w:rPr>
          <w:rFonts w:ascii="Bookman Old Style" w:hAnsi="Bookman Old Style" w:cs="Bookman Old Style"/>
          <w:color w:val="auto"/>
          <w:lang w:val="en-US"/>
        </w:rPr>
        <w:tab/>
      </w:r>
      <w:r w:rsidRPr="00557BCC">
        <w:rPr>
          <w:rFonts w:ascii="Bookman Old Style" w:hAnsi="Bookman Old Style" w:cs="Bookman Old Style"/>
          <w:color w:val="auto"/>
          <w:lang w:val="en-US"/>
        </w:rPr>
        <w:t>sewa dilakukan berdasarkan jangka waktu paling sedikit 6 (enam) jam; dan</w:t>
      </w:r>
    </w:p>
    <w:p w:rsidR="007A7DF3" w:rsidRPr="00557BCC" w:rsidRDefault="007A7DF3" w:rsidP="00351C52">
      <w:pPr>
        <w:pStyle w:val="Default"/>
        <w:tabs>
          <w:tab w:val="left" w:pos="2835"/>
        </w:tabs>
        <w:spacing w:line="276" w:lineRule="auto"/>
        <w:ind w:left="2835" w:hanging="425"/>
        <w:jc w:val="both"/>
        <w:rPr>
          <w:rFonts w:ascii="Bookman Old Style" w:hAnsi="Bookman Old Style" w:cs="Bookman Old Style"/>
          <w:color w:val="auto"/>
        </w:rPr>
      </w:pPr>
      <w:proofErr w:type="gramStart"/>
      <w:r w:rsidRPr="00557BCC">
        <w:rPr>
          <w:rFonts w:ascii="Bookman Old Style" w:hAnsi="Bookman Old Style" w:cs="Bookman Old Style"/>
          <w:color w:val="auto"/>
          <w:lang w:val="en-US"/>
        </w:rPr>
        <w:t>h</w:t>
      </w:r>
      <w:proofErr w:type="gramEnd"/>
      <w:r w:rsidRPr="00557BCC">
        <w:rPr>
          <w:rFonts w:ascii="Bookman Old Style" w:hAnsi="Bookman Old Style" w:cs="Bookman Old Style"/>
          <w:color w:val="auto"/>
          <w:lang w:val="en-US"/>
        </w:rPr>
        <w:t xml:space="preserve">. </w:t>
      </w:r>
      <w:r w:rsidR="004074A8" w:rsidRPr="00557BCC">
        <w:rPr>
          <w:rFonts w:ascii="Bookman Old Style" w:hAnsi="Bookman Old Style" w:cs="Bookman Old Style"/>
          <w:color w:val="auto"/>
          <w:lang w:val="en-US"/>
        </w:rPr>
        <w:tab/>
      </w:r>
      <w:r w:rsidRPr="00557BCC">
        <w:rPr>
          <w:rFonts w:ascii="Bookman Old Style" w:hAnsi="Bookman Old Style" w:cs="Bookman Old Style"/>
          <w:color w:val="auto"/>
          <w:lang w:val="en-US"/>
        </w:rPr>
        <w:t xml:space="preserve">wajib memenuhi Standar Pelayanan Minimal yang ditetapkan. </w:t>
      </w:r>
    </w:p>
    <w:p w:rsidR="007A7DF3" w:rsidRPr="00557BCC" w:rsidRDefault="007A7DF3" w:rsidP="00FB7383">
      <w:pPr>
        <w:pStyle w:val="Default"/>
        <w:numPr>
          <w:ilvl w:val="5"/>
          <w:numId w:val="28"/>
        </w:numPr>
        <w:spacing w:before="120" w:line="276" w:lineRule="auto"/>
        <w:ind w:left="2415" w:hanging="570"/>
        <w:jc w:val="both"/>
        <w:rPr>
          <w:rFonts w:ascii="Bookman Old Style" w:hAnsi="Bookman Old Style" w:cs="Bookman Old Style"/>
          <w:color w:val="auto"/>
          <w:lang w:val="en-US"/>
        </w:rPr>
      </w:pPr>
      <w:r w:rsidRPr="00557BCC">
        <w:rPr>
          <w:rFonts w:ascii="Bookman Old Style" w:hAnsi="Bookman Old Style" w:cs="Bookman Old Style"/>
          <w:color w:val="auto"/>
          <w:lang w:val="en-US"/>
        </w:rPr>
        <w:t>Kendaraan yang dipergunakan untu</w:t>
      </w:r>
      <w:r w:rsidR="00355AF3" w:rsidRPr="00557BCC">
        <w:rPr>
          <w:rFonts w:ascii="Bookman Old Style" w:hAnsi="Bookman Old Style" w:cs="Bookman Old Style"/>
          <w:color w:val="auto"/>
          <w:lang w:val="en-US"/>
        </w:rPr>
        <w:t xml:space="preserve">k pelayanan angkutan sewa umum </w:t>
      </w:r>
      <w:r w:rsidR="00B96D5B" w:rsidRPr="00557BCC">
        <w:rPr>
          <w:rFonts w:ascii="Bookman Old Style" w:hAnsi="Bookman Old Style" w:cs="Bookman Old Style"/>
          <w:color w:val="auto"/>
        </w:rPr>
        <w:t xml:space="preserve">dan sewa umum dalam daerah </w:t>
      </w:r>
      <w:r w:rsidR="00355AF3" w:rsidRPr="00557BCC">
        <w:rPr>
          <w:rFonts w:ascii="Bookman Old Style" w:hAnsi="Bookman Old Style" w:cs="Bookman Old Style"/>
          <w:color w:val="auto"/>
          <w:lang w:val="en-US"/>
        </w:rPr>
        <w:t xml:space="preserve">harus </w:t>
      </w:r>
      <w:r w:rsidRPr="00557BCC">
        <w:rPr>
          <w:rFonts w:ascii="Bookman Old Style" w:hAnsi="Bookman Old Style" w:cs="Bookman Old Style"/>
          <w:color w:val="auto"/>
          <w:lang w:val="en-US"/>
        </w:rPr>
        <w:t xml:space="preserve">memenuhi persyaratan sebagai berikut : </w:t>
      </w:r>
    </w:p>
    <w:p w:rsidR="007A7DF3" w:rsidRPr="00426EC8" w:rsidRDefault="00355AF3" w:rsidP="00351C52">
      <w:pPr>
        <w:pStyle w:val="Default"/>
        <w:numPr>
          <w:ilvl w:val="3"/>
          <w:numId w:val="25"/>
        </w:numPr>
        <w:tabs>
          <w:tab w:val="left" w:pos="3960"/>
        </w:tabs>
        <w:spacing w:line="276" w:lineRule="auto"/>
        <w:ind w:left="2694" w:hanging="284"/>
        <w:jc w:val="both"/>
        <w:rPr>
          <w:rFonts w:ascii="Bookman Old Style" w:hAnsi="Bookman Old Style" w:cs="Bookman Old Style"/>
          <w:strike/>
          <w:color w:val="auto"/>
          <w:lang w:val="en-US"/>
        </w:rPr>
      </w:pPr>
      <w:r w:rsidRPr="00426EC8">
        <w:rPr>
          <w:rFonts w:ascii="Bookman Old Style" w:hAnsi="Bookman Old Style" w:cs="Bookman Old Style"/>
          <w:color w:val="auto"/>
          <w:lang w:val="en-US"/>
        </w:rPr>
        <w:t>m</w:t>
      </w:r>
      <w:r w:rsidR="007A7DF3" w:rsidRPr="00426EC8">
        <w:rPr>
          <w:rFonts w:ascii="Bookman Old Style" w:hAnsi="Bookman Old Style" w:cs="Bookman Old Style"/>
          <w:color w:val="auto"/>
          <w:lang w:val="en-US"/>
        </w:rPr>
        <w:t>enggunakan kendaraan mobil penumpang umum paling sedikit 1.300</w:t>
      </w:r>
      <w:r w:rsidR="009500CB" w:rsidRPr="00426EC8">
        <w:rPr>
          <w:rFonts w:ascii="Bookman Old Style" w:hAnsi="Bookman Old Style" w:cs="Bookman Old Style"/>
          <w:color w:val="auto"/>
        </w:rPr>
        <w:t xml:space="preserve"> cm</w:t>
      </w:r>
      <w:r w:rsidR="00426EC8" w:rsidRPr="00426EC8">
        <w:rPr>
          <w:rFonts w:ascii="Bookman Old Style" w:hAnsi="Bookman Old Style" w:cs="Bookman Old Style"/>
          <w:color w:val="auto"/>
          <w:vertAlign w:val="superscript"/>
        </w:rPr>
        <w:t>3</w:t>
      </w:r>
      <w:r w:rsidR="007A7DF3" w:rsidRPr="00426EC8">
        <w:rPr>
          <w:rFonts w:ascii="Bookman Old Style" w:hAnsi="Bookman Old Style" w:cs="Bookman Old Style"/>
          <w:color w:val="auto"/>
          <w:lang w:val="en-US"/>
        </w:rPr>
        <w:t xml:space="preserve"> (seribu tiga ratus) sentimeter kubik;</w:t>
      </w:r>
      <w:r w:rsidR="007A7DF3" w:rsidRPr="00426EC8">
        <w:rPr>
          <w:rFonts w:ascii="Bookman Old Style" w:hAnsi="Bookman Old Style" w:cs="Bookman Old Style"/>
          <w:strike/>
          <w:color w:val="auto"/>
          <w:lang w:val="en-US"/>
        </w:rPr>
        <w:t xml:space="preserve"> </w:t>
      </w:r>
    </w:p>
    <w:p w:rsidR="007A7DF3" w:rsidRPr="00557BCC" w:rsidRDefault="00355AF3" w:rsidP="00351C52">
      <w:pPr>
        <w:pStyle w:val="Default"/>
        <w:numPr>
          <w:ilvl w:val="3"/>
          <w:numId w:val="25"/>
        </w:numPr>
        <w:tabs>
          <w:tab w:val="left" w:pos="3960"/>
        </w:tabs>
        <w:spacing w:line="276" w:lineRule="auto"/>
        <w:ind w:left="2694" w:hanging="284"/>
        <w:jc w:val="both"/>
        <w:rPr>
          <w:rFonts w:ascii="Bookman Old Style" w:hAnsi="Bookman Old Style" w:cs="Bookman Old Style"/>
          <w:color w:val="auto"/>
          <w:lang w:val="en-US"/>
        </w:rPr>
      </w:pPr>
      <w:r w:rsidRPr="00426EC8">
        <w:rPr>
          <w:rFonts w:ascii="Bookman Old Style" w:hAnsi="Bookman Old Style" w:cs="Bookman Old Style"/>
          <w:color w:val="auto"/>
          <w:lang w:val="en-US"/>
        </w:rPr>
        <w:t>d</w:t>
      </w:r>
      <w:r w:rsidR="007A7DF3" w:rsidRPr="00426EC8">
        <w:rPr>
          <w:rFonts w:ascii="Bookman Old Style" w:hAnsi="Bookman Old Style" w:cs="Bookman Old Style"/>
          <w:color w:val="auto"/>
          <w:lang w:val="en-US"/>
        </w:rPr>
        <w:t>ilengkapi dengan tanda khusus berupa stiker yang ditempatkan</w:t>
      </w:r>
      <w:r w:rsidR="007A7DF3" w:rsidRPr="00557BCC">
        <w:rPr>
          <w:rFonts w:ascii="Bookman Old Style" w:hAnsi="Bookman Old Style" w:cs="Bookman Old Style"/>
          <w:color w:val="auto"/>
          <w:lang w:val="en-US"/>
        </w:rPr>
        <w:t xml:space="preserve"> di kaca depan atas; </w:t>
      </w:r>
    </w:p>
    <w:p w:rsidR="007A7DF3" w:rsidRPr="00557BCC" w:rsidRDefault="00355AF3" w:rsidP="00351C52">
      <w:pPr>
        <w:pStyle w:val="Default"/>
        <w:numPr>
          <w:ilvl w:val="3"/>
          <w:numId w:val="25"/>
        </w:numPr>
        <w:tabs>
          <w:tab w:val="left" w:pos="3960"/>
        </w:tabs>
        <w:spacing w:line="276" w:lineRule="auto"/>
        <w:ind w:left="2694" w:hanging="284"/>
        <w:jc w:val="both"/>
        <w:rPr>
          <w:rFonts w:ascii="Bookman Old Style" w:hAnsi="Bookman Old Style" w:cs="Bookman Old Style"/>
          <w:color w:val="auto"/>
          <w:lang w:val="en-US"/>
        </w:rPr>
      </w:pPr>
      <w:r w:rsidRPr="00557BCC">
        <w:rPr>
          <w:rFonts w:ascii="Bookman Old Style" w:hAnsi="Bookman Old Style" w:cs="Bookman Old Style"/>
          <w:color w:val="auto"/>
          <w:lang w:val="en-US"/>
        </w:rPr>
        <w:t>d</w:t>
      </w:r>
      <w:r w:rsidR="007A7DF3" w:rsidRPr="00557BCC">
        <w:rPr>
          <w:rFonts w:ascii="Bookman Old Style" w:hAnsi="Bookman Old Style" w:cs="Bookman Old Style"/>
          <w:color w:val="auto"/>
          <w:lang w:val="en-US"/>
        </w:rPr>
        <w:t>ilengkapi tanda nomor kendaraan bermotor dengan warna dasar hitam tulisan putih atau sesuai dengan ketentuan peraturan perundang-undangan;</w:t>
      </w:r>
    </w:p>
    <w:p w:rsidR="007A7DF3" w:rsidRPr="00557BCC" w:rsidRDefault="00355AF3" w:rsidP="00351C52">
      <w:pPr>
        <w:pStyle w:val="Default"/>
        <w:numPr>
          <w:ilvl w:val="3"/>
          <w:numId w:val="25"/>
        </w:numPr>
        <w:tabs>
          <w:tab w:val="left" w:pos="3960"/>
        </w:tabs>
        <w:spacing w:line="276" w:lineRule="auto"/>
        <w:ind w:left="2694" w:hanging="284"/>
        <w:jc w:val="both"/>
        <w:rPr>
          <w:rFonts w:ascii="Bookman Old Style" w:hAnsi="Bookman Old Style" w:cs="Bookman Old Style"/>
          <w:color w:val="auto"/>
          <w:lang w:val="en-US"/>
        </w:rPr>
      </w:pPr>
      <w:r w:rsidRPr="00557BCC">
        <w:rPr>
          <w:rFonts w:ascii="Bookman Old Style" w:hAnsi="Bookman Old Style" w:cs="Bookman Old Style"/>
          <w:color w:val="auto"/>
          <w:lang w:val="en-US"/>
        </w:rPr>
        <w:t>d</w:t>
      </w:r>
      <w:r w:rsidR="007A7DF3" w:rsidRPr="00557BCC">
        <w:rPr>
          <w:rFonts w:ascii="Bookman Old Style" w:hAnsi="Bookman Old Style" w:cs="Bookman Old Style"/>
          <w:color w:val="auto"/>
          <w:lang w:val="en-US"/>
        </w:rPr>
        <w:t>ilengkapi dengan dokumen perjalanan yang sah;</w:t>
      </w:r>
    </w:p>
    <w:p w:rsidR="00107747" w:rsidRPr="00557BCC" w:rsidRDefault="00355AF3" w:rsidP="003417FB">
      <w:pPr>
        <w:pStyle w:val="Default"/>
        <w:numPr>
          <w:ilvl w:val="3"/>
          <w:numId w:val="25"/>
        </w:numPr>
        <w:tabs>
          <w:tab w:val="left" w:pos="3960"/>
        </w:tabs>
        <w:spacing w:line="276" w:lineRule="auto"/>
        <w:ind w:left="2694" w:hanging="284"/>
        <w:jc w:val="both"/>
        <w:rPr>
          <w:rFonts w:ascii="Bookman Old Style" w:hAnsi="Bookman Old Style" w:cs="Bookman Old Style"/>
          <w:color w:val="auto"/>
          <w:lang w:val="en-US"/>
        </w:rPr>
      </w:pPr>
      <w:proofErr w:type="gramStart"/>
      <w:r w:rsidRPr="00557BCC">
        <w:rPr>
          <w:rFonts w:ascii="Bookman Old Style" w:hAnsi="Bookman Old Style" w:cs="Bookman Old Style"/>
          <w:color w:val="auto"/>
          <w:lang w:val="en-US"/>
        </w:rPr>
        <w:t>m</w:t>
      </w:r>
      <w:r w:rsidR="007A7DF3" w:rsidRPr="00557BCC">
        <w:rPr>
          <w:rFonts w:ascii="Bookman Old Style" w:hAnsi="Bookman Old Style" w:cs="Bookman Old Style"/>
          <w:color w:val="auto"/>
          <w:lang w:val="en-US"/>
        </w:rPr>
        <w:t>encantumkan</w:t>
      </w:r>
      <w:proofErr w:type="gramEnd"/>
      <w:r w:rsidR="007A7DF3" w:rsidRPr="00557BCC">
        <w:rPr>
          <w:rFonts w:ascii="Bookman Old Style" w:hAnsi="Bookman Old Style" w:cs="Bookman Old Style"/>
          <w:color w:val="auto"/>
          <w:lang w:val="en-US"/>
        </w:rPr>
        <w:t xml:space="preserve"> nomor telepon layanan pengaduan masyarakat di dalam kendaraan. </w:t>
      </w:r>
    </w:p>
    <w:p w:rsidR="007A7DF3" w:rsidRPr="00557BCC" w:rsidRDefault="007A7DF3" w:rsidP="00FB7383">
      <w:pPr>
        <w:pStyle w:val="Default"/>
        <w:numPr>
          <w:ilvl w:val="5"/>
          <w:numId w:val="28"/>
        </w:numPr>
        <w:spacing w:before="120" w:line="276" w:lineRule="auto"/>
        <w:ind w:left="2415" w:hanging="570"/>
        <w:jc w:val="both"/>
        <w:rPr>
          <w:rFonts w:ascii="Bookman Old Style" w:hAnsi="Bookman Old Style" w:cs="Bookman Old Style"/>
          <w:color w:val="auto"/>
        </w:rPr>
      </w:pPr>
      <w:r w:rsidRPr="00557BCC">
        <w:rPr>
          <w:rFonts w:ascii="Bookman Old Style" w:hAnsi="Bookman Old Style" w:cs="Bookman Old Style"/>
          <w:color w:val="auto"/>
        </w:rPr>
        <w:t xml:space="preserve">Angkutan Sewa Khusus sebagaimana dimaksud </w:t>
      </w:r>
      <w:r w:rsidR="006E012E" w:rsidRPr="00557BCC">
        <w:rPr>
          <w:rFonts w:ascii="Bookman Old Style" w:hAnsi="Bookman Old Style" w:cs="Bookman Old Style"/>
          <w:color w:val="auto"/>
        </w:rPr>
        <w:t>pada</w:t>
      </w:r>
      <w:r w:rsidR="00815C6F" w:rsidRPr="00557BCC">
        <w:rPr>
          <w:rFonts w:ascii="Bookman Old Style" w:hAnsi="Bookman Old Style" w:cs="Bookman Old Style"/>
          <w:color w:val="auto"/>
        </w:rPr>
        <w:t xml:space="preserve"> ayat (2) huruf c</w:t>
      </w:r>
      <w:r w:rsidRPr="00557BCC">
        <w:rPr>
          <w:rFonts w:ascii="Bookman Old Style" w:hAnsi="Bookman Old Style" w:cs="Bookman Old Style"/>
          <w:color w:val="auto"/>
        </w:rPr>
        <w:t>, merupakan pelayanan angkutan dari pintu ke pintu dengan pengemudi, memiliki wilayah operasi dan pemesanan menggunakan aplika</w:t>
      </w:r>
      <w:r w:rsidR="00E068F0" w:rsidRPr="00557BCC">
        <w:rPr>
          <w:rFonts w:ascii="Bookman Old Style" w:hAnsi="Bookman Old Style" w:cs="Bookman Old Style"/>
          <w:color w:val="auto"/>
        </w:rPr>
        <w:t>si berbasis teknologi informasi.</w:t>
      </w:r>
    </w:p>
    <w:p w:rsidR="007A7DF3" w:rsidRPr="00557BCC" w:rsidRDefault="007A7DF3" w:rsidP="00FB7383">
      <w:pPr>
        <w:pStyle w:val="Default"/>
        <w:numPr>
          <w:ilvl w:val="5"/>
          <w:numId w:val="28"/>
        </w:numPr>
        <w:spacing w:before="120" w:line="276" w:lineRule="auto"/>
        <w:ind w:left="2415" w:hanging="570"/>
        <w:jc w:val="both"/>
        <w:rPr>
          <w:rFonts w:ascii="Bookman Old Style" w:hAnsi="Bookman Old Style" w:cs="Bookman Old Style"/>
          <w:color w:val="auto"/>
          <w:lang w:val="en-US"/>
        </w:rPr>
      </w:pPr>
      <w:r w:rsidRPr="00557BCC">
        <w:rPr>
          <w:rFonts w:ascii="Bookman Old Style" w:hAnsi="Bookman Old Style" w:cs="Bookman Old Style"/>
          <w:color w:val="auto"/>
          <w:lang w:val="en-US"/>
        </w:rPr>
        <w:t>Angkutan Sewa Khusus sebagaimana dimaksud pada ayat (</w:t>
      </w:r>
      <w:r w:rsidR="00815C6F" w:rsidRPr="00557BCC">
        <w:rPr>
          <w:rFonts w:ascii="Bookman Old Style" w:hAnsi="Bookman Old Style" w:cs="Bookman Old Style"/>
          <w:color w:val="auto"/>
        </w:rPr>
        <w:t>8</w:t>
      </w:r>
      <w:r w:rsidRPr="00557BCC">
        <w:rPr>
          <w:rFonts w:ascii="Bookman Old Style" w:hAnsi="Bookman Old Style" w:cs="Bookman Old Style"/>
          <w:color w:val="auto"/>
          <w:lang w:val="en-US"/>
        </w:rPr>
        <w:t>) wajib memenuhi pelayanan sebagai berikut :</w:t>
      </w:r>
    </w:p>
    <w:p w:rsidR="007A7DF3" w:rsidRPr="00557BCC" w:rsidRDefault="00355AF3" w:rsidP="00351C52">
      <w:pPr>
        <w:pStyle w:val="Default"/>
        <w:numPr>
          <w:ilvl w:val="0"/>
          <w:numId w:val="40"/>
        </w:numPr>
        <w:spacing w:line="276" w:lineRule="auto"/>
        <w:ind w:left="2694" w:hanging="284"/>
        <w:jc w:val="both"/>
        <w:rPr>
          <w:rFonts w:ascii="Bookman Old Style" w:hAnsi="Bookman Old Style" w:cs="Bookman Old Style"/>
          <w:color w:val="auto"/>
          <w:lang w:val="en-US"/>
        </w:rPr>
      </w:pPr>
      <w:r w:rsidRPr="00557BCC">
        <w:rPr>
          <w:rFonts w:ascii="Bookman Old Style" w:hAnsi="Bookman Old Style" w:cs="Bookman Old Style"/>
          <w:color w:val="auto"/>
          <w:lang w:val="en-US"/>
        </w:rPr>
        <w:t>b</w:t>
      </w:r>
      <w:r w:rsidR="007A7DF3" w:rsidRPr="00557BCC">
        <w:rPr>
          <w:rFonts w:ascii="Bookman Old Style" w:hAnsi="Bookman Old Style" w:cs="Bookman Old Style"/>
          <w:color w:val="auto"/>
          <w:lang w:val="en-US"/>
        </w:rPr>
        <w:t>eroperasi pada wilayah operasi yang telah ditetapkan;</w:t>
      </w:r>
    </w:p>
    <w:p w:rsidR="007A7DF3" w:rsidRPr="00557BCC" w:rsidRDefault="00355AF3" w:rsidP="00351C52">
      <w:pPr>
        <w:pStyle w:val="Default"/>
        <w:numPr>
          <w:ilvl w:val="0"/>
          <w:numId w:val="40"/>
        </w:numPr>
        <w:spacing w:line="276" w:lineRule="auto"/>
        <w:ind w:left="2694" w:hanging="284"/>
        <w:jc w:val="both"/>
        <w:rPr>
          <w:rFonts w:ascii="Bookman Old Style" w:hAnsi="Bookman Old Style" w:cs="Bookman Old Style"/>
          <w:color w:val="auto"/>
          <w:lang w:val="en-US"/>
        </w:rPr>
      </w:pPr>
      <w:r w:rsidRPr="00557BCC">
        <w:rPr>
          <w:rFonts w:ascii="Bookman Old Style" w:hAnsi="Bookman Old Style" w:cs="Bookman Old Style"/>
          <w:color w:val="auto"/>
          <w:lang w:val="en-US"/>
        </w:rPr>
        <w:t xml:space="preserve">tidak terjadwal; </w:t>
      </w:r>
    </w:p>
    <w:p w:rsidR="007A7DF3" w:rsidRPr="00557BCC" w:rsidRDefault="00355AF3" w:rsidP="00351C52">
      <w:pPr>
        <w:pStyle w:val="Default"/>
        <w:numPr>
          <w:ilvl w:val="0"/>
          <w:numId w:val="40"/>
        </w:numPr>
        <w:spacing w:line="276" w:lineRule="auto"/>
        <w:ind w:left="2694" w:hanging="284"/>
        <w:jc w:val="both"/>
        <w:rPr>
          <w:rFonts w:ascii="Bookman Old Style" w:hAnsi="Bookman Old Style" w:cs="Bookman Old Style"/>
          <w:color w:val="auto"/>
          <w:lang w:val="en-US"/>
        </w:rPr>
      </w:pPr>
      <w:r w:rsidRPr="00557BCC">
        <w:rPr>
          <w:rFonts w:ascii="Bookman Old Style" w:hAnsi="Bookman Old Style" w:cs="Bookman Old Style"/>
          <w:color w:val="auto"/>
          <w:lang w:val="en-US"/>
        </w:rPr>
        <w:t>dari pintu ke pintu;</w:t>
      </w:r>
    </w:p>
    <w:p w:rsidR="007A7DF3" w:rsidRPr="00557BCC" w:rsidRDefault="00355AF3" w:rsidP="00351C52">
      <w:pPr>
        <w:pStyle w:val="Default"/>
        <w:numPr>
          <w:ilvl w:val="0"/>
          <w:numId w:val="40"/>
        </w:numPr>
        <w:spacing w:line="276" w:lineRule="auto"/>
        <w:ind w:left="2694" w:hanging="284"/>
        <w:jc w:val="both"/>
        <w:rPr>
          <w:rFonts w:ascii="Bookman Old Style" w:hAnsi="Bookman Old Style" w:cs="Bookman Old Style"/>
          <w:color w:val="auto"/>
          <w:lang w:val="en-US"/>
        </w:rPr>
      </w:pPr>
      <w:r w:rsidRPr="00557BCC">
        <w:rPr>
          <w:rFonts w:ascii="Bookman Old Style" w:hAnsi="Bookman Old Style" w:cs="Bookman Old Style"/>
          <w:color w:val="auto"/>
          <w:lang w:val="en-US"/>
        </w:rPr>
        <w:t>tujuan perjalanan ditentukan oleh pengguna jasa;</w:t>
      </w:r>
    </w:p>
    <w:p w:rsidR="007A7DF3" w:rsidRPr="00557BCC" w:rsidRDefault="00355AF3" w:rsidP="00351C52">
      <w:pPr>
        <w:pStyle w:val="Default"/>
        <w:numPr>
          <w:ilvl w:val="0"/>
          <w:numId w:val="40"/>
        </w:numPr>
        <w:spacing w:line="276" w:lineRule="auto"/>
        <w:ind w:left="2694" w:hanging="284"/>
        <w:jc w:val="both"/>
        <w:rPr>
          <w:rFonts w:ascii="Bookman Old Style" w:hAnsi="Bookman Old Style" w:cs="Bookman Old Style"/>
          <w:color w:val="auto"/>
          <w:lang w:val="en-US"/>
        </w:rPr>
      </w:pPr>
      <w:r w:rsidRPr="00557BCC">
        <w:rPr>
          <w:rFonts w:ascii="Bookman Old Style" w:hAnsi="Bookman Old Style" w:cs="Bookman Old Style"/>
          <w:color w:val="auto"/>
          <w:lang w:val="en-US"/>
        </w:rPr>
        <w:t xml:space="preserve">tarif angkutan tertera pada aplikasi berbasis teknologi informasi; </w:t>
      </w:r>
    </w:p>
    <w:p w:rsidR="007A7DF3" w:rsidRPr="00557BCC" w:rsidRDefault="00355AF3" w:rsidP="00351C52">
      <w:pPr>
        <w:pStyle w:val="Default"/>
        <w:numPr>
          <w:ilvl w:val="0"/>
          <w:numId w:val="40"/>
        </w:numPr>
        <w:spacing w:line="276" w:lineRule="auto"/>
        <w:ind w:left="2694" w:hanging="284"/>
        <w:jc w:val="both"/>
        <w:rPr>
          <w:rFonts w:ascii="Bookman Old Style" w:hAnsi="Bookman Old Style" w:cs="Bookman Old Style"/>
          <w:color w:val="auto"/>
          <w:lang w:val="en-US"/>
        </w:rPr>
      </w:pPr>
      <w:r w:rsidRPr="00557BCC">
        <w:rPr>
          <w:rFonts w:ascii="Bookman Old Style" w:hAnsi="Bookman Old Style" w:cs="Bookman Old Style"/>
          <w:color w:val="auto"/>
          <w:lang w:val="en-US"/>
        </w:rPr>
        <w:t xml:space="preserve">penggunaan kendaraan harus melalui pemesanan atau perjanjian, tidak menaikkan penumpang secara langsung </w:t>
      </w:r>
      <w:r w:rsidR="00ED5B39">
        <w:rPr>
          <w:rFonts w:ascii="Bookman Old Style" w:hAnsi="Bookman Old Style" w:cs="Bookman Old Style"/>
          <w:color w:val="auto"/>
        </w:rPr>
        <w:t xml:space="preserve"> </w:t>
      </w:r>
      <w:r w:rsidRPr="00557BCC">
        <w:rPr>
          <w:rFonts w:ascii="Bookman Old Style" w:hAnsi="Bookman Old Style" w:cs="Bookman Old Style"/>
          <w:color w:val="auto"/>
          <w:lang w:val="en-US"/>
        </w:rPr>
        <w:t xml:space="preserve">di jalan; </w:t>
      </w:r>
    </w:p>
    <w:p w:rsidR="007A7DF3" w:rsidRPr="00557BCC" w:rsidRDefault="00355AF3" w:rsidP="00351C52">
      <w:pPr>
        <w:pStyle w:val="Default"/>
        <w:numPr>
          <w:ilvl w:val="0"/>
          <w:numId w:val="40"/>
        </w:numPr>
        <w:spacing w:line="276" w:lineRule="auto"/>
        <w:ind w:left="2694" w:hanging="284"/>
        <w:jc w:val="both"/>
        <w:rPr>
          <w:rFonts w:ascii="Bookman Old Style" w:hAnsi="Bookman Old Style" w:cs="Bookman Old Style"/>
          <w:color w:val="auto"/>
          <w:lang w:val="en-US"/>
        </w:rPr>
      </w:pPr>
      <w:r w:rsidRPr="00557BCC">
        <w:rPr>
          <w:rFonts w:ascii="Bookman Old Style" w:hAnsi="Bookman Old Style" w:cs="Bookman Old Style"/>
          <w:color w:val="auto"/>
          <w:lang w:val="en-US"/>
        </w:rPr>
        <w:t>pemesanan layanan hanya melalui aplikasi berbasis teknologi informasi; dan</w:t>
      </w:r>
    </w:p>
    <w:p w:rsidR="007A7DF3" w:rsidRPr="00557BCC" w:rsidRDefault="00355AF3" w:rsidP="00351C52">
      <w:pPr>
        <w:pStyle w:val="Default"/>
        <w:numPr>
          <w:ilvl w:val="0"/>
          <w:numId w:val="40"/>
        </w:numPr>
        <w:spacing w:line="276" w:lineRule="auto"/>
        <w:ind w:left="2694" w:hanging="284"/>
        <w:jc w:val="both"/>
        <w:rPr>
          <w:rFonts w:ascii="Bookman Old Style" w:hAnsi="Bookman Old Style" w:cs="Bookman Old Style"/>
          <w:color w:val="auto"/>
          <w:lang w:val="en-US"/>
        </w:rPr>
      </w:pPr>
      <w:proofErr w:type="gramStart"/>
      <w:r w:rsidRPr="00557BCC">
        <w:rPr>
          <w:rFonts w:ascii="Bookman Old Style" w:hAnsi="Bookman Old Style" w:cs="Bookman Old Style"/>
          <w:color w:val="auto"/>
          <w:lang w:val="en-US"/>
        </w:rPr>
        <w:t>wajib</w:t>
      </w:r>
      <w:proofErr w:type="gramEnd"/>
      <w:r w:rsidR="00ED5B39">
        <w:rPr>
          <w:rFonts w:ascii="Bookman Old Style" w:hAnsi="Bookman Old Style" w:cs="Bookman Old Style"/>
          <w:color w:val="auto"/>
        </w:rPr>
        <w:t xml:space="preserve"> </w:t>
      </w:r>
      <w:r w:rsidR="007A7DF3" w:rsidRPr="00557BCC">
        <w:rPr>
          <w:rFonts w:ascii="Bookman Old Style" w:hAnsi="Bookman Old Style" w:cs="Bookman Old Style"/>
          <w:color w:val="auto"/>
          <w:lang w:val="en-US"/>
        </w:rPr>
        <w:t xml:space="preserve">memenuhi Standar Pelayanan Minimal yang ditetapkan. </w:t>
      </w:r>
    </w:p>
    <w:p w:rsidR="007A7DF3" w:rsidRPr="00557BCC" w:rsidRDefault="007A7DF3" w:rsidP="00FB7383">
      <w:pPr>
        <w:pStyle w:val="Default"/>
        <w:numPr>
          <w:ilvl w:val="5"/>
          <w:numId w:val="28"/>
        </w:numPr>
        <w:spacing w:before="120" w:line="276" w:lineRule="auto"/>
        <w:ind w:left="2415" w:hanging="570"/>
        <w:jc w:val="both"/>
        <w:rPr>
          <w:rFonts w:ascii="Bookman Old Style" w:hAnsi="Bookman Old Style" w:cs="Bookman Old Style"/>
          <w:color w:val="auto"/>
          <w:lang w:val="en-US"/>
        </w:rPr>
      </w:pPr>
      <w:r w:rsidRPr="00557BCC">
        <w:rPr>
          <w:rFonts w:ascii="Bookman Old Style" w:hAnsi="Bookman Old Style" w:cs="Bookman Old Style"/>
          <w:color w:val="auto"/>
          <w:lang w:val="en-US"/>
        </w:rPr>
        <w:t xml:space="preserve">Kendaraan yang dipergunakan untuk pelayanan angkutan sewa khusus </w:t>
      </w:r>
      <w:r w:rsidR="00355AF3" w:rsidRPr="00557BCC">
        <w:rPr>
          <w:rFonts w:ascii="Bookman Old Style" w:hAnsi="Bookman Old Style" w:cs="Bookman Old Style"/>
          <w:color w:val="auto"/>
          <w:lang w:val="en-US"/>
        </w:rPr>
        <w:t>harus</w:t>
      </w:r>
      <w:r w:rsidRPr="00557BCC">
        <w:rPr>
          <w:rFonts w:ascii="Bookman Old Style" w:hAnsi="Bookman Old Style" w:cs="Bookman Old Style"/>
          <w:color w:val="auto"/>
          <w:lang w:val="en-US"/>
        </w:rPr>
        <w:t xml:space="preserve"> memenuhi persyaratan sebagai berikut :</w:t>
      </w:r>
    </w:p>
    <w:p w:rsidR="007A7DF3" w:rsidRPr="00B01072" w:rsidRDefault="00355AF3" w:rsidP="00351C52">
      <w:pPr>
        <w:pStyle w:val="Default"/>
        <w:numPr>
          <w:ilvl w:val="0"/>
          <w:numId w:val="41"/>
        </w:numPr>
        <w:spacing w:line="276" w:lineRule="auto"/>
        <w:ind w:left="2694" w:hanging="284"/>
        <w:jc w:val="both"/>
        <w:rPr>
          <w:rFonts w:ascii="Bookman Old Style" w:hAnsi="Bookman Old Style" w:cs="Bookman Old Style"/>
          <w:color w:val="auto"/>
          <w:lang w:val="en-US"/>
        </w:rPr>
      </w:pPr>
      <w:r w:rsidRPr="00B01072">
        <w:rPr>
          <w:rFonts w:ascii="Bookman Old Style" w:hAnsi="Bookman Old Style" w:cs="Bookman Old Style"/>
          <w:color w:val="auto"/>
          <w:lang w:val="en-US"/>
        </w:rPr>
        <w:t xml:space="preserve">dioperasionalkan oleh </w:t>
      </w:r>
      <w:r w:rsidR="003507D7" w:rsidRPr="00B01072">
        <w:rPr>
          <w:rFonts w:ascii="Bookman Old Style" w:hAnsi="Bookman Old Style" w:cs="Bookman Old Style"/>
          <w:color w:val="auto"/>
          <w:lang w:val="en-US"/>
        </w:rPr>
        <w:t>badan usaha yang berbadan</w:t>
      </w:r>
      <w:r w:rsidRPr="00B01072">
        <w:rPr>
          <w:rFonts w:ascii="Bookman Old Style" w:hAnsi="Bookman Old Style" w:cs="Bookman Old Style"/>
          <w:color w:val="auto"/>
          <w:lang w:val="en-US"/>
        </w:rPr>
        <w:t xml:space="preserve"> hukum;</w:t>
      </w:r>
    </w:p>
    <w:p w:rsidR="007A7DF3" w:rsidRPr="00B01072" w:rsidRDefault="00355AF3" w:rsidP="00351C52">
      <w:pPr>
        <w:pStyle w:val="Default"/>
        <w:numPr>
          <w:ilvl w:val="0"/>
          <w:numId w:val="41"/>
        </w:numPr>
        <w:spacing w:line="276" w:lineRule="auto"/>
        <w:ind w:left="2694" w:hanging="284"/>
        <w:jc w:val="both"/>
        <w:rPr>
          <w:rFonts w:ascii="Bookman Old Style" w:hAnsi="Bookman Old Style" w:cs="Bookman Old Style"/>
          <w:color w:val="auto"/>
          <w:lang w:val="en-US"/>
        </w:rPr>
      </w:pPr>
      <w:r w:rsidRPr="00B01072">
        <w:rPr>
          <w:rFonts w:ascii="Bookman Old Style" w:hAnsi="Bookman Old Style" w:cs="Bookman Old Style"/>
          <w:color w:val="auto"/>
          <w:lang w:val="en-US"/>
        </w:rPr>
        <w:t xml:space="preserve">menggunakan mobil penumpang sedan yang memiliki 3 (tiga) ruang atau mobil penumpang bukan sedan yang memiliki 2 (dua) ruang paling sedikit 1.000 </w:t>
      </w:r>
      <w:r w:rsidR="00ED5B39" w:rsidRPr="00B01072">
        <w:rPr>
          <w:rFonts w:ascii="Bookman Old Style" w:hAnsi="Bookman Old Style" w:cs="Bookman Old Style"/>
          <w:color w:val="auto"/>
        </w:rPr>
        <w:t>cm</w:t>
      </w:r>
      <w:r w:rsidR="00426EC8" w:rsidRPr="00B01072">
        <w:rPr>
          <w:rFonts w:ascii="Bookman Old Style" w:hAnsi="Bookman Old Style" w:cs="Bookman Old Style"/>
          <w:color w:val="auto"/>
          <w:vertAlign w:val="superscript"/>
        </w:rPr>
        <w:t>3</w:t>
      </w:r>
      <w:r w:rsidR="00ED5B39" w:rsidRPr="00B01072">
        <w:rPr>
          <w:rFonts w:ascii="Bookman Old Style" w:hAnsi="Bookman Old Style" w:cs="Bookman Old Style"/>
          <w:color w:val="auto"/>
        </w:rPr>
        <w:t xml:space="preserve"> </w:t>
      </w:r>
      <w:r w:rsidRPr="00B01072">
        <w:rPr>
          <w:rFonts w:ascii="Bookman Old Style" w:hAnsi="Bookman Old Style" w:cs="Bookman Old Style"/>
          <w:color w:val="auto"/>
          <w:lang w:val="en-US"/>
        </w:rPr>
        <w:t xml:space="preserve">(seribu) sentimeter kubik; </w:t>
      </w:r>
    </w:p>
    <w:p w:rsidR="007A7DF3" w:rsidRPr="009500CB" w:rsidRDefault="00355AF3" w:rsidP="00351C52">
      <w:pPr>
        <w:pStyle w:val="Default"/>
        <w:numPr>
          <w:ilvl w:val="0"/>
          <w:numId w:val="41"/>
        </w:numPr>
        <w:spacing w:line="276" w:lineRule="auto"/>
        <w:ind w:left="2694" w:hanging="284"/>
        <w:jc w:val="both"/>
        <w:rPr>
          <w:rFonts w:ascii="Bookman Old Style" w:hAnsi="Bookman Old Style" w:cs="Bookman Old Style"/>
          <w:color w:val="auto"/>
          <w:lang w:val="en-US"/>
        </w:rPr>
      </w:pPr>
      <w:r w:rsidRPr="009500CB">
        <w:rPr>
          <w:rFonts w:ascii="Bookman Old Style" w:hAnsi="Bookman Old Style" w:cs="Bookman Old Style"/>
          <w:color w:val="auto"/>
          <w:lang w:val="en-US"/>
        </w:rPr>
        <w:t>menggunakan tanda nomor kendaraan bermotor dengan warna dasar hitam tulisan putih atau sesuai dengan ketentuan peraturan perundangan</w:t>
      </w:r>
      <w:r w:rsidR="009500CB" w:rsidRPr="009500CB">
        <w:rPr>
          <w:rFonts w:ascii="Bookman Old Style" w:hAnsi="Bookman Old Style" w:cs="Bookman Old Style"/>
          <w:color w:val="auto"/>
        </w:rPr>
        <w:t>-</w:t>
      </w:r>
      <w:r w:rsidR="009500CB" w:rsidRPr="009500CB">
        <w:rPr>
          <w:rFonts w:ascii="Bookman Old Style" w:hAnsi="Bookman Old Style" w:cs="Bookman Old Style"/>
          <w:color w:val="auto"/>
          <w:lang w:val="en-US"/>
        </w:rPr>
        <w:t>undangan</w:t>
      </w:r>
      <w:r w:rsidRPr="009500CB">
        <w:rPr>
          <w:rFonts w:ascii="Bookman Old Style" w:hAnsi="Bookman Old Style" w:cs="Bookman Old Style"/>
          <w:color w:val="auto"/>
          <w:lang w:val="en-US"/>
        </w:rPr>
        <w:t xml:space="preserve">; </w:t>
      </w:r>
    </w:p>
    <w:p w:rsidR="007A7DF3" w:rsidRPr="00557BCC" w:rsidRDefault="00355AF3" w:rsidP="00351C52">
      <w:pPr>
        <w:pStyle w:val="Default"/>
        <w:numPr>
          <w:ilvl w:val="0"/>
          <w:numId w:val="41"/>
        </w:numPr>
        <w:spacing w:line="276" w:lineRule="auto"/>
        <w:ind w:left="2694" w:hanging="284"/>
        <w:jc w:val="both"/>
        <w:rPr>
          <w:rFonts w:ascii="Bookman Old Style" w:hAnsi="Bookman Old Style" w:cs="Bookman Old Style"/>
          <w:color w:val="auto"/>
          <w:lang w:val="en-US"/>
        </w:rPr>
      </w:pPr>
      <w:r w:rsidRPr="00557BCC">
        <w:rPr>
          <w:rFonts w:ascii="Bookman Old Style" w:hAnsi="Bookman Old Style" w:cs="Bookman Old Style"/>
          <w:color w:val="auto"/>
          <w:lang w:val="en-US"/>
        </w:rPr>
        <w:t xml:space="preserve">memiliki </w:t>
      </w:r>
      <w:r w:rsidR="007A7DF3" w:rsidRPr="00557BCC">
        <w:rPr>
          <w:rFonts w:ascii="Bookman Old Style" w:hAnsi="Bookman Old Style" w:cs="Bookman Old Style"/>
          <w:color w:val="auto"/>
          <w:lang w:val="en-US"/>
        </w:rPr>
        <w:t>kode khusus sesuai dengan penetapan dari Kepolisian Negara Republik Indonesia;</w:t>
      </w:r>
    </w:p>
    <w:p w:rsidR="007A7DF3" w:rsidRPr="00557BCC" w:rsidRDefault="00355AF3" w:rsidP="00351C52">
      <w:pPr>
        <w:pStyle w:val="Default"/>
        <w:numPr>
          <w:ilvl w:val="0"/>
          <w:numId w:val="41"/>
        </w:numPr>
        <w:spacing w:line="276" w:lineRule="auto"/>
        <w:ind w:left="2694" w:hanging="284"/>
        <w:jc w:val="both"/>
        <w:rPr>
          <w:rFonts w:ascii="Bookman Old Style" w:hAnsi="Bookman Old Style" w:cs="Bookman Old Style"/>
          <w:color w:val="auto"/>
          <w:lang w:val="en-US"/>
        </w:rPr>
      </w:pPr>
      <w:r w:rsidRPr="00557BCC">
        <w:rPr>
          <w:rFonts w:ascii="Bookman Old Style" w:hAnsi="Bookman Old Style" w:cs="Bookman Old Style"/>
          <w:color w:val="auto"/>
          <w:lang w:val="en-US"/>
        </w:rPr>
        <w:lastRenderedPageBreak/>
        <w:t xml:space="preserve">dilengkapi dengan tanda khusus berupa stiker yang ditempatkan di kaca depan kanan atas dan belakang dengan memuat informasi wilayah operasi, tahun penerbitan kartu pengawasan, nama badan hukum dan latar belakang perhubungan; </w:t>
      </w:r>
    </w:p>
    <w:p w:rsidR="007A7DF3" w:rsidRPr="00557BCC" w:rsidRDefault="00355AF3" w:rsidP="00351C52">
      <w:pPr>
        <w:pStyle w:val="Default"/>
        <w:numPr>
          <w:ilvl w:val="0"/>
          <w:numId w:val="41"/>
        </w:numPr>
        <w:spacing w:line="276" w:lineRule="auto"/>
        <w:ind w:left="2694" w:hanging="284"/>
        <w:jc w:val="both"/>
        <w:rPr>
          <w:rFonts w:ascii="Bookman Old Style" w:hAnsi="Bookman Old Style" w:cs="Bookman Old Style"/>
          <w:color w:val="auto"/>
          <w:lang w:val="en-US"/>
        </w:rPr>
      </w:pPr>
      <w:r w:rsidRPr="00557BCC">
        <w:rPr>
          <w:rFonts w:ascii="Bookman Old Style" w:hAnsi="Bookman Old Style" w:cs="Bookman Old Style"/>
          <w:color w:val="auto"/>
          <w:lang w:val="en-US"/>
        </w:rPr>
        <w:t xml:space="preserve">identitas pengemudi ditempatkan pada dashboard kendaraan atau tertera pada aplikasi yang dikeluarkan oleh masing-masing perusahaan angkutan sewa khusus; </w:t>
      </w:r>
    </w:p>
    <w:p w:rsidR="007A7DF3" w:rsidRPr="00557BCC" w:rsidRDefault="00355AF3" w:rsidP="00351C52">
      <w:pPr>
        <w:pStyle w:val="Default"/>
        <w:numPr>
          <w:ilvl w:val="0"/>
          <w:numId w:val="41"/>
        </w:numPr>
        <w:spacing w:line="276" w:lineRule="auto"/>
        <w:ind w:left="2694" w:hanging="284"/>
        <w:jc w:val="both"/>
        <w:rPr>
          <w:rFonts w:ascii="Bookman Old Style" w:hAnsi="Bookman Old Style" w:cs="Bookman Old Style"/>
          <w:color w:val="auto"/>
          <w:lang w:val="en-US"/>
        </w:rPr>
      </w:pPr>
      <w:r w:rsidRPr="00557BCC">
        <w:rPr>
          <w:rFonts w:ascii="Bookman Old Style" w:hAnsi="Bookman Old Style" w:cs="Bookman Old Style"/>
          <w:color w:val="auto"/>
          <w:lang w:val="en-US"/>
        </w:rPr>
        <w:t>dilengkapi dokumen perjalanan yang sah; dan</w:t>
      </w:r>
    </w:p>
    <w:p w:rsidR="007A7DF3" w:rsidRPr="00557BCC" w:rsidRDefault="00355AF3" w:rsidP="00351C52">
      <w:pPr>
        <w:pStyle w:val="Default"/>
        <w:numPr>
          <w:ilvl w:val="0"/>
          <w:numId w:val="41"/>
        </w:numPr>
        <w:spacing w:line="276" w:lineRule="auto"/>
        <w:ind w:left="2694" w:hanging="284"/>
        <w:jc w:val="both"/>
        <w:rPr>
          <w:rFonts w:ascii="Bookman Old Style" w:hAnsi="Bookman Old Style" w:cs="Bookman Old Style"/>
          <w:color w:val="auto"/>
          <w:lang w:val="en-US"/>
        </w:rPr>
      </w:pPr>
      <w:proofErr w:type="gramStart"/>
      <w:r w:rsidRPr="00557BCC">
        <w:rPr>
          <w:rFonts w:ascii="Bookman Old Style" w:hAnsi="Bookman Old Style" w:cs="Bookman Old Style"/>
          <w:color w:val="auto"/>
          <w:lang w:val="en-US"/>
        </w:rPr>
        <w:t>mencantumkan</w:t>
      </w:r>
      <w:proofErr w:type="gramEnd"/>
      <w:r w:rsidRPr="00557BCC">
        <w:rPr>
          <w:rFonts w:ascii="Bookman Old Style" w:hAnsi="Bookman Old Style" w:cs="Bookman Old Style"/>
          <w:color w:val="auto"/>
          <w:lang w:val="en-US"/>
        </w:rPr>
        <w:t xml:space="preserve"> nomor telepon layanan pengaduan masyarakat </w:t>
      </w:r>
      <w:r w:rsidR="007A7DF3" w:rsidRPr="00557BCC">
        <w:rPr>
          <w:rFonts w:ascii="Bookman Old Style" w:hAnsi="Bookman Old Style" w:cs="Bookman Old Style"/>
          <w:color w:val="auto"/>
          <w:lang w:val="en-US"/>
        </w:rPr>
        <w:t>di dalam kendaraan yang mudah terbaca oleh pengguna jasa.</w:t>
      </w:r>
    </w:p>
    <w:p w:rsidR="00A6492B" w:rsidRPr="009500CB" w:rsidRDefault="007A7DF3" w:rsidP="00FB7383">
      <w:pPr>
        <w:pStyle w:val="Default"/>
        <w:numPr>
          <w:ilvl w:val="5"/>
          <w:numId w:val="28"/>
        </w:numPr>
        <w:spacing w:before="120" w:line="276" w:lineRule="auto"/>
        <w:ind w:left="2415" w:hanging="570"/>
        <w:jc w:val="both"/>
        <w:rPr>
          <w:rFonts w:ascii="Bookman Old Style" w:hAnsi="Bookman Old Style" w:cs="Bookman Old Style"/>
          <w:color w:val="auto"/>
        </w:rPr>
      </w:pPr>
      <w:r w:rsidRPr="009500CB">
        <w:rPr>
          <w:rFonts w:ascii="Bookman Old Style" w:hAnsi="Bookman Old Style" w:cs="Bookman Old Style"/>
          <w:color w:val="auto"/>
          <w:lang w:val="en-US"/>
        </w:rPr>
        <w:t xml:space="preserve">Penetapan </w:t>
      </w:r>
      <w:r w:rsidR="00815C6F" w:rsidRPr="009500CB">
        <w:rPr>
          <w:rFonts w:ascii="Bookman Old Style" w:hAnsi="Bookman Old Style" w:cs="Bookman Old Style"/>
          <w:color w:val="auto"/>
        </w:rPr>
        <w:t xml:space="preserve">tarif </w:t>
      </w:r>
      <w:r w:rsidRPr="009500CB">
        <w:rPr>
          <w:rFonts w:ascii="Bookman Old Style" w:hAnsi="Bookman Old Style" w:cs="Bookman Old Style"/>
          <w:color w:val="auto"/>
          <w:lang w:val="en-US"/>
        </w:rPr>
        <w:t>sewa khusus dilakukan berdasarkan kesepakatan antara pengguna jasa dengan penyedia jasa transportasi melalui aplikasi teknologi informasi dengan berpedoman pada tarif b</w:t>
      </w:r>
      <w:r w:rsidR="00DB5540" w:rsidRPr="009500CB">
        <w:rPr>
          <w:rFonts w:ascii="Bookman Old Style" w:hAnsi="Bookman Old Style" w:cs="Bookman Old Style"/>
          <w:color w:val="auto"/>
          <w:lang w:val="en-US"/>
        </w:rPr>
        <w:t>atas atas dan tarif batas bawah</w:t>
      </w:r>
      <w:r w:rsidR="00DB5540" w:rsidRPr="009500CB">
        <w:rPr>
          <w:rFonts w:ascii="Bookman Old Style" w:hAnsi="Bookman Old Style" w:cs="Bookman Old Style"/>
          <w:color w:val="auto"/>
        </w:rPr>
        <w:t xml:space="preserve"> yang ditetapkan oleh Gubernur.</w:t>
      </w:r>
    </w:p>
    <w:p w:rsidR="008D3B48" w:rsidRPr="009500CB" w:rsidRDefault="008D3B48" w:rsidP="00351C52">
      <w:pPr>
        <w:pStyle w:val="Default"/>
        <w:spacing w:line="276" w:lineRule="auto"/>
        <w:ind w:left="2410"/>
        <w:jc w:val="both"/>
        <w:rPr>
          <w:rFonts w:ascii="Bookman Old Style" w:hAnsi="Bookman Old Style" w:cs="Bookman Old Style"/>
          <w:color w:val="auto"/>
        </w:rPr>
      </w:pPr>
    </w:p>
    <w:p w:rsidR="004E44AD" w:rsidRPr="00557BCC" w:rsidRDefault="00CE38F0" w:rsidP="00412B1E">
      <w:pPr>
        <w:pStyle w:val="Default"/>
        <w:numPr>
          <w:ilvl w:val="0"/>
          <w:numId w:val="62"/>
        </w:numPr>
        <w:tabs>
          <w:tab w:val="left" w:pos="1843"/>
        </w:tabs>
        <w:spacing w:line="276" w:lineRule="auto"/>
        <w:ind w:left="1800"/>
        <w:jc w:val="both"/>
        <w:rPr>
          <w:rFonts w:ascii="Bookman Old Style" w:hAnsi="Bookman Old Style" w:cs="Bookman Old Style"/>
          <w:color w:val="auto"/>
          <w:lang w:val="en-US"/>
        </w:rPr>
      </w:pPr>
      <w:r w:rsidRPr="00557BCC">
        <w:rPr>
          <w:rFonts w:ascii="Bookman Old Style" w:hAnsi="Bookman Old Style" w:cs="Bookman Old Style"/>
          <w:color w:val="auto"/>
        </w:rPr>
        <w:t xml:space="preserve">Ketentuan </w:t>
      </w:r>
      <w:r w:rsidR="007E65B8" w:rsidRPr="00557BCC">
        <w:rPr>
          <w:rFonts w:ascii="Bookman Old Style" w:hAnsi="Bookman Old Style" w:cs="Bookman Old Style"/>
          <w:color w:val="auto"/>
          <w:lang w:val="en-US"/>
        </w:rPr>
        <w:t xml:space="preserve">Pasal </w:t>
      </w:r>
      <w:r w:rsidR="00B76507" w:rsidRPr="00557BCC">
        <w:rPr>
          <w:rFonts w:ascii="Bookman Old Style" w:hAnsi="Bookman Old Style" w:cs="Bookman Old Style"/>
          <w:color w:val="auto"/>
          <w:lang w:val="en-US"/>
        </w:rPr>
        <w:t>22 diubah</w:t>
      </w:r>
      <w:r w:rsidR="002B6071" w:rsidRPr="00557BCC">
        <w:rPr>
          <w:rFonts w:ascii="Bookman Old Style" w:hAnsi="Bookman Old Style" w:cs="Bookman Old Style"/>
          <w:color w:val="auto"/>
        </w:rPr>
        <w:t>,</w:t>
      </w:r>
      <w:r w:rsidR="00B76507" w:rsidRPr="00557BCC">
        <w:rPr>
          <w:rFonts w:ascii="Bookman Old Style" w:hAnsi="Bookman Old Style" w:cs="Bookman Old Style"/>
          <w:color w:val="auto"/>
          <w:lang w:val="en-US"/>
        </w:rPr>
        <w:t xml:space="preserve"> sehin</w:t>
      </w:r>
      <w:r w:rsidR="007E65B8" w:rsidRPr="00557BCC">
        <w:rPr>
          <w:rFonts w:ascii="Bookman Old Style" w:hAnsi="Bookman Old Style" w:cs="Bookman Old Style"/>
          <w:color w:val="auto"/>
          <w:lang w:val="en-US"/>
        </w:rPr>
        <w:t>gga berbunyi</w:t>
      </w:r>
      <w:r w:rsidR="004E44AD" w:rsidRPr="00557BCC">
        <w:rPr>
          <w:rFonts w:ascii="Bookman Old Style" w:hAnsi="Bookman Old Style" w:cs="Bookman Old Style"/>
          <w:color w:val="auto"/>
        </w:rPr>
        <w:t xml:space="preserve"> sebagai berikut</w:t>
      </w:r>
      <w:r w:rsidR="007E65B8" w:rsidRPr="00557BCC">
        <w:rPr>
          <w:rFonts w:ascii="Bookman Old Style" w:hAnsi="Bookman Old Style" w:cs="Bookman Old Style"/>
          <w:color w:val="auto"/>
          <w:lang w:val="en-US"/>
        </w:rPr>
        <w:t>:</w:t>
      </w:r>
    </w:p>
    <w:p w:rsidR="003417FB" w:rsidRPr="00557BCC" w:rsidRDefault="003417FB" w:rsidP="00351C52">
      <w:pPr>
        <w:pStyle w:val="Default"/>
        <w:tabs>
          <w:tab w:val="left" w:pos="1843"/>
        </w:tabs>
        <w:spacing w:line="276" w:lineRule="auto"/>
        <w:ind w:left="2070"/>
        <w:jc w:val="both"/>
        <w:rPr>
          <w:rFonts w:ascii="Bookman Old Style" w:hAnsi="Bookman Old Style" w:cs="Bookman Old Style"/>
          <w:color w:val="auto"/>
        </w:rPr>
      </w:pPr>
      <w:r w:rsidRPr="00557BCC">
        <w:rPr>
          <w:rFonts w:ascii="Bookman Old Style" w:hAnsi="Bookman Old Style" w:cs="Bookman Old Style"/>
          <w:color w:val="auto"/>
        </w:rPr>
        <w:t xml:space="preserve">    </w:t>
      </w:r>
    </w:p>
    <w:p w:rsidR="003417FB" w:rsidRPr="00557BCC" w:rsidRDefault="003417FB" w:rsidP="009E75E7">
      <w:pPr>
        <w:pStyle w:val="Default"/>
        <w:tabs>
          <w:tab w:val="left" w:pos="1843"/>
        </w:tabs>
        <w:spacing w:before="120" w:line="276" w:lineRule="auto"/>
        <w:ind w:left="2070"/>
        <w:jc w:val="both"/>
        <w:rPr>
          <w:rFonts w:ascii="Bookman Old Style" w:hAnsi="Bookman Old Style" w:cs="Bookman Old Style"/>
          <w:color w:val="auto"/>
        </w:rPr>
      </w:pPr>
      <w:r w:rsidRPr="00557BCC">
        <w:rPr>
          <w:rFonts w:ascii="Bookman Old Style" w:hAnsi="Bookman Old Style" w:cs="Bookman Old Style"/>
          <w:color w:val="auto"/>
        </w:rPr>
        <w:t xml:space="preserve">                                         Pasal 22</w:t>
      </w:r>
    </w:p>
    <w:p w:rsidR="009131F7" w:rsidRPr="00557BCC" w:rsidRDefault="00582A18" w:rsidP="009E75E7">
      <w:pPr>
        <w:pStyle w:val="ListParagraph"/>
        <w:numPr>
          <w:ilvl w:val="3"/>
          <w:numId w:val="6"/>
        </w:numPr>
        <w:tabs>
          <w:tab w:val="left" w:pos="1200"/>
          <w:tab w:val="left" w:pos="2410"/>
        </w:tabs>
        <w:spacing w:before="120" w:line="276" w:lineRule="auto"/>
        <w:ind w:left="2410" w:hanging="567"/>
        <w:jc w:val="both"/>
        <w:rPr>
          <w:rFonts w:ascii="Bookman Old Style" w:hAnsi="Bookman Old Style" w:cs="Bookman Old Style"/>
        </w:rPr>
      </w:pPr>
      <w:r w:rsidRPr="00557BCC">
        <w:rPr>
          <w:rFonts w:ascii="Bookman Old Style" w:eastAsia="Bookman Old Style" w:hAnsi="Bookman Old Style"/>
        </w:rPr>
        <w:t xml:space="preserve">Angkutan orang untuk keperluan pariwisata sebagaimana dimaksud dalam Pasal 19 ayat (1) huruf d </w:t>
      </w:r>
      <w:r w:rsidR="00815C6F" w:rsidRPr="00557BCC">
        <w:rPr>
          <w:rFonts w:ascii="Bookman Old Style" w:eastAsia="Bookman Old Style" w:hAnsi="Bookman Old Style"/>
          <w:lang w:val="id-ID"/>
        </w:rPr>
        <w:t>terdiri atas :</w:t>
      </w:r>
    </w:p>
    <w:p w:rsidR="00815C6F" w:rsidRPr="00557BCC" w:rsidRDefault="00C54E36" w:rsidP="00D41184">
      <w:pPr>
        <w:pStyle w:val="ListParagraph"/>
        <w:numPr>
          <w:ilvl w:val="1"/>
          <w:numId w:val="50"/>
        </w:numPr>
        <w:tabs>
          <w:tab w:val="left" w:pos="1200"/>
          <w:tab w:val="left" w:pos="2410"/>
        </w:tabs>
        <w:spacing w:before="120" w:line="276" w:lineRule="auto"/>
        <w:ind w:left="2835" w:hanging="425"/>
        <w:jc w:val="both"/>
        <w:rPr>
          <w:rFonts w:ascii="Bookman Old Style" w:hAnsi="Bookman Old Style" w:cs="Bookman Old Style"/>
        </w:rPr>
      </w:pPr>
      <w:r>
        <w:rPr>
          <w:rFonts w:ascii="Bookman Old Style" w:eastAsia="Bookman Old Style" w:hAnsi="Bookman Old Style"/>
          <w:lang w:val="en-US"/>
        </w:rPr>
        <w:t>a</w:t>
      </w:r>
      <w:r w:rsidR="00815C6F" w:rsidRPr="00557BCC">
        <w:rPr>
          <w:rFonts w:ascii="Bookman Old Style" w:eastAsia="Bookman Old Style" w:hAnsi="Bookman Old Style"/>
          <w:lang w:val="id-ID"/>
        </w:rPr>
        <w:t>ngkutan pariwisata umum; dan</w:t>
      </w:r>
    </w:p>
    <w:p w:rsidR="00815C6F" w:rsidRPr="00FB7383" w:rsidRDefault="00C54E36" w:rsidP="00D41184">
      <w:pPr>
        <w:pStyle w:val="ListParagraph"/>
        <w:numPr>
          <w:ilvl w:val="1"/>
          <w:numId w:val="50"/>
        </w:numPr>
        <w:tabs>
          <w:tab w:val="left" w:pos="1200"/>
          <w:tab w:val="left" w:pos="2410"/>
        </w:tabs>
        <w:spacing w:before="120" w:line="276" w:lineRule="auto"/>
        <w:ind w:left="2835" w:hanging="425"/>
        <w:jc w:val="both"/>
        <w:rPr>
          <w:rFonts w:ascii="Bookman Old Style" w:hAnsi="Bookman Old Style" w:cs="Bookman Old Style"/>
        </w:rPr>
      </w:pPr>
      <w:proofErr w:type="gramStart"/>
      <w:r>
        <w:rPr>
          <w:rFonts w:ascii="Bookman Old Style" w:eastAsia="Bookman Old Style" w:hAnsi="Bookman Old Style"/>
          <w:lang w:val="en-US"/>
        </w:rPr>
        <w:t>a</w:t>
      </w:r>
      <w:r w:rsidR="00815C6F" w:rsidRPr="00557BCC">
        <w:rPr>
          <w:rFonts w:ascii="Bookman Old Style" w:eastAsia="Bookman Old Style" w:hAnsi="Bookman Old Style"/>
          <w:lang w:val="id-ID"/>
        </w:rPr>
        <w:t>ngkutan</w:t>
      </w:r>
      <w:proofErr w:type="gramEnd"/>
      <w:r w:rsidR="00815C6F" w:rsidRPr="00557BCC">
        <w:rPr>
          <w:rFonts w:ascii="Bookman Old Style" w:eastAsia="Bookman Old Style" w:hAnsi="Bookman Old Style"/>
          <w:lang w:val="id-ID"/>
        </w:rPr>
        <w:t xml:space="preserve"> pariwisata khusus.</w:t>
      </w:r>
    </w:p>
    <w:p w:rsidR="00FB7383" w:rsidRPr="00D41184" w:rsidRDefault="00FB7383" w:rsidP="00FB7383">
      <w:pPr>
        <w:pStyle w:val="ListParagraph"/>
        <w:tabs>
          <w:tab w:val="left" w:pos="1200"/>
          <w:tab w:val="left" w:pos="2410"/>
        </w:tabs>
        <w:spacing w:before="120" w:line="276" w:lineRule="auto"/>
        <w:ind w:left="2835"/>
        <w:jc w:val="both"/>
        <w:rPr>
          <w:rFonts w:ascii="Bookman Old Style" w:hAnsi="Bookman Old Style" w:cs="Bookman Old Style"/>
        </w:rPr>
      </w:pPr>
    </w:p>
    <w:p w:rsidR="00815C6F" w:rsidRPr="00FB7383" w:rsidRDefault="00815C6F" w:rsidP="00FB7383">
      <w:pPr>
        <w:pStyle w:val="ListParagraph"/>
        <w:numPr>
          <w:ilvl w:val="3"/>
          <w:numId w:val="6"/>
        </w:numPr>
        <w:tabs>
          <w:tab w:val="left" w:pos="1200"/>
          <w:tab w:val="left" w:pos="2410"/>
        </w:tabs>
        <w:spacing w:before="120" w:after="100" w:afterAutospacing="1" w:line="276" w:lineRule="auto"/>
        <w:ind w:left="2415" w:hanging="570"/>
        <w:jc w:val="both"/>
        <w:rPr>
          <w:rFonts w:ascii="Bookman Old Style" w:eastAsia="Bookman Old Style" w:hAnsi="Bookman Old Style"/>
        </w:rPr>
      </w:pPr>
      <w:r w:rsidRPr="00D41184">
        <w:rPr>
          <w:rFonts w:ascii="Bookman Old Style" w:hAnsi="Bookman Old Style" w:cs="Bookman Old Style"/>
          <w:lang w:val="en-US"/>
        </w:rPr>
        <w:t xml:space="preserve">Angkutan pariwisata </w:t>
      </w:r>
      <w:r w:rsidRPr="00D41184">
        <w:rPr>
          <w:rFonts w:ascii="Bookman Old Style" w:hAnsi="Bookman Old Style" w:cs="Bookman Old Style"/>
          <w:lang w:val="id-ID"/>
        </w:rPr>
        <w:t>umum</w:t>
      </w:r>
      <w:r w:rsidRPr="00D41184">
        <w:rPr>
          <w:rFonts w:ascii="Bookman Old Style" w:hAnsi="Bookman Old Style" w:cs="Bookman Old Style"/>
          <w:lang w:val="en-US"/>
        </w:rPr>
        <w:t xml:space="preserve"> sebagaimana dimaksud pada </w:t>
      </w:r>
      <w:r w:rsidRPr="00D41184">
        <w:rPr>
          <w:rFonts w:ascii="Bookman Old Style" w:hAnsi="Bookman Old Style" w:cs="Bookman Old Style"/>
          <w:lang w:val="id-ID"/>
        </w:rPr>
        <w:t xml:space="preserve">      </w:t>
      </w:r>
      <w:r w:rsidRPr="00D41184">
        <w:rPr>
          <w:rFonts w:ascii="Bookman Old Style" w:hAnsi="Bookman Old Style" w:cs="Bookman Old Style"/>
          <w:lang w:val="en-US"/>
        </w:rPr>
        <w:t xml:space="preserve">ayat (1) </w:t>
      </w:r>
      <w:r w:rsidRPr="00D41184">
        <w:rPr>
          <w:rFonts w:ascii="Bookman Old Style" w:hAnsi="Bookman Old Style" w:cs="Bookman Old Style"/>
          <w:lang w:val="id-ID"/>
        </w:rPr>
        <w:t xml:space="preserve">huruf a, </w:t>
      </w:r>
      <w:r w:rsidR="0051730B" w:rsidRPr="00D41184">
        <w:rPr>
          <w:rFonts w:ascii="Bookman Old Style" w:hAnsi="Bookman Old Style" w:cs="Bookman Old Style"/>
          <w:lang w:val="id-ID"/>
        </w:rPr>
        <w:t xml:space="preserve">  </w:t>
      </w:r>
      <w:r w:rsidRPr="00D41184">
        <w:rPr>
          <w:rFonts w:ascii="Bookman Old Style" w:hAnsi="Bookman Old Style" w:cs="Bookman Old Style"/>
          <w:lang w:val="id-ID"/>
        </w:rPr>
        <w:t>merupakan</w:t>
      </w:r>
      <w:r w:rsidRPr="00D41184">
        <w:rPr>
          <w:rFonts w:ascii="Bookman Old Style" w:hAnsi="Bookman Old Style" w:cs="Bookman Old Style"/>
          <w:lang w:val="en-US"/>
        </w:rPr>
        <w:t xml:space="preserve"> angkutan yang memiliki</w:t>
      </w:r>
      <w:r w:rsidRPr="00D41184">
        <w:rPr>
          <w:rFonts w:ascii="Bookman Old Style" w:hAnsi="Bookman Old Style" w:cs="Bookman Old Style"/>
          <w:lang w:val="id-ID"/>
        </w:rPr>
        <w:t xml:space="preserve"> </w:t>
      </w:r>
      <w:r w:rsidRPr="00D41184">
        <w:rPr>
          <w:rFonts w:ascii="Bookman Old Style" w:hAnsi="Bookman Old Style" w:cs="Bookman Old Style"/>
          <w:lang w:val="en-US"/>
        </w:rPr>
        <w:t>wilayah</w:t>
      </w:r>
      <w:r w:rsidR="00106CB7" w:rsidRPr="00D41184">
        <w:rPr>
          <w:rFonts w:ascii="Bookman Old Style" w:hAnsi="Bookman Old Style" w:cs="Bookman Old Style"/>
          <w:lang w:val="en-US"/>
        </w:rPr>
        <w:t xml:space="preserve"> </w:t>
      </w:r>
      <w:r w:rsidRPr="00D41184">
        <w:rPr>
          <w:rFonts w:ascii="Bookman Old Style" w:hAnsi="Bookman Old Style" w:cs="Bookman Old Style"/>
          <w:lang w:val="en-US"/>
        </w:rPr>
        <w:t>operasi</w:t>
      </w:r>
      <w:r w:rsidRPr="00D41184">
        <w:rPr>
          <w:rFonts w:ascii="Bookman Old Style" w:hAnsi="Bookman Old Style" w:cs="Bookman Old Style"/>
          <w:lang w:val="id-ID"/>
        </w:rPr>
        <w:t xml:space="preserve"> tidak </w:t>
      </w:r>
      <w:r w:rsidRPr="00D41184">
        <w:rPr>
          <w:rFonts w:ascii="Bookman Old Style" w:hAnsi="Bookman Old Style" w:cs="Bookman Old Style"/>
          <w:lang w:val="en-US"/>
        </w:rPr>
        <w:t>dibatasi dalam daerah.</w:t>
      </w:r>
    </w:p>
    <w:p w:rsidR="00FB7383" w:rsidRPr="00D41184" w:rsidRDefault="00FB7383" w:rsidP="00FB7383">
      <w:pPr>
        <w:pStyle w:val="ListParagraph"/>
        <w:tabs>
          <w:tab w:val="left" w:pos="1200"/>
          <w:tab w:val="left" w:pos="2410"/>
        </w:tabs>
        <w:spacing w:after="100" w:afterAutospacing="1" w:line="276" w:lineRule="auto"/>
        <w:ind w:left="2415"/>
        <w:jc w:val="both"/>
        <w:rPr>
          <w:rFonts w:ascii="Bookman Old Style" w:eastAsia="Bookman Old Style" w:hAnsi="Bookman Old Style"/>
        </w:rPr>
      </w:pPr>
    </w:p>
    <w:p w:rsidR="009131F7" w:rsidRPr="007729E2" w:rsidRDefault="009131F7" w:rsidP="00FB7383">
      <w:pPr>
        <w:pStyle w:val="ListParagraph"/>
        <w:numPr>
          <w:ilvl w:val="3"/>
          <w:numId w:val="6"/>
        </w:numPr>
        <w:tabs>
          <w:tab w:val="left" w:pos="1200"/>
          <w:tab w:val="left" w:pos="2410"/>
        </w:tabs>
        <w:spacing w:before="120" w:after="100" w:afterAutospacing="1" w:line="276" w:lineRule="auto"/>
        <w:ind w:left="2415" w:hanging="570"/>
        <w:jc w:val="both"/>
        <w:rPr>
          <w:rFonts w:ascii="Bookman Old Style" w:eastAsia="Bookman Old Style" w:hAnsi="Bookman Old Style"/>
        </w:rPr>
      </w:pPr>
      <w:r w:rsidRPr="00D41184">
        <w:rPr>
          <w:rFonts w:ascii="Bookman Old Style" w:hAnsi="Bookman Old Style" w:cs="Bookman Old Style"/>
          <w:lang w:val="en-US"/>
        </w:rPr>
        <w:t xml:space="preserve">Angkutan pariwisata khusus sebagaimana dimaksud </w:t>
      </w:r>
      <w:r w:rsidR="00106CB7" w:rsidRPr="00D41184">
        <w:rPr>
          <w:rFonts w:ascii="Bookman Old Style" w:hAnsi="Bookman Old Style" w:cs="Bookman Old Style"/>
          <w:lang w:val="en-US"/>
        </w:rPr>
        <w:t xml:space="preserve">             </w:t>
      </w:r>
      <w:r w:rsidRPr="00D41184">
        <w:rPr>
          <w:rFonts w:ascii="Bookman Old Style" w:hAnsi="Bookman Old Style" w:cs="Bookman Old Style"/>
          <w:lang w:val="en-US"/>
        </w:rPr>
        <w:t xml:space="preserve">pada ayat (1) </w:t>
      </w:r>
      <w:r w:rsidR="00D14BE3" w:rsidRPr="00D41184">
        <w:rPr>
          <w:rFonts w:ascii="Bookman Old Style" w:hAnsi="Bookman Old Style" w:cs="Bookman Old Style"/>
          <w:lang w:val="id-ID"/>
        </w:rPr>
        <w:t>huruf b, merupakan</w:t>
      </w:r>
      <w:r w:rsidRPr="00D41184">
        <w:rPr>
          <w:rFonts w:ascii="Bookman Old Style" w:hAnsi="Bookman Old Style" w:cs="Bookman Old Style"/>
          <w:lang w:val="en-US"/>
        </w:rPr>
        <w:t xml:space="preserve"> angkuta</w:t>
      </w:r>
      <w:r w:rsidR="00B9429E" w:rsidRPr="00D41184">
        <w:rPr>
          <w:rFonts w:ascii="Bookman Old Style" w:hAnsi="Bookman Old Style" w:cs="Bookman Old Style"/>
          <w:lang w:val="en-US"/>
        </w:rPr>
        <w:t>n yang memiliki</w:t>
      </w:r>
      <w:r w:rsidR="00106CB7" w:rsidRPr="00D41184">
        <w:rPr>
          <w:rFonts w:ascii="Bookman Old Style" w:hAnsi="Bookman Old Style" w:cs="Bookman Old Style"/>
          <w:lang w:val="en-US"/>
        </w:rPr>
        <w:t xml:space="preserve"> </w:t>
      </w:r>
      <w:r w:rsidR="00B9429E" w:rsidRPr="00D41184">
        <w:rPr>
          <w:rFonts w:ascii="Bookman Old Style" w:hAnsi="Bookman Old Style" w:cs="Bookman Old Style"/>
          <w:lang w:val="en-US"/>
        </w:rPr>
        <w:t>wilayah</w:t>
      </w:r>
      <w:r w:rsidR="00B9429E" w:rsidRPr="00D41184">
        <w:rPr>
          <w:rFonts w:ascii="Bookman Old Style" w:hAnsi="Bookman Old Style" w:cs="Bookman Old Style"/>
          <w:lang w:val="id-ID"/>
        </w:rPr>
        <w:t xml:space="preserve"> </w:t>
      </w:r>
      <w:r w:rsidRPr="00D41184">
        <w:rPr>
          <w:rFonts w:ascii="Bookman Old Style" w:hAnsi="Bookman Old Style" w:cs="Bookman Old Style"/>
          <w:lang w:val="en-US"/>
        </w:rPr>
        <w:t>operasi</w:t>
      </w:r>
      <w:r w:rsidR="00B9429E" w:rsidRPr="00D41184">
        <w:rPr>
          <w:rFonts w:ascii="Bookman Old Style" w:hAnsi="Bookman Old Style" w:cs="Bookman Old Style"/>
          <w:lang w:val="id-ID"/>
        </w:rPr>
        <w:t xml:space="preserve"> </w:t>
      </w:r>
      <w:r w:rsidRPr="00D41184">
        <w:rPr>
          <w:rFonts w:ascii="Bookman Old Style" w:hAnsi="Bookman Old Style" w:cs="Bookman Old Style"/>
          <w:lang w:val="en-US"/>
        </w:rPr>
        <w:t>dibatasi dalam daerah.</w:t>
      </w:r>
    </w:p>
    <w:p w:rsidR="007729E2" w:rsidRPr="00D41184" w:rsidRDefault="007729E2" w:rsidP="007729E2">
      <w:pPr>
        <w:pStyle w:val="ListParagraph"/>
        <w:tabs>
          <w:tab w:val="left" w:pos="1200"/>
          <w:tab w:val="left" w:pos="2410"/>
        </w:tabs>
        <w:spacing w:before="120" w:line="276" w:lineRule="auto"/>
        <w:ind w:left="2410"/>
        <w:jc w:val="both"/>
        <w:rPr>
          <w:rFonts w:ascii="Bookman Old Style" w:eastAsia="Bookman Old Style" w:hAnsi="Bookman Old Style"/>
        </w:rPr>
      </w:pPr>
    </w:p>
    <w:p w:rsidR="008E4365" w:rsidRPr="00557BCC" w:rsidRDefault="00CE38F0" w:rsidP="00412B1E">
      <w:pPr>
        <w:pStyle w:val="Default"/>
        <w:numPr>
          <w:ilvl w:val="0"/>
          <w:numId w:val="62"/>
        </w:numPr>
        <w:tabs>
          <w:tab w:val="left" w:pos="1843"/>
        </w:tabs>
        <w:spacing w:line="276" w:lineRule="auto"/>
        <w:ind w:left="1800"/>
        <w:jc w:val="both"/>
        <w:rPr>
          <w:rFonts w:ascii="Bookman Old Style" w:hAnsi="Bookman Old Style" w:cs="Bookman Old Style"/>
          <w:color w:val="auto"/>
          <w:lang w:val="en-US"/>
        </w:rPr>
      </w:pPr>
      <w:r w:rsidRPr="00557BCC">
        <w:rPr>
          <w:rFonts w:ascii="Bookman Old Style" w:hAnsi="Bookman Old Style" w:cs="Bookman Old Style"/>
          <w:color w:val="auto"/>
        </w:rPr>
        <w:t xml:space="preserve">Ketentuan </w:t>
      </w:r>
      <w:r w:rsidR="00582A18" w:rsidRPr="00557BCC">
        <w:rPr>
          <w:rFonts w:ascii="Bookman Old Style" w:hAnsi="Bookman Old Style" w:cs="Bookman Old Style"/>
          <w:color w:val="auto"/>
          <w:lang w:val="en-US"/>
        </w:rPr>
        <w:t xml:space="preserve">Pasal 24 ayat </w:t>
      </w:r>
      <w:r w:rsidR="00C54E36">
        <w:rPr>
          <w:rFonts w:ascii="Bookman Old Style" w:hAnsi="Bookman Old Style" w:cs="Bookman Old Style"/>
          <w:color w:val="auto"/>
          <w:lang w:val="en-US"/>
        </w:rPr>
        <w:t>(</w:t>
      </w:r>
      <w:r w:rsidR="00582A18" w:rsidRPr="00557BCC">
        <w:rPr>
          <w:rFonts w:ascii="Bookman Old Style" w:hAnsi="Bookman Old Style" w:cs="Bookman Old Style"/>
          <w:color w:val="auto"/>
          <w:lang w:val="en-US"/>
        </w:rPr>
        <w:t>5</w:t>
      </w:r>
      <w:r w:rsidR="00C54E36">
        <w:rPr>
          <w:rFonts w:ascii="Bookman Old Style" w:hAnsi="Bookman Old Style" w:cs="Bookman Old Style"/>
          <w:color w:val="auto"/>
          <w:lang w:val="en-US"/>
        </w:rPr>
        <w:t>)</w:t>
      </w:r>
      <w:r w:rsidR="00582A18" w:rsidRPr="00557BCC">
        <w:rPr>
          <w:rFonts w:ascii="Bookman Old Style" w:hAnsi="Bookman Old Style" w:cs="Bookman Old Style"/>
          <w:color w:val="auto"/>
          <w:lang w:val="en-US"/>
        </w:rPr>
        <w:t xml:space="preserve"> huruf a diubah</w:t>
      </w:r>
      <w:r w:rsidR="002B6071" w:rsidRPr="00557BCC">
        <w:rPr>
          <w:rFonts w:ascii="Bookman Old Style" w:hAnsi="Bookman Old Style" w:cs="Bookman Old Style"/>
          <w:color w:val="auto"/>
        </w:rPr>
        <w:t>,</w:t>
      </w:r>
      <w:r w:rsidR="002B6071" w:rsidRPr="00557BCC">
        <w:rPr>
          <w:rFonts w:ascii="Bookman Old Style" w:hAnsi="Bookman Old Style" w:cs="Bookman Old Style"/>
          <w:color w:val="auto"/>
          <w:lang w:val="en-US"/>
        </w:rPr>
        <w:t xml:space="preserve"> dan </w:t>
      </w:r>
      <w:r w:rsidR="002B6071" w:rsidRPr="00557BCC">
        <w:rPr>
          <w:rFonts w:ascii="Bookman Old Style" w:hAnsi="Bookman Old Style" w:cs="Bookman Old Style"/>
          <w:color w:val="auto"/>
        </w:rPr>
        <w:t xml:space="preserve">ayat </w:t>
      </w:r>
      <w:r w:rsidR="00920EF9">
        <w:rPr>
          <w:rFonts w:ascii="Bookman Old Style" w:hAnsi="Bookman Old Style" w:cs="Bookman Old Style"/>
          <w:color w:val="auto"/>
          <w:lang w:val="en-US"/>
        </w:rPr>
        <w:t>(</w:t>
      </w:r>
      <w:r w:rsidR="002B6071" w:rsidRPr="00557BCC">
        <w:rPr>
          <w:rFonts w:ascii="Bookman Old Style" w:hAnsi="Bookman Old Style" w:cs="Bookman Old Style"/>
          <w:color w:val="auto"/>
        </w:rPr>
        <w:t>12</w:t>
      </w:r>
      <w:r w:rsidR="00920EF9">
        <w:rPr>
          <w:rFonts w:ascii="Bookman Old Style" w:hAnsi="Bookman Old Style" w:cs="Bookman Old Style"/>
          <w:color w:val="auto"/>
          <w:lang w:val="en-US"/>
        </w:rPr>
        <w:t>)</w:t>
      </w:r>
      <w:r w:rsidR="002B6071" w:rsidRPr="00557BCC">
        <w:rPr>
          <w:rFonts w:ascii="Bookman Old Style" w:hAnsi="Bookman Old Style" w:cs="Bookman Old Style"/>
          <w:color w:val="auto"/>
        </w:rPr>
        <w:t xml:space="preserve"> ditambahkan</w:t>
      </w:r>
      <w:r w:rsidRPr="00557BCC">
        <w:rPr>
          <w:rFonts w:ascii="Bookman Old Style" w:hAnsi="Bookman Old Style" w:cs="Bookman Old Style"/>
          <w:color w:val="auto"/>
        </w:rPr>
        <w:t xml:space="preserve"> </w:t>
      </w:r>
      <w:r w:rsidR="002B6071" w:rsidRPr="00557BCC">
        <w:rPr>
          <w:rFonts w:ascii="Bookman Old Style" w:hAnsi="Bookman Old Style" w:cs="Bookman Old Style"/>
          <w:color w:val="auto"/>
        </w:rPr>
        <w:t>1 (satu) huruf yakni huruf f</w:t>
      </w:r>
      <w:r w:rsidR="002B6071" w:rsidRPr="00557BCC">
        <w:rPr>
          <w:rFonts w:ascii="Bookman Old Style" w:hAnsi="Bookman Old Style" w:cs="Bookman Old Style"/>
          <w:color w:val="auto"/>
          <w:lang w:val="en-US"/>
        </w:rPr>
        <w:t>, sehingga berbunyi</w:t>
      </w:r>
      <w:r w:rsidR="002B6071" w:rsidRPr="00557BCC">
        <w:rPr>
          <w:rFonts w:ascii="Bookman Old Style" w:hAnsi="Bookman Old Style" w:cs="Bookman Old Style"/>
          <w:color w:val="auto"/>
        </w:rPr>
        <w:t xml:space="preserve"> sebagai berikut</w:t>
      </w:r>
      <w:r w:rsidR="00582A18" w:rsidRPr="00557BCC">
        <w:rPr>
          <w:rFonts w:ascii="Bookman Old Style" w:hAnsi="Bookman Old Style" w:cs="Bookman Old Style"/>
          <w:color w:val="auto"/>
          <w:lang w:val="en-US"/>
        </w:rPr>
        <w:t>:</w:t>
      </w:r>
    </w:p>
    <w:p w:rsidR="008E4365" w:rsidRPr="00557BCC" w:rsidRDefault="008E4365" w:rsidP="00D41184">
      <w:pPr>
        <w:pStyle w:val="Default"/>
        <w:tabs>
          <w:tab w:val="left" w:pos="1843"/>
        </w:tabs>
        <w:spacing w:before="120" w:line="276" w:lineRule="auto"/>
        <w:ind w:left="2070"/>
        <w:jc w:val="both"/>
        <w:rPr>
          <w:rFonts w:ascii="Bookman Old Style" w:hAnsi="Bookman Old Style" w:cs="Bookman Old Style"/>
          <w:color w:val="auto"/>
        </w:rPr>
      </w:pPr>
      <w:r w:rsidRPr="00557BCC">
        <w:rPr>
          <w:rFonts w:ascii="Bookman Old Style" w:hAnsi="Bookman Old Style" w:cs="Bookman Old Style"/>
          <w:color w:val="auto"/>
        </w:rPr>
        <w:t xml:space="preserve">                                          Pasal  24</w:t>
      </w:r>
    </w:p>
    <w:p w:rsidR="00582A18" w:rsidRPr="00557BCC" w:rsidRDefault="00582A18" w:rsidP="00FB7383">
      <w:pPr>
        <w:numPr>
          <w:ilvl w:val="0"/>
          <w:numId w:val="59"/>
        </w:numPr>
        <w:spacing w:before="120" w:line="276" w:lineRule="auto"/>
        <w:ind w:left="2410" w:right="20" w:hanging="567"/>
        <w:jc w:val="both"/>
        <w:rPr>
          <w:rFonts w:ascii="Bookman Old Style" w:eastAsia="Bookman Old Style" w:hAnsi="Bookman Old Style"/>
        </w:rPr>
      </w:pPr>
      <w:r w:rsidRPr="00557BCC">
        <w:rPr>
          <w:rFonts w:ascii="Bookman Old Style" w:eastAsia="Bookman Old Style" w:hAnsi="Bookman Old Style"/>
        </w:rPr>
        <w:t>Kegiatan usaha angkutan orang dengan kendaraan umum dapat dilakukan oleh :</w:t>
      </w:r>
    </w:p>
    <w:p w:rsidR="00582A18" w:rsidRPr="00557BCC" w:rsidRDefault="00582A18" w:rsidP="00FB7383">
      <w:pPr>
        <w:numPr>
          <w:ilvl w:val="2"/>
          <w:numId w:val="59"/>
        </w:numPr>
        <w:spacing w:line="276" w:lineRule="auto"/>
        <w:ind w:left="2835" w:right="20" w:hanging="425"/>
        <w:jc w:val="both"/>
        <w:rPr>
          <w:rFonts w:ascii="Bookman Old Style" w:eastAsia="Bookman Old Style" w:hAnsi="Bookman Old Style"/>
        </w:rPr>
      </w:pPr>
      <w:r w:rsidRPr="00557BCC">
        <w:rPr>
          <w:rFonts w:ascii="Bookman Old Style" w:eastAsia="Bookman Old Style" w:hAnsi="Bookman Old Style"/>
        </w:rPr>
        <w:t>Badan Usaha Milik Negara (BUMN) atau Badan Usaha Milik Daerah (BUMD);</w:t>
      </w:r>
    </w:p>
    <w:p w:rsidR="00582A18" w:rsidRPr="00557BCC" w:rsidRDefault="00582A18" w:rsidP="00FB7383">
      <w:pPr>
        <w:numPr>
          <w:ilvl w:val="3"/>
          <w:numId w:val="59"/>
        </w:numPr>
        <w:spacing w:line="276" w:lineRule="auto"/>
        <w:ind w:left="2835" w:hanging="425"/>
        <w:rPr>
          <w:rFonts w:ascii="Bookman Old Style" w:eastAsia="Bookman Old Style" w:hAnsi="Bookman Old Style"/>
        </w:rPr>
      </w:pPr>
      <w:r w:rsidRPr="00557BCC">
        <w:rPr>
          <w:rFonts w:ascii="Bookman Old Style" w:eastAsia="Bookman Old Style" w:hAnsi="Bookman Old Style"/>
        </w:rPr>
        <w:t>Badan Usaha Milik Swasta Nasional (BUMS); atau</w:t>
      </w:r>
    </w:p>
    <w:p w:rsidR="00582A18" w:rsidRPr="00557BCC" w:rsidRDefault="00582A18" w:rsidP="00FB7383">
      <w:pPr>
        <w:numPr>
          <w:ilvl w:val="2"/>
          <w:numId w:val="60"/>
        </w:numPr>
        <w:spacing w:line="276" w:lineRule="auto"/>
        <w:ind w:left="2835" w:hanging="425"/>
        <w:rPr>
          <w:rFonts w:ascii="Bookman Old Style" w:eastAsia="Bookman Old Style" w:hAnsi="Bookman Old Style"/>
        </w:rPr>
      </w:pPr>
      <w:r w:rsidRPr="00557BCC">
        <w:rPr>
          <w:rFonts w:ascii="Bookman Old Style" w:eastAsia="Bookman Old Style" w:hAnsi="Bookman Old Style"/>
        </w:rPr>
        <w:t>Koperasi.</w:t>
      </w:r>
    </w:p>
    <w:p w:rsidR="00582A18" w:rsidRDefault="00582A18" w:rsidP="00FB7383">
      <w:pPr>
        <w:numPr>
          <w:ilvl w:val="0"/>
          <w:numId w:val="61"/>
        </w:numPr>
        <w:spacing w:before="120" w:line="276" w:lineRule="auto"/>
        <w:ind w:left="2415" w:hanging="570"/>
        <w:jc w:val="both"/>
        <w:rPr>
          <w:rFonts w:ascii="Bookman Old Style" w:eastAsia="Bookman Old Style" w:hAnsi="Bookman Old Style"/>
        </w:rPr>
      </w:pPr>
      <w:r w:rsidRPr="00557BCC">
        <w:rPr>
          <w:rFonts w:ascii="Bookman Old Style" w:eastAsia="Bookman Old Style" w:hAnsi="Bookman Old Style"/>
        </w:rPr>
        <w:t>Untuk dapat melakukan kegiatan usaha angkutan sebagaimana dimaksud pada ayat (1), wajib memiliki izin usaha angkutan.</w:t>
      </w:r>
    </w:p>
    <w:p w:rsidR="00FB7383" w:rsidRDefault="00FB7383" w:rsidP="00FB7383">
      <w:pPr>
        <w:spacing w:line="276" w:lineRule="auto"/>
        <w:jc w:val="both"/>
        <w:rPr>
          <w:rFonts w:ascii="Bookman Old Style" w:eastAsia="Bookman Old Style" w:hAnsi="Bookman Old Style"/>
        </w:rPr>
      </w:pPr>
    </w:p>
    <w:p w:rsidR="00582A18" w:rsidRPr="00012CA3" w:rsidRDefault="00582A18" w:rsidP="00FB7383">
      <w:pPr>
        <w:numPr>
          <w:ilvl w:val="0"/>
          <w:numId w:val="61"/>
        </w:numPr>
        <w:spacing w:line="276" w:lineRule="auto"/>
        <w:ind w:left="2410" w:hanging="567"/>
        <w:jc w:val="both"/>
        <w:rPr>
          <w:rFonts w:ascii="Bookman Old Style" w:eastAsia="Bookman Old Style" w:hAnsi="Bookman Old Style"/>
          <w:spacing w:val="-4"/>
        </w:rPr>
      </w:pPr>
      <w:r w:rsidRPr="00012CA3">
        <w:rPr>
          <w:rFonts w:ascii="Bookman Old Style" w:eastAsia="Bookman Old Style" w:hAnsi="Bookman Old Style"/>
          <w:spacing w:val="-4"/>
        </w:rPr>
        <w:t>Usaha angkutan orang sebagaimana dimaksud pada ayat (2) terdiri atas:</w:t>
      </w:r>
    </w:p>
    <w:p w:rsidR="00582A18" w:rsidRPr="00012CA3" w:rsidRDefault="00582A18" w:rsidP="00FB7383">
      <w:pPr>
        <w:pStyle w:val="ListParagraph"/>
        <w:numPr>
          <w:ilvl w:val="1"/>
          <w:numId w:val="61"/>
        </w:numPr>
        <w:tabs>
          <w:tab w:val="left" w:pos="1920"/>
        </w:tabs>
        <w:spacing w:line="276" w:lineRule="auto"/>
        <w:ind w:left="2694" w:hanging="284"/>
        <w:jc w:val="both"/>
        <w:rPr>
          <w:rFonts w:ascii="Bookman Old Style" w:eastAsia="Bookman Old Style" w:hAnsi="Bookman Old Style"/>
          <w:spacing w:val="-8"/>
        </w:rPr>
      </w:pPr>
      <w:r w:rsidRPr="00012CA3">
        <w:rPr>
          <w:rFonts w:ascii="Bookman Old Style" w:eastAsia="Bookman Old Style" w:hAnsi="Bookman Old Style"/>
          <w:spacing w:val="-8"/>
        </w:rPr>
        <w:t xml:space="preserve">usaha angkutan </w:t>
      </w:r>
      <w:r w:rsidR="00012CA3" w:rsidRPr="00012CA3">
        <w:rPr>
          <w:rFonts w:ascii="Bookman Old Style" w:eastAsia="Bookman Old Style" w:hAnsi="Bookman Old Style"/>
          <w:spacing w:val="-8"/>
        </w:rPr>
        <w:t xml:space="preserve"> </w:t>
      </w:r>
      <w:r w:rsidRPr="00012CA3">
        <w:rPr>
          <w:rFonts w:ascii="Bookman Old Style" w:eastAsia="Bookman Old Style" w:hAnsi="Bookman Old Style"/>
          <w:spacing w:val="-8"/>
        </w:rPr>
        <w:t xml:space="preserve">orang </w:t>
      </w:r>
      <w:r w:rsidR="00012CA3" w:rsidRPr="00012CA3">
        <w:rPr>
          <w:rFonts w:ascii="Bookman Old Style" w:eastAsia="Bookman Old Style" w:hAnsi="Bookman Old Style"/>
          <w:spacing w:val="-8"/>
        </w:rPr>
        <w:t xml:space="preserve"> </w:t>
      </w:r>
      <w:r w:rsidR="00F21068" w:rsidRPr="00012CA3">
        <w:rPr>
          <w:rFonts w:ascii="Bookman Old Style" w:eastAsia="Bookman Old Style" w:hAnsi="Bookman Old Style"/>
          <w:spacing w:val="-8"/>
        </w:rPr>
        <w:t>dalam trayek tetap dan teratur;</w:t>
      </w:r>
      <w:r w:rsidR="00F21068" w:rsidRPr="00012CA3">
        <w:rPr>
          <w:rFonts w:ascii="Bookman Old Style" w:eastAsia="Bookman Old Style" w:hAnsi="Bookman Old Style"/>
          <w:spacing w:val="-8"/>
          <w:lang w:val="id-ID"/>
        </w:rPr>
        <w:t xml:space="preserve"> d</w:t>
      </w:r>
      <w:r w:rsidRPr="00012CA3">
        <w:rPr>
          <w:rFonts w:ascii="Bookman Old Style" w:eastAsia="Bookman Old Style" w:hAnsi="Bookman Old Style"/>
          <w:spacing w:val="-8"/>
        </w:rPr>
        <w:t>an</w:t>
      </w:r>
    </w:p>
    <w:p w:rsidR="00582A18" w:rsidRPr="00557BCC" w:rsidRDefault="00582A18" w:rsidP="00FB7383">
      <w:pPr>
        <w:pStyle w:val="ListParagraph"/>
        <w:numPr>
          <w:ilvl w:val="1"/>
          <w:numId w:val="61"/>
        </w:numPr>
        <w:tabs>
          <w:tab w:val="left" w:pos="1920"/>
        </w:tabs>
        <w:spacing w:line="276" w:lineRule="auto"/>
        <w:ind w:left="2694" w:hanging="284"/>
        <w:rPr>
          <w:rFonts w:ascii="Bookman Old Style" w:eastAsia="Bookman Old Style" w:hAnsi="Bookman Old Style"/>
        </w:rPr>
      </w:pPr>
      <w:proofErr w:type="gramStart"/>
      <w:r w:rsidRPr="00557BCC">
        <w:rPr>
          <w:rFonts w:ascii="Bookman Old Style" w:eastAsia="Bookman Old Style" w:hAnsi="Bookman Old Style"/>
        </w:rPr>
        <w:t>usaha</w:t>
      </w:r>
      <w:proofErr w:type="gramEnd"/>
      <w:r w:rsidRPr="00557BCC">
        <w:rPr>
          <w:rFonts w:ascii="Bookman Old Style" w:eastAsia="Bookman Old Style" w:hAnsi="Bookman Old Style"/>
        </w:rPr>
        <w:t xml:space="preserve"> angkutan orang tidak dalam trayek.</w:t>
      </w:r>
    </w:p>
    <w:p w:rsidR="00582A18" w:rsidRPr="00557BCC" w:rsidRDefault="00582A18" w:rsidP="00FB7383">
      <w:pPr>
        <w:numPr>
          <w:ilvl w:val="0"/>
          <w:numId w:val="61"/>
        </w:numPr>
        <w:spacing w:before="120" w:line="276" w:lineRule="auto"/>
        <w:ind w:left="2415" w:hanging="570"/>
        <w:jc w:val="both"/>
        <w:rPr>
          <w:rFonts w:ascii="Bookman Old Style" w:eastAsia="Bookman Old Style" w:hAnsi="Bookman Old Style"/>
        </w:rPr>
      </w:pPr>
      <w:r w:rsidRPr="00557BCC">
        <w:rPr>
          <w:rFonts w:ascii="Bookman Old Style" w:eastAsia="Bookman Old Style" w:hAnsi="Bookman Old Style"/>
        </w:rPr>
        <w:t xml:space="preserve">Setiap kendaraan angkutan penumpang yang </w:t>
      </w:r>
      <w:proofErr w:type="gramStart"/>
      <w:r w:rsidRPr="00557BCC">
        <w:rPr>
          <w:rFonts w:ascii="Bookman Old Style" w:eastAsia="Bookman Old Style" w:hAnsi="Bookman Old Style"/>
        </w:rPr>
        <w:t>akan</w:t>
      </w:r>
      <w:proofErr w:type="gramEnd"/>
      <w:r w:rsidRPr="00557BCC">
        <w:rPr>
          <w:rFonts w:ascii="Bookman Old Style" w:eastAsia="Bookman Old Style" w:hAnsi="Bookman Old Style"/>
        </w:rPr>
        <w:t xml:space="preserve"> dijadikan angkutan umum sebelum mendapatkan izin usaha harus mendapatkan rekomendasi.</w:t>
      </w:r>
    </w:p>
    <w:p w:rsidR="00582A18" w:rsidRPr="00D41184" w:rsidRDefault="00582A18" w:rsidP="00FB7383">
      <w:pPr>
        <w:numPr>
          <w:ilvl w:val="0"/>
          <w:numId w:val="61"/>
        </w:numPr>
        <w:spacing w:before="120" w:line="276" w:lineRule="auto"/>
        <w:ind w:left="2415" w:hanging="570"/>
        <w:jc w:val="both"/>
        <w:rPr>
          <w:rFonts w:ascii="Bookman Old Style" w:eastAsia="Bookman Old Style" w:hAnsi="Bookman Old Style"/>
        </w:rPr>
      </w:pPr>
      <w:r w:rsidRPr="00D41184">
        <w:rPr>
          <w:rFonts w:ascii="Bookman Old Style" w:eastAsia="Bookman Old Style" w:hAnsi="Bookman Old Style"/>
        </w:rPr>
        <w:t>Rekomendasi sebagaimana dimaksud pada ayat (4) diberikan oleh:</w:t>
      </w:r>
    </w:p>
    <w:p w:rsidR="00582A18" w:rsidRPr="00557BCC" w:rsidRDefault="00582A18" w:rsidP="00FB7383">
      <w:pPr>
        <w:numPr>
          <w:ilvl w:val="1"/>
          <w:numId w:val="61"/>
        </w:numPr>
        <w:tabs>
          <w:tab w:val="left" w:pos="1920"/>
        </w:tabs>
        <w:spacing w:line="276" w:lineRule="auto"/>
        <w:ind w:left="2835" w:hanging="425"/>
        <w:jc w:val="both"/>
        <w:rPr>
          <w:rFonts w:ascii="Bookman Old Style" w:eastAsia="Bookman Old Style" w:hAnsi="Bookman Old Style"/>
        </w:rPr>
      </w:pPr>
      <w:r w:rsidRPr="00557BCC">
        <w:rPr>
          <w:rFonts w:ascii="Bookman Old Style" w:eastAsia="Bookman Old Style" w:hAnsi="Bookman Old Style"/>
        </w:rPr>
        <w:t>Kepala Dinas Perhubungan Provinsi untuk kendaraan yang melayani trayek</w:t>
      </w:r>
      <w:r w:rsidR="00E063C4" w:rsidRPr="00557BCC">
        <w:rPr>
          <w:rFonts w:ascii="Bookman Old Style" w:eastAsia="Bookman Old Style" w:hAnsi="Bookman Old Style"/>
        </w:rPr>
        <w:t xml:space="preserve"> AKAP,</w:t>
      </w:r>
      <w:r w:rsidRPr="00557BCC">
        <w:rPr>
          <w:rFonts w:ascii="Bookman Old Style" w:eastAsia="Bookman Old Style" w:hAnsi="Bookman Old Style"/>
        </w:rPr>
        <w:t xml:space="preserve"> AKDP,</w:t>
      </w:r>
      <w:r w:rsidR="00D66546" w:rsidRPr="00557BCC">
        <w:rPr>
          <w:rFonts w:ascii="Bookman Old Style" w:eastAsia="Bookman Old Style" w:hAnsi="Bookman Old Style"/>
        </w:rPr>
        <w:t xml:space="preserve"> Taksi </w:t>
      </w:r>
      <w:r w:rsidRPr="00557BCC">
        <w:rPr>
          <w:rFonts w:ascii="Bookman Old Style" w:eastAsia="Bookman Old Style" w:hAnsi="Bookman Old Style"/>
        </w:rPr>
        <w:t>dan Angkutan Pariwisata Khusus.</w:t>
      </w:r>
    </w:p>
    <w:p w:rsidR="00582A18" w:rsidRPr="00557BCC" w:rsidRDefault="00582A18" w:rsidP="00351C52">
      <w:pPr>
        <w:numPr>
          <w:ilvl w:val="1"/>
          <w:numId w:val="61"/>
        </w:numPr>
        <w:tabs>
          <w:tab w:val="left" w:pos="1920"/>
        </w:tabs>
        <w:spacing w:line="276" w:lineRule="auto"/>
        <w:ind w:left="2880" w:hanging="360"/>
        <w:jc w:val="both"/>
        <w:rPr>
          <w:rFonts w:ascii="Bookman Old Style" w:eastAsia="Bookman Old Style" w:hAnsi="Bookman Old Style"/>
        </w:rPr>
      </w:pPr>
      <w:r w:rsidRPr="00557BCC">
        <w:rPr>
          <w:rFonts w:ascii="Bookman Old Style" w:eastAsia="Bookman Old Style" w:hAnsi="Bookman Old Style"/>
        </w:rPr>
        <w:t xml:space="preserve">Kepala Dinas Perhubungan Kabupaten/Kota untuk kendaraan yang </w:t>
      </w:r>
      <w:proofErr w:type="gramStart"/>
      <w:r w:rsidRPr="00557BCC">
        <w:rPr>
          <w:rFonts w:ascii="Bookman Old Style" w:eastAsia="Bookman Old Style" w:hAnsi="Bookman Old Style"/>
        </w:rPr>
        <w:t>akan</w:t>
      </w:r>
      <w:proofErr w:type="gramEnd"/>
      <w:r w:rsidRPr="00557BCC">
        <w:rPr>
          <w:rFonts w:ascii="Bookman Old Style" w:eastAsia="Bookman Old Style" w:hAnsi="Bookman Old Style"/>
        </w:rPr>
        <w:t xml:space="preserve"> melayani Angkutan Kota dan Pedesaan.</w:t>
      </w:r>
    </w:p>
    <w:p w:rsidR="00582A18" w:rsidRPr="00557BCC" w:rsidRDefault="00582A18" w:rsidP="00FB7383">
      <w:pPr>
        <w:numPr>
          <w:ilvl w:val="0"/>
          <w:numId w:val="61"/>
        </w:numPr>
        <w:spacing w:before="120" w:line="276" w:lineRule="auto"/>
        <w:ind w:left="2415" w:hanging="570"/>
        <w:jc w:val="both"/>
        <w:rPr>
          <w:rFonts w:ascii="Bookman Old Style" w:eastAsia="Bookman Old Style" w:hAnsi="Bookman Old Style"/>
        </w:rPr>
      </w:pPr>
      <w:r w:rsidRPr="00557BCC">
        <w:rPr>
          <w:rFonts w:ascii="Bookman Old Style" w:eastAsia="Bookman Old Style" w:hAnsi="Bookman Old Style"/>
        </w:rPr>
        <w:t>Untuk melakukan kegiatan angkutan trayek tetap dan teratur sebagaimana dimaksud dalam Pasal 17 ayat (3</w:t>
      </w:r>
      <w:proofErr w:type="gramStart"/>
      <w:r w:rsidRPr="00557BCC">
        <w:rPr>
          <w:rFonts w:ascii="Bookman Old Style" w:eastAsia="Bookman Old Style" w:hAnsi="Bookman Old Style"/>
        </w:rPr>
        <w:t xml:space="preserve">) </w:t>
      </w:r>
      <w:r w:rsidR="00D41184">
        <w:rPr>
          <w:rFonts w:ascii="Bookman Old Style" w:eastAsia="Bookman Old Style" w:hAnsi="Bookman Old Style"/>
        </w:rPr>
        <w:t xml:space="preserve"> </w:t>
      </w:r>
      <w:r w:rsidRPr="00557BCC">
        <w:rPr>
          <w:rFonts w:ascii="Bookman Old Style" w:eastAsia="Bookman Old Style" w:hAnsi="Bookman Old Style"/>
        </w:rPr>
        <w:t>huruf</w:t>
      </w:r>
      <w:proofErr w:type="gramEnd"/>
      <w:r w:rsidRPr="00557BCC">
        <w:rPr>
          <w:rFonts w:ascii="Bookman Old Style" w:eastAsia="Bookman Old Style" w:hAnsi="Bookman Old Style"/>
        </w:rPr>
        <w:t xml:space="preserve"> a wajib memiliki izin trayek.</w:t>
      </w:r>
    </w:p>
    <w:p w:rsidR="00582A18" w:rsidRPr="00557BCC" w:rsidRDefault="00582A18" w:rsidP="00FB7383">
      <w:pPr>
        <w:numPr>
          <w:ilvl w:val="0"/>
          <w:numId w:val="61"/>
        </w:numPr>
        <w:spacing w:before="120" w:line="276" w:lineRule="auto"/>
        <w:ind w:left="2415" w:hanging="570"/>
        <w:jc w:val="both"/>
        <w:rPr>
          <w:rFonts w:ascii="Bookman Old Style" w:eastAsia="Bookman Old Style" w:hAnsi="Bookman Old Style"/>
        </w:rPr>
      </w:pPr>
      <w:r w:rsidRPr="00557BCC">
        <w:rPr>
          <w:rFonts w:ascii="Bookman Old Style" w:eastAsia="Bookman Old Style" w:hAnsi="Bookman Old Style"/>
        </w:rPr>
        <w:t>Untuk melakukan kegiatan angkutan tidak dalam trayek tetap dan teratur sebagaimana dimaksud dalam Pasal 17 ayat (3) huruf b wajib memiliki izin trayek.</w:t>
      </w:r>
    </w:p>
    <w:p w:rsidR="00582A18" w:rsidRPr="00557BCC" w:rsidRDefault="00582A18" w:rsidP="00FB7383">
      <w:pPr>
        <w:numPr>
          <w:ilvl w:val="0"/>
          <w:numId w:val="61"/>
        </w:numPr>
        <w:spacing w:before="120" w:line="276" w:lineRule="auto"/>
        <w:ind w:left="2415" w:hanging="570"/>
        <w:jc w:val="both"/>
        <w:rPr>
          <w:rFonts w:ascii="Bookman Old Style" w:eastAsia="Bookman Old Style" w:hAnsi="Bookman Old Style"/>
        </w:rPr>
      </w:pPr>
      <w:r w:rsidRPr="00557BCC">
        <w:rPr>
          <w:rFonts w:ascii="Bookman Old Style" w:eastAsia="Bookman Old Style" w:hAnsi="Bookman Old Style"/>
        </w:rPr>
        <w:t xml:space="preserve">Sebelum mengajukan permohonan izin trayek atau izin operasi pemohon terlebih dahulu mendapatkan ijin prinsip dari </w:t>
      </w:r>
      <w:proofErr w:type="gramStart"/>
      <w:r w:rsidRPr="00557BCC">
        <w:rPr>
          <w:rFonts w:ascii="Bookman Old Style" w:eastAsia="Bookman Old Style" w:hAnsi="Bookman Old Style"/>
        </w:rPr>
        <w:t>dinas</w:t>
      </w:r>
      <w:proofErr w:type="gramEnd"/>
      <w:r w:rsidRPr="00557BCC">
        <w:rPr>
          <w:rFonts w:ascii="Bookman Old Style" w:eastAsia="Bookman Old Style" w:hAnsi="Bookman Old Style"/>
        </w:rPr>
        <w:t>.</w:t>
      </w:r>
    </w:p>
    <w:p w:rsidR="00582A18" w:rsidRPr="00557BCC" w:rsidRDefault="00582A18" w:rsidP="00FB7383">
      <w:pPr>
        <w:numPr>
          <w:ilvl w:val="0"/>
          <w:numId w:val="61"/>
        </w:numPr>
        <w:spacing w:before="120" w:line="276" w:lineRule="auto"/>
        <w:ind w:left="2415" w:hanging="570"/>
        <w:jc w:val="both"/>
        <w:rPr>
          <w:rFonts w:ascii="Bookman Old Style" w:eastAsia="Bookman Old Style" w:hAnsi="Bookman Old Style"/>
        </w:rPr>
      </w:pPr>
      <w:r w:rsidRPr="00557BCC">
        <w:rPr>
          <w:rFonts w:ascii="Bookman Old Style" w:eastAsia="Bookman Old Style" w:hAnsi="Bookman Old Style"/>
        </w:rPr>
        <w:t>Ijin prinsip sebagaimana dimaksud pada ayat (8) diterbitkan berdasarkan perhitungan/pertimbangan pemintaan dan penawaran.</w:t>
      </w:r>
    </w:p>
    <w:p w:rsidR="00582A18" w:rsidRPr="00557BCC" w:rsidRDefault="00582A18" w:rsidP="00FB7383">
      <w:pPr>
        <w:numPr>
          <w:ilvl w:val="0"/>
          <w:numId w:val="61"/>
        </w:numPr>
        <w:spacing w:before="120" w:line="276" w:lineRule="auto"/>
        <w:ind w:left="2415" w:hanging="570"/>
        <w:jc w:val="both"/>
        <w:rPr>
          <w:rFonts w:ascii="Bookman Old Style" w:eastAsia="Bookman Old Style" w:hAnsi="Bookman Old Style"/>
        </w:rPr>
      </w:pPr>
      <w:r w:rsidRPr="00557BCC">
        <w:rPr>
          <w:rFonts w:ascii="Bookman Old Style" w:eastAsia="Bookman Old Style" w:hAnsi="Bookman Old Style"/>
        </w:rPr>
        <w:t>Setiap kendaraan yang dioperasikan untuk kegiatan usaha angkutan orang baik dalam trayek tetap dan teratur maupun tidak dalam trayek wajib dilengkapi dengan Kartu Pengawasan (KP).</w:t>
      </w:r>
    </w:p>
    <w:p w:rsidR="00582A18" w:rsidRPr="00557BCC" w:rsidRDefault="00582A18" w:rsidP="00FB7383">
      <w:pPr>
        <w:numPr>
          <w:ilvl w:val="0"/>
          <w:numId w:val="61"/>
        </w:numPr>
        <w:spacing w:before="120" w:line="276" w:lineRule="auto"/>
        <w:ind w:left="2415" w:hanging="570"/>
        <w:jc w:val="both"/>
        <w:rPr>
          <w:rFonts w:ascii="Bookman Old Style" w:eastAsia="Bookman Old Style" w:hAnsi="Bookman Old Style"/>
        </w:rPr>
      </w:pPr>
      <w:r w:rsidRPr="00557BCC">
        <w:rPr>
          <w:rFonts w:ascii="Bookman Old Style" w:eastAsia="Bookman Old Style" w:hAnsi="Bookman Old Style"/>
        </w:rPr>
        <w:t xml:space="preserve">Izin trayek atau izin operasi dan </w:t>
      </w:r>
      <w:r w:rsidR="00515D10">
        <w:rPr>
          <w:rFonts w:ascii="Bookman Old Style" w:eastAsia="Bookman Old Style" w:hAnsi="Bookman Old Style"/>
          <w:lang w:val="id-ID"/>
        </w:rPr>
        <w:t>K</w:t>
      </w:r>
      <w:r w:rsidRPr="00557BCC">
        <w:rPr>
          <w:rFonts w:ascii="Bookman Old Style" w:eastAsia="Bookman Old Style" w:hAnsi="Bookman Old Style"/>
        </w:rPr>
        <w:t xml:space="preserve">artu Pengawasan sebagaimana dimaksud pada ayat (2), dikeluarkan oleh Kepala Dinas atas </w:t>
      </w:r>
      <w:proofErr w:type="gramStart"/>
      <w:r w:rsidRPr="00557BCC">
        <w:rPr>
          <w:rFonts w:ascii="Bookman Old Style" w:eastAsia="Bookman Old Style" w:hAnsi="Bookman Old Style"/>
        </w:rPr>
        <w:t>nama</w:t>
      </w:r>
      <w:proofErr w:type="gramEnd"/>
      <w:r w:rsidRPr="00557BCC">
        <w:rPr>
          <w:rFonts w:ascii="Bookman Old Style" w:eastAsia="Bookman Old Style" w:hAnsi="Bookman Old Style"/>
        </w:rPr>
        <w:t xml:space="preserve"> Gubernur.</w:t>
      </w:r>
    </w:p>
    <w:p w:rsidR="00582A18" w:rsidRPr="00557BCC" w:rsidRDefault="00582A18" w:rsidP="00FB7383">
      <w:pPr>
        <w:numPr>
          <w:ilvl w:val="0"/>
          <w:numId w:val="61"/>
        </w:numPr>
        <w:spacing w:before="120" w:line="276" w:lineRule="auto"/>
        <w:ind w:left="2415" w:hanging="570"/>
        <w:jc w:val="both"/>
        <w:rPr>
          <w:rFonts w:ascii="Bookman Old Style" w:eastAsia="Bookman Old Style" w:hAnsi="Bookman Old Style"/>
        </w:rPr>
      </w:pPr>
      <w:r w:rsidRPr="00557BCC">
        <w:rPr>
          <w:rFonts w:ascii="Bookman Old Style" w:eastAsia="Bookman Old Style" w:hAnsi="Bookman Old Style"/>
        </w:rPr>
        <w:t>Untuk memperoleh izin trayek atau izin operasi sebagaimana dimaksud pada ayat (6), harus memenuhi persyaratan :</w:t>
      </w:r>
    </w:p>
    <w:p w:rsidR="00582A18" w:rsidRPr="00557BCC" w:rsidRDefault="00582A18" w:rsidP="007729E2">
      <w:pPr>
        <w:numPr>
          <w:ilvl w:val="1"/>
          <w:numId w:val="61"/>
        </w:numPr>
        <w:tabs>
          <w:tab w:val="left" w:pos="2100"/>
        </w:tabs>
        <w:spacing w:line="276" w:lineRule="auto"/>
        <w:ind w:left="2977" w:hanging="425"/>
        <w:rPr>
          <w:rFonts w:ascii="Bookman Old Style" w:eastAsia="Bookman Old Style" w:hAnsi="Bookman Old Style"/>
        </w:rPr>
      </w:pPr>
      <w:r w:rsidRPr="00557BCC">
        <w:rPr>
          <w:rFonts w:ascii="Bookman Old Style" w:eastAsia="Bookman Old Style" w:hAnsi="Bookman Old Style"/>
        </w:rPr>
        <w:t>memiliki Nomor Pokok Wajib Pajak (NPWP);</w:t>
      </w:r>
    </w:p>
    <w:p w:rsidR="00582A18" w:rsidRPr="00557BCC" w:rsidRDefault="00582A18" w:rsidP="007729E2">
      <w:pPr>
        <w:numPr>
          <w:ilvl w:val="1"/>
          <w:numId w:val="61"/>
        </w:numPr>
        <w:tabs>
          <w:tab w:val="left" w:pos="2100"/>
        </w:tabs>
        <w:spacing w:line="276" w:lineRule="auto"/>
        <w:ind w:left="2977" w:hanging="425"/>
        <w:rPr>
          <w:rFonts w:ascii="Bookman Old Style" w:eastAsia="Bookman Old Style" w:hAnsi="Bookman Old Style"/>
        </w:rPr>
      </w:pPr>
      <w:r w:rsidRPr="00557BCC">
        <w:rPr>
          <w:rFonts w:ascii="Bookman Old Style" w:eastAsia="Bookman Old Style" w:hAnsi="Bookman Old Style"/>
        </w:rPr>
        <w:t>memiliki ijin usaha angkutan;</w:t>
      </w:r>
    </w:p>
    <w:p w:rsidR="00582A18" w:rsidRPr="00557BCC" w:rsidRDefault="00582A18" w:rsidP="007729E2">
      <w:pPr>
        <w:numPr>
          <w:ilvl w:val="1"/>
          <w:numId w:val="61"/>
        </w:numPr>
        <w:tabs>
          <w:tab w:val="left" w:pos="2100"/>
        </w:tabs>
        <w:spacing w:line="276" w:lineRule="auto"/>
        <w:ind w:left="2977" w:hanging="425"/>
        <w:jc w:val="both"/>
        <w:rPr>
          <w:rFonts w:ascii="Bookman Old Style" w:eastAsia="Bookman Old Style" w:hAnsi="Bookman Old Style"/>
        </w:rPr>
      </w:pPr>
      <w:r w:rsidRPr="00557BCC">
        <w:rPr>
          <w:rFonts w:ascii="Bookman Old Style" w:eastAsia="Bookman Old Style" w:hAnsi="Bookman Old Style"/>
        </w:rPr>
        <w:t>memiliki atau menguasai kendaraan bermotor yang laik jalan;</w:t>
      </w:r>
    </w:p>
    <w:p w:rsidR="00582A18" w:rsidRPr="00557BCC" w:rsidRDefault="00582A18" w:rsidP="007729E2">
      <w:pPr>
        <w:numPr>
          <w:ilvl w:val="1"/>
          <w:numId w:val="61"/>
        </w:numPr>
        <w:tabs>
          <w:tab w:val="left" w:pos="2100"/>
        </w:tabs>
        <w:spacing w:line="276" w:lineRule="auto"/>
        <w:ind w:left="2977" w:right="20" w:hanging="425"/>
        <w:jc w:val="both"/>
        <w:rPr>
          <w:rFonts w:ascii="Bookman Old Style" w:eastAsia="Bookman Old Style" w:hAnsi="Bookman Old Style"/>
        </w:rPr>
      </w:pPr>
      <w:r w:rsidRPr="00557BCC">
        <w:rPr>
          <w:rFonts w:ascii="Bookman Old Style" w:eastAsia="Bookman Old Style" w:hAnsi="Bookman Old Style"/>
        </w:rPr>
        <w:t>memiliki atau menguasai fasilitas penyimpanan kendaraan bermotor; dan</w:t>
      </w:r>
    </w:p>
    <w:p w:rsidR="00582A18" w:rsidRPr="00557BCC" w:rsidRDefault="00582A18" w:rsidP="007729E2">
      <w:pPr>
        <w:numPr>
          <w:ilvl w:val="1"/>
          <w:numId w:val="61"/>
        </w:numPr>
        <w:tabs>
          <w:tab w:val="left" w:pos="2100"/>
        </w:tabs>
        <w:spacing w:line="276" w:lineRule="auto"/>
        <w:ind w:left="2977" w:hanging="425"/>
        <w:jc w:val="both"/>
        <w:rPr>
          <w:rFonts w:ascii="Bookman Old Style" w:eastAsia="Bookman Old Style" w:hAnsi="Bookman Old Style"/>
        </w:rPr>
      </w:pPr>
      <w:proofErr w:type="gramStart"/>
      <w:r w:rsidRPr="00557BCC">
        <w:rPr>
          <w:rFonts w:ascii="Bookman Old Style" w:eastAsia="Bookman Old Style" w:hAnsi="Bookman Old Style"/>
        </w:rPr>
        <w:t>memiliki</w:t>
      </w:r>
      <w:proofErr w:type="gramEnd"/>
      <w:r w:rsidRPr="00557BCC">
        <w:rPr>
          <w:rFonts w:ascii="Bookman Old Style" w:eastAsia="Bookman Old Style" w:hAnsi="Bookman Old Style"/>
        </w:rPr>
        <w:t xml:space="preserve"> atau menguasai fasilitas perawatan kendaraan bermotor.</w:t>
      </w:r>
    </w:p>
    <w:p w:rsidR="00582A18" w:rsidRPr="00557BCC" w:rsidRDefault="00FF608F" w:rsidP="007729E2">
      <w:pPr>
        <w:numPr>
          <w:ilvl w:val="1"/>
          <w:numId w:val="61"/>
        </w:numPr>
        <w:tabs>
          <w:tab w:val="left" w:pos="2100"/>
        </w:tabs>
        <w:spacing w:line="276" w:lineRule="auto"/>
        <w:ind w:left="2977" w:hanging="425"/>
        <w:rPr>
          <w:rFonts w:ascii="Bookman Old Style" w:eastAsia="Bookman Old Style" w:hAnsi="Bookman Old Style"/>
        </w:rPr>
      </w:pPr>
      <w:r w:rsidRPr="00557BCC">
        <w:rPr>
          <w:rFonts w:ascii="Bookman Old Style" w:eastAsia="Bookman Old Style" w:hAnsi="Bookman Old Style"/>
        </w:rPr>
        <w:t>Menggunakan nomor registrasi daerah.</w:t>
      </w:r>
    </w:p>
    <w:p w:rsidR="0052579B" w:rsidRPr="00557BCC" w:rsidRDefault="0052579B" w:rsidP="00C54E36">
      <w:pPr>
        <w:pStyle w:val="Default"/>
        <w:numPr>
          <w:ilvl w:val="0"/>
          <w:numId w:val="62"/>
        </w:numPr>
        <w:tabs>
          <w:tab w:val="left" w:pos="1843"/>
        </w:tabs>
        <w:spacing w:line="276" w:lineRule="auto"/>
        <w:ind w:left="2070" w:hanging="540"/>
        <w:jc w:val="both"/>
        <w:rPr>
          <w:rFonts w:ascii="Bookman Old Style" w:hAnsi="Bookman Old Style" w:cs="Bookman Old Style"/>
          <w:color w:val="auto"/>
          <w:lang w:val="en-US"/>
        </w:rPr>
      </w:pPr>
      <w:r w:rsidRPr="00412B1E">
        <w:rPr>
          <w:rFonts w:ascii="Bookman Old Style" w:hAnsi="Bookman Old Style" w:cs="Bookman Old Style"/>
          <w:color w:val="auto"/>
        </w:rPr>
        <w:lastRenderedPageBreak/>
        <w:t>Diantara</w:t>
      </w:r>
      <w:r w:rsidRPr="00557BCC">
        <w:rPr>
          <w:rFonts w:ascii="Bookman Old Style" w:hAnsi="Bookman Old Style" w:cs="Bookman Old Style"/>
          <w:color w:val="auto"/>
          <w:lang w:val="en-US"/>
        </w:rPr>
        <w:t xml:space="preserve"> Pasal 32 dan Pasal 33 disisipkan 6 (enam) Pasal yakni Pasal 32A</w:t>
      </w:r>
      <w:r w:rsidR="002B6071" w:rsidRPr="00557BCC">
        <w:rPr>
          <w:rFonts w:ascii="Bookman Old Style" w:hAnsi="Bookman Old Style" w:cs="Bookman Old Style"/>
          <w:color w:val="auto"/>
        </w:rPr>
        <w:t>, Pasal 32B, Pasal 32C, Pasal 32D, Pasal 32E, dan</w:t>
      </w:r>
      <w:r w:rsidRPr="00557BCC">
        <w:rPr>
          <w:rFonts w:ascii="Bookman Old Style" w:hAnsi="Bookman Old Style" w:cs="Bookman Old Style"/>
          <w:color w:val="auto"/>
          <w:lang w:val="en-US"/>
        </w:rPr>
        <w:t xml:space="preserve"> Pasal 32F, </w:t>
      </w:r>
      <w:r w:rsidR="002B6071" w:rsidRPr="00557BCC">
        <w:rPr>
          <w:rFonts w:ascii="Bookman Old Style" w:hAnsi="Bookman Old Style" w:cs="Bookman Old Style"/>
          <w:color w:val="auto"/>
        </w:rPr>
        <w:t>sehingga berbunyi</w:t>
      </w:r>
      <w:r w:rsidRPr="00557BCC">
        <w:rPr>
          <w:rFonts w:ascii="Bookman Old Style" w:hAnsi="Bookman Old Style" w:cs="Bookman Old Style"/>
          <w:color w:val="auto"/>
          <w:lang w:val="en-US"/>
        </w:rPr>
        <w:t xml:space="preserve"> sebagai berikut:</w:t>
      </w:r>
    </w:p>
    <w:p w:rsidR="007F730E" w:rsidRDefault="007F730E" w:rsidP="00351C52">
      <w:pPr>
        <w:pStyle w:val="Default"/>
        <w:tabs>
          <w:tab w:val="left" w:pos="1843"/>
        </w:tabs>
        <w:spacing w:line="276" w:lineRule="auto"/>
        <w:ind w:left="2070"/>
        <w:jc w:val="both"/>
        <w:rPr>
          <w:rFonts w:ascii="Bookman Old Style" w:hAnsi="Bookman Old Style" w:cs="Bookman Old Style"/>
          <w:color w:val="auto"/>
          <w:lang w:val="en-US"/>
        </w:rPr>
      </w:pPr>
    </w:p>
    <w:p w:rsidR="00376368" w:rsidRPr="00557BCC" w:rsidRDefault="00FF6DA8" w:rsidP="00351C52">
      <w:pPr>
        <w:pStyle w:val="Default"/>
        <w:spacing w:line="276" w:lineRule="auto"/>
        <w:ind w:left="1701"/>
        <w:jc w:val="center"/>
        <w:rPr>
          <w:rFonts w:ascii="Bookman Old Style" w:hAnsi="Bookman Old Style" w:cs="Bookman Old Style"/>
          <w:color w:val="auto"/>
        </w:rPr>
      </w:pPr>
      <w:r w:rsidRPr="00557BCC">
        <w:rPr>
          <w:rFonts w:ascii="Bookman Old Style" w:hAnsi="Bookman Old Style" w:cs="Bookman Old Style"/>
          <w:color w:val="auto"/>
        </w:rPr>
        <w:t xml:space="preserve">Pasal </w:t>
      </w:r>
      <w:r w:rsidR="0052579B" w:rsidRPr="00557BCC">
        <w:rPr>
          <w:rFonts w:ascii="Bookman Old Style" w:hAnsi="Bookman Old Style" w:cs="Bookman Old Style"/>
          <w:color w:val="auto"/>
          <w:lang w:val="en-US"/>
        </w:rPr>
        <w:t>32A</w:t>
      </w:r>
    </w:p>
    <w:p w:rsidR="00376368" w:rsidRPr="00557BCC" w:rsidRDefault="00376368" w:rsidP="00FB7383">
      <w:pPr>
        <w:pStyle w:val="Default"/>
        <w:numPr>
          <w:ilvl w:val="0"/>
          <w:numId w:val="31"/>
        </w:numPr>
        <w:spacing w:before="120" w:line="276" w:lineRule="auto"/>
        <w:ind w:left="2410" w:hanging="567"/>
        <w:rPr>
          <w:rFonts w:ascii="Bookman Old Style" w:hAnsi="Bookman Old Style" w:cs="Bookman Old Style"/>
          <w:color w:val="auto"/>
        </w:rPr>
      </w:pPr>
      <w:r w:rsidRPr="00557BCC">
        <w:rPr>
          <w:rFonts w:ascii="Bookman Old Style" w:hAnsi="Bookman Old Style" w:cs="Bookman Old Style"/>
          <w:color w:val="auto"/>
        </w:rPr>
        <w:t>Tarif angkutan penumpang terdiri atas:</w:t>
      </w:r>
    </w:p>
    <w:p w:rsidR="00376368" w:rsidRPr="0057286C" w:rsidRDefault="00376368" w:rsidP="00351C52">
      <w:pPr>
        <w:pStyle w:val="Default"/>
        <w:numPr>
          <w:ilvl w:val="0"/>
          <w:numId w:val="32"/>
        </w:numPr>
        <w:spacing w:line="276" w:lineRule="auto"/>
        <w:ind w:left="2694" w:hanging="284"/>
        <w:jc w:val="both"/>
        <w:rPr>
          <w:rFonts w:ascii="Bookman Old Style" w:hAnsi="Bookman Old Style" w:cs="Bookman Old Style"/>
          <w:color w:val="auto"/>
          <w:spacing w:val="-4"/>
        </w:rPr>
      </w:pPr>
      <w:r w:rsidRPr="0057286C">
        <w:rPr>
          <w:rFonts w:ascii="Bookman Old Style" w:hAnsi="Bookman Old Style" w:cs="Bookman Old Style"/>
          <w:color w:val="auto"/>
          <w:spacing w:val="-4"/>
        </w:rPr>
        <w:t>tarif penumpang untuk angkutan orang</w:t>
      </w:r>
      <w:r w:rsidR="00515D10">
        <w:rPr>
          <w:rFonts w:ascii="Bookman Old Style" w:hAnsi="Bookman Old Style" w:cs="Bookman Old Style"/>
          <w:color w:val="auto"/>
          <w:spacing w:val="-4"/>
        </w:rPr>
        <w:t xml:space="preserve"> </w:t>
      </w:r>
      <w:r w:rsidRPr="0057286C">
        <w:rPr>
          <w:rFonts w:ascii="Bookman Old Style" w:hAnsi="Bookman Old Style" w:cs="Bookman Old Style"/>
          <w:color w:val="auto"/>
          <w:spacing w:val="-4"/>
        </w:rPr>
        <w:t>dalam trayek</w:t>
      </w:r>
      <w:r w:rsidR="007611D0" w:rsidRPr="0057286C">
        <w:rPr>
          <w:rFonts w:ascii="Bookman Old Style" w:hAnsi="Bookman Old Style" w:cs="Bookman Old Style"/>
          <w:color w:val="auto"/>
          <w:spacing w:val="-4"/>
        </w:rPr>
        <w:t xml:space="preserve"> </w:t>
      </w:r>
      <w:r w:rsidRPr="0057286C">
        <w:rPr>
          <w:rFonts w:ascii="Bookman Old Style" w:hAnsi="Bookman Old Style" w:cs="Bookman Old Style"/>
          <w:color w:val="auto"/>
          <w:spacing w:val="-4"/>
        </w:rPr>
        <w:t>meliputi tarif kelas ekonomi dan tarif kelas non</w:t>
      </w:r>
      <w:r w:rsidR="007611D0" w:rsidRPr="0057286C">
        <w:rPr>
          <w:rFonts w:ascii="Bookman Old Style" w:hAnsi="Bookman Old Style" w:cs="Bookman Old Style"/>
          <w:color w:val="auto"/>
          <w:spacing w:val="-4"/>
        </w:rPr>
        <w:t xml:space="preserve"> </w:t>
      </w:r>
      <w:r w:rsidRPr="0057286C">
        <w:rPr>
          <w:rFonts w:ascii="Bookman Old Style" w:hAnsi="Bookman Old Style" w:cs="Bookman Old Style"/>
          <w:color w:val="auto"/>
          <w:spacing w:val="-4"/>
        </w:rPr>
        <w:t>ekonomi; dan</w:t>
      </w:r>
    </w:p>
    <w:p w:rsidR="00376368" w:rsidRPr="00557BCC" w:rsidRDefault="00376368" w:rsidP="00351C52">
      <w:pPr>
        <w:pStyle w:val="Default"/>
        <w:numPr>
          <w:ilvl w:val="0"/>
          <w:numId w:val="32"/>
        </w:numPr>
        <w:spacing w:line="276" w:lineRule="auto"/>
        <w:ind w:left="2694" w:hanging="284"/>
        <w:jc w:val="both"/>
        <w:rPr>
          <w:rFonts w:ascii="Bookman Old Style" w:hAnsi="Bookman Old Style" w:cs="Bookman Old Style"/>
          <w:color w:val="auto"/>
        </w:rPr>
      </w:pPr>
      <w:r w:rsidRPr="00557BCC">
        <w:rPr>
          <w:rFonts w:ascii="Bookman Old Style" w:hAnsi="Bookman Old Style" w:cs="Bookman Old Style"/>
          <w:color w:val="auto"/>
        </w:rPr>
        <w:t>tarif penumpang untuk angkutan orang tidak dalam</w:t>
      </w:r>
      <w:r w:rsidR="00F21068" w:rsidRPr="00557BCC">
        <w:rPr>
          <w:rFonts w:ascii="Bookman Old Style" w:hAnsi="Bookman Old Style" w:cs="Bookman Old Style"/>
          <w:color w:val="auto"/>
        </w:rPr>
        <w:t xml:space="preserve"> </w:t>
      </w:r>
      <w:r w:rsidRPr="00557BCC">
        <w:rPr>
          <w:rFonts w:ascii="Bookman Old Style" w:hAnsi="Bookman Old Style" w:cs="Bookman Old Style"/>
          <w:color w:val="auto"/>
        </w:rPr>
        <w:t>trayek.</w:t>
      </w:r>
    </w:p>
    <w:p w:rsidR="00376368" w:rsidRPr="00557BCC" w:rsidRDefault="00376368" w:rsidP="00FB7383">
      <w:pPr>
        <w:pStyle w:val="Default"/>
        <w:numPr>
          <w:ilvl w:val="0"/>
          <w:numId w:val="31"/>
        </w:numPr>
        <w:spacing w:before="120" w:line="276" w:lineRule="auto"/>
        <w:ind w:left="2410" w:hanging="567"/>
        <w:jc w:val="both"/>
        <w:rPr>
          <w:rFonts w:ascii="Bookman Old Style" w:hAnsi="Bookman Old Style" w:cs="Bookman Old Style"/>
          <w:color w:val="auto"/>
        </w:rPr>
      </w:pPr>
      <w:r w:rsidRPr="00557BCC">
        <w:rPr>
          <w:rFonts w:ascii="Bookman Old Style" w:hAnsi="Bookman Old Style" w:cs="Bookman Old Style"/>
          <w:color w:val="auto"/>
        </w:rPr>
        <w:t>Gubernur menetapkan tarif kelas ekonomi untuk</w:t>
      </w:r>
      <w:r w:rsidR="00F21068" w:rsidRPr="00557BCC">
        <w:rPr>
          <w:rFonts w:ascii="Bookman Old Style" w:hAnsi="Bookman Old Style" w:cs="Bookman Old Style"/>
          <w:color w:val="auto"/>
        </w:rPr>
        <w:t xml:space="preserve"> </w:t>
      </w:r>
      <w:r w:rsidRPr="00557BCC">
        <w:rPr>
          <w:rFonts w:ascii="Bookman Old Style" w:hAnsi="Bookman Old Style" w:cs="Bookman Old Style"/>
          <w:color w:val="auto"/>
        </w:rPr>
        <w:t>angkutan orang yang melayani trayek antar kota dalam</w:t>
      </w:r>
      <w:r w:rsidR="00F21068" w:rsidRPr="00557BCC">
        <w:rPr>
          <w:rFonts w:ascii="Bookman Old Style" w:hAnsi="Bookman Old Style" w:cs="Bookman Old Style"/>
          <w:color w:val="auto"/>
        </w:rPr>
        <w:t xml:space="preserve"> </w:t>
      </w:r>
      <w:r w:rsidRPr="00557BCC">
        <w:rPr>
          <w:rFonts w:ascii="Bookman Old Style" w:hAnsi="Bookman Old Style" w:cs="Bookman Old Style"/>
          <w:color w:val="auto"/>
        </w:rPr>
        <w:t>Provinsi serta angkutan perkotaan dan perdesaan yang</w:t>
      </w:r>
      <w:r w:rsidR="00F21068" w:rsidRPr="00557BCC">
        <w:rPr>
          <w:rFonts w:ascii="Bookman Old Style" w:hAnsi="Bookman Old Style" w:cs="Bookman Old Style"/>
          <w:color w:val="auto"/>
        </w:rPr>
        <w:t xml:space="preserve"> </w:t>
      </w:r>
      <w:r w:rsidRPr="00557BCC">
        <w:rPr>
          <w:rFonts w:ascii="Bookman Old Style" w:hAnsi="Bookman Old Style" w:cs="Bookman Old Style"/>
          <w:color w:val="auto"/>
        </w:rPr>
        <w:t>melampaui batas wilayah Kabupaten/Kota.</w:t>
      </w:r>
    </w:p>
    <w:p w:rsidR="00376368" w:rsidRPr="00557BCC" w:rsidRDefault="00376368" w:rsidP="00FB7383">
      <w:pPr>
        <w:pStyle w:val="Default"/>
        <w:numPr>
          <w:ilvl w:val="0"/>
          <w:numId w:val="31"/>
        </w:numPr>
        <w:spacing w:before="120" w:line="276" w:lineRule="auto"/>
        <w:ind w:left="2410" w:hanging="567"/>
        <w:jc w:val="both"/>
        <w:rPr>
          <w:rFonts w:ascii="Bookman Old Style" w:hAnsi="Bookman Old Style" w:cs="Bookman Old Style"/>
          <w:color w:val="auto"/>
        </w:rPr>
      </w:pPr>
      <w:r w:rsidRPr="00557BCC">
        <w:rPr>
          <w:rFonts w:ascii="Bookman Old Style" w:hAnsi="Bookman Old Style" w:cs="Bookman Old Style"/>
          <w:color w:val="auto"/>
        </w:rPr>
        <w:t>Tarif sebagaimana dimaksud pada ayat (2) ditetapkan</w:t>
      </w:r>
      <w:r w:rsidR="00F21068" w:rsidRPr="00557BCC">
        <w:rPr>
          <w:rFonts w:ascii="Bookman Old Style" w:hAnsi="Bookman Old Style" w:cs="Bookman Old Style"/>
          <w:color w:val="auto"/>
        </w:rPr>
        <w:t xml:space="preserve"> </w:t>
      </w:r>
      <w:r w:rsidRPr="00557BCC">
        <w:rPr>
          <w:rFonts w:ascii="Bookman Old Style" w:hAnsi="Bookman Old Style" w:cs="Bookman Old Style"/>
          <w:color w:val="auto"/>
        </w:rPr>
        <w:t>dengan Keputusan Gubernur.</w:t>
      </w:r>
    </w:p>
    <w:p w:rsidR="00376368" w:rsidRPr="00557BCC" w:rsidRDefault="00376368" w:rsidP="00FB7383">
      <w:pPr>
        <w:pStyle w:val="Default"/>
        <w:numPr>
          <w:ilvl w:val="0"/>
          <w:numId w:val="31"/>
        </w:numPr>
        <w:spacing w:before="120" w:line="276" w:lineRule="auto"/>
        <w:ind w:left="2410" w:hanging="567"/>
        <w:jc w:val="both"/>
        <w:rPr>
          <w:rFonts w:ascii="Bookman Old Style" w:hAnsi="Bookman Old Style" w:cs="Bookman Old Style"/>
          <w:color w:val="auto"/>
        </w:rPr>
      </w:pPr>
      <w:r w:rsidRPr="00557BCC">
        <w:rPr>
          <w:rFonts w:ascii="Bookman Old Style" w:hAnsi="Bookman Old Style" w:cs="Bookman Old Style"/>
          <w:color w:val="auto"/>
        </w:rPr>
        <w:t xml:space="preserve">Tarif penumpang </w:t>
      </w:r>
      <w:r w:rsidR="00FF6DA8" w:rsidRPr="00557BCC">
        <w:rPr>
          <w:rFonts w:ascii="Bookman Old Style" w:hAnsi="Bookman Old Style" w:cs="Bookman Old Style"/>
          <w:color w:val="auto"/>
        </w:rPr>
        <w:t xml:space="preserve">untuk angkutan orang tidak dalam </w:t>
      </w:r>
      <w:r w:rsidRPr="00557BCC">
        <w:rPr>
          <w:rFonts w:ascii="Bookman Old Style" w:hAnsi="Bookman Old Style" w:cs="Bookman Old Style"/>
          <w:color w:val="auto"/>
        </w:rPr>
        <w:t>trayek dengan menggunakan taksi yang melampaui batas</w:t>
      </w:r>
      <w:r w:rsidR="00F21068" w:rsidRPr="00557BCC">
        <w:rPr>
          <w:rFonts w:ascii="Bookman Old Style" w:hAnsi="Bookman Old Style" w:cs="Bookman Old Style"/>
          <w:color w:val="auto"/>
        </w:rPr>
        <w:t xml:space="preserve"> </w:t>
      </w:r>
      <w:r w:rsidRPr="00557BCC">
        <w:rPr>
          <w:rFonts w:ascii="Bookman Old Style" w:hAnsi="Bookman Old Style" w:cs="Bookman Old Style"/>
          <w:color w:val="auto"/>
        </w:rPr>
        <w:t>wilayah Kabupaten/Kota ditetapkan oleh Perusahaan</w:t>
      </w:r>
      <w:r w:rsidR="00F21068" w:rsidRPr="00557BCC">
        <w:rPr>
          <w:rFonts w:ascii="Bookman Old Style" w:hAnsi="Bookman Old Style" w:cs="Bookman Old Style"/>
          <w:color w:val="auto"/>
        </w:rPr>
        <w:t xml:space="preserve"> </w:t>
      </w:r>
      <w:r w:rsidRPr="00557BCC">
        <w:rPr>
          <w:rFonts w:ascii="Bookman Old Style" w:hAnsi="Bookman Old Style" w:cs="Bookman Old Style"/>
          <w:color w:val="auto"/>
        </w:rPr>
        <w:t>Angkutan Umum dengan persetujuan Gubernur.</w:t>
      </w:r>
    </w:p>
    <w:p w:rsidR="00CD458B" w:rsidRPr="00557BCC" w:rsidRDefault="00CD458B" w:rsidP="00351C52">
      <w:pPr>
        <w:pStyle w:val="Default"/>
        <w:spacing w:line="276" w:lineRule="auto"/>
        <w:ind w:left="1701"/>
        <w:jc w:val="both"/>
        <w:rPr>
          <w:rFonts w:ascii="Bookman Old Style" w:hAnsi="Bookman Old Style" w:cs="Bookman Old Style"/>
          <w:color w:val="auto"/>
        </w:rPr>
      </w:pPr>
    </w:p>
    <w:p w:rsidR="00FF6DA8" w:rsidRPr="00557BCC" w:rsidRDefault="00FF6DA8" w:rsidP="00351C52">
      <w:pPr>
        <w:pStyle w:val="Default"/>
        <w:spacing w:line="276" w:lineRule="auto"/>
        <w:ind w:left="1701"/>
        <w:jc w:val="center"/>
        <w:rPr>
          <w:rFonts w:ascii="Bookman Old Style" w:hAnsi="Bookman Old Style" w:cs="Bookman Old Style"/>
          <w:color w:val="auto"/>
        </w:rPr>
      </w:pPr>
      <w:r w:rsidRPr="00557BCC">
        <w:rPr>
          <w:rFonts w:ascii="Bookman Old Style" w:hAnsi="Bookman Old Style" w:cs="Bookman Old Style"/>
          <w:color w:val="auto"/>
        </w:rPr>
        <w:t xml:space="preserve">Pasal </w:t>
      </w:r>
      <w:r w:rsidR="0052579B" w:rsidRPr="00557BCC">
        <w:rPr>
          <w:rFonts w:ascii="Bookman Old Style" w:hAnsi="Bookman Old Style" w:cs="Bookman Old Style"/>
          <w:color w:val="auto"/>
          <w:lang w:val="en-US"/>
        </w:rPr>
        <w:t>32B</w:t>
      </w:r>
    </w:p>
    <w:p w:rsidR="00FF6DA8" w:rsidRPr="00557BCC" w:rsidRDefault="00FF6DA8" w:rsidP="00FB7383">
      <w:pPr>
        <w:pStyle w:val="Default"/>
        <w:numPr>
          <w:ilvl w:val="0"/>
          <w:numId w:val="33"/>
        </w:numPr>
        <w:spacing w:before="120" w:line="276" w:lineRule="auto"/>
        <w:ind w:left="2410" w:hanging="567"/>
        <w:jc w:val="both"/>
        <w:rPr>
          <w:rFonts w:ascii="Bookman Old Style" w:hAnsi="Bookman Old Style" w:cs="Bookman Old Style"/>
          <w:color w:val="auto"/>
        </w:rPr>
      </w:pPr>
      <w:r w:rsidRPr="00557BCC">
        <w:rPr>
          <w:rFonts w:ascii="Bookman Old Style" w:hAnsi="Bookman Old Style" w:cs="Bookman Old Style"/>
          <w:color w:val="auto"/>
        </w:rPr>
        <w:t>Setiap kendaraan</w:t>
      </w:r>
      <w:r w:rsidR="00644703" w:rsidRPr="00557BCC">
        <w:rPr>
          <w:rFonts w:ascii="Bookman Old Style" w:hAnsi="Bookman Old Style" w:cs="Bookman Old Style"/>
          <w:color w:val="auto"/>
          <w:lang w:val="en-US"/>
        </w:rPr>
        <w:t xml:space="preserve"> roda dua,</w:t>
      </w:r>
      <w:r w:rsidRPr="00557BCC">
        <w:rPr>
          <w:rFonts w:ascii="Bookman Old Style" w:hAnsi="Bookman Old Style" w:cs="Bookman Old Style"/>
          <w:color w:val="auto"/>
        </w:rPr>
        <w:t xml:space="preserve"> roda tiga </w:t>
      </w:r>
      <w:r w:rsidR="00644703" w:rsidRPr="00557BCC">
        <w:rPr>
          <w:rFonts w:ascii="Bookman Old Style" w:hAnsi="Bookman Old Style" w:cs="Bookman Old Style"/>
          <w:color w:val="auto"/>
          <w:lang w:val="en-US"/>
        </w:rPr>
        <w:t xml:space="preserve">dan kendaraan tidak </w:t>
      </w:r>
      <w:r w:rsidR="00644703" w:rsidRPr="00FB7383">
        <w:rPr>
          <w:rFonts w:ascii="Bookman Old Style" w:hAnsi="Bookman Old Style" w:cs="Bookman Old Style"/>
          <w:color w:val="auto"/>
        </w:rPr>
        <w:t>bermotor</w:t>
      </w:r>
      <w:r w:rsidR="00644703" w:rsidRPr="00557BCC">
        <w:rPr>
          <w:rFonts w:ascii="Bookman Old Style" w:hAnsi="Bookman Old Style" w:cs="Bookman Old Style"/>
          <w:color w:val="auto"/>
          <w:lang w:val="en-US"/>
        </w:rPr>
        <w:t xml:space="preserve"> </w:t>
      </w:r>
      <w:r w:rsidRPr="00557BCC">
        <w:rPr>
          <w:rFonts w:ascii="Bookman Old Style" w:hAnsi="Bookman Old Style" w:cs="Bookman Old Style"/>
          <w:color w:val="auto"/>
        </w:rPr>
        <w:t>harus digunakan sesuai dengan peruntukannya</w:t>
      </w:r>
      <w:r w:rsidR="00644703" w:rsidRPr="00557BCC">
        <w:rPr>
          <w:rFonts w:ascii="Bookman Old Style" w:hAnsi="Bookman Old Style" w:cs="Bookman Old Style"/>
          <w:color w:val="auto"/>
          <w:lang w:val="en-US"/>
        </w:rPr>
        <w:t xml:space="preserve"> dengan mempertimbangkan aspek keselamatan</w:t>
      </w:r>
      <w:r w:rsidRPr="00557BCC">
        <w:rPr>
          <w:rFonts w:ascii="Bookman Old Style" w:hAnsi="Bookman Old Style" w:cs="Bookman Old Style"/>
          <w:color w:val="auto"/>
        </w:rPr>
        <w:t>.</w:t>
      </w:r>
    </w:p>
    <w:p w:rsidR="009E12AA" w:rsidRPr="00012CA3" w:rsidRDefault="009E12AA" w:rsidP="00FB7383">
      <w:pPr>
        <w:pStyle w:val="Default"/>
        <w:numPr>
          <w:ilvl w:val="0"/>
          <w:numId w:val="33"/>
        </w:numPr>
        <w:spacing w:before="120" w:line="276" w:lineRule="auto"/>
        <w:ind w:left="2410" w:hanging="567"/>
        <w:jc w:val="both"/>
        <w:rPr>
          <w:rFonts w:ascii="Bookman Old Style" w:hAnsi="Bookman Old Style" w:cs="Bookman Old Style"/>
          <w:color w:val="auto"/>
          <w:spacing w:val="-4"/>
        </w:rPr>
      </w:pPr>
      <w:r w:rsidRPr="00012CA3">
        <w:rPr>
          <w:rFonts w:ascii="Bookman Old Style" w:hAnsi="Bookman Old Style" w:cs="Bookman Old Style"/>
          <w:color w:val="auto"/>
          <w:spacing w:val="-4"/>
        </w:rPr>
        <w:t xml:space="preserve">Ketentuan lebih lanjut mengenai </w:t>
      </w:r>
      <w:r w:rsidR="00644703" w:rsidRPr="00012CA3">
        <w:rPr>
          <w:rFonts w:ascii="Bookman Old Style" w:hAnsi="Bookman Old Style" w:cs="Bookman Old Style"/>
          <w:color w:val="auto"/>
          <w:spacing w:val="-4"/>
        </w:rPr>
        <w:t>kendaraan</w:t>
      </w:r>
      <w:r w:rsidR="00644703" w:rsidRPr="00012CA3">
        <w:rPr>
          <w:rFonts w:ascii="Bookman Old Style" w:hAnsi="Bookman Old Style" w:cs="Bookman Old Style"/>
          <w:color w:val="auto"/>
          <w:spacing w:val="-4"/>
          <w:lang w:val="en-US"/>
        </w:rPr>
        <w:t xml:space="preserve"> roda dua,</w:t>
      </w:r>
      <w:r w:rsidR="00644703" w:rsidRPr="00012CA3">
        <w:rPr>
          <w:rFonts w:ascii="Bookman Old Style" w:hAnsi="Bookman Old Style" w:cs="Bookman Old Style"/>
          <w:color w:val="auto"/>
          <w:spacing w:val="-4"/>
        </w:rPr>
        <w:t xml:space="preserve"> roda tiga </w:t>
      </w:r>
      <w:r w:rsidR="00644703" w:rsidRPr="00012CA3">
        <w:rPr>
          <w:rFonts w:ascii="Bookman Old Style" w:hAnsi="Bookman Old Style" w:cs="Bookman Old Style"/>
          <w:color w:val="auto"/>
          <w:spacing w:val="-4"/>
          <w:lang w:val="en-US"/>
        </w:rPr>
        <w:t>dan kendaraan tidak bermotor</w:t>
      </w:r>
      <w:r w:rsidRPr="00012CA3">
        <w:rPr>
          <w:rFonts w:ascii="Bookman Old Style" w:hAnsi="Bookman Old Style" w:cs="Bookman Old Style"/>
          <w:color w:val="auto"/>
          <w:spacing w:val="-4"/>
        </w:rPr>
        <w:t xml:space="preserve"> diatur oleh Kabupaten/</w:t>
      </w:r>
      <w:r w:rsidR="00012CA3" w:rsidRPr="00012CA3">
        <w:rPr>
          <w:rFonts w:ascii="Bookman Old Style" w:hAnsi="Bookman Old Style" w:cs="Bookman Old Style"/>
          <w:color w:val="auto"/>
          <w:spacing w:val="-4"/>
          <w:lang w:val="en-US"/>
        </w:rPr>
        <w:t xml:space="preserve"> </w:t>
      </w:r>
      <w:r w:rsidRPr="00012CA3">
        <w:rPr>
          <w:rFonts w:ascii="Bookman Old Style" w:hAnsi="Bookman Old Style" w:cs="Bookman Old Style"/>
          <w:color w:val="auto"/>
          <w:spacing w:val="-4"/>
        </w:rPr>
        <w:t>kota.</w:t>
      </w:r>
    </w:p>
    <w:p w:rsidR="00006C6B" w:rsidRPr="00557BCC" w:rsidRDefault="00006C6B" w:rsidP="00351C52">
      <w:pPr>
        <w:pStyle w:val="Default"/>
        <w:spacing w:line="276" w:lineRule="auto"/>
        <w:jc w:val="both"/>
        <w:rPr>
          <w:rFonts w:ascii="Bookman Old Style" w:hAnsi="Bookman Old Style" w:cs="Bookman Old Style"/>
          <w:color w:val="auto"/>
        </w:rPr>
      </w:pPr>
    </w:p>
    <w:p w:rsidR="000A29DC" w:rsidRPr="002B6564" w:rsidRDefault="000A29DC" w:rsidP="00351C52">
      <w:pPr>
        <w:pStyle w:val="Default"/>
        <w:spacing w:line="276" w:lineRule="auto"/>
        <w:ind w:left="1701"/>
        <w:jc w:val="center"/>
        <w:rPr>
          <w:rFonts w:ascii="Bookman Old Style" w:hAnsi="Bookman Old Style" w:cs="Bookman Old Style"/>
          <w:color w:val="auto"/>
        </w:rPr>
      </w:pPr>
      <w:r w:rsidRPr="002B6564">
        <w:rPr>
          <w:rFonts w:ascii="Bookman Old Style" w:hAnsi="Bookman Old Style" w:cs="Bookman Old Style"/>
          <w:color w:val="auto"/>
        </w:rPr>
        <w:t xml:space="preserve">Pasal </w:t>
      </w:r>
      <w:r w:rsidR="0052579B" w:rsidRPr="002B6564">
        <w:rPr>
          <w:rFonts w:ascii="Bookman Old Style" w:hAnsi="Bookman Old Style" w:cs="Bookman Old Style"/>
          <w:color w:val="auto"/>
          <w:lang w:val="en-US"/>
        </w:rPr>
        <w:t>32C</w:t>
      </w:r>
    </w:p>
    <w:p w:rsidR="000A29DC" w:rsidRPr="00557BCC" w:rsidRDefault="000A29DC" w:rsidP="00FB7383">
      <w:pPr>
        <w:pStyle w:val="Default"/>
        <w:numPr>
          <w:ilvl w:val="0"/>
          <w:numId w:val="35"/>
        </w:numPr>
        <w:spacing w:before="120" w:line="276" w:lineRule="auto"/>
        <w:ind w:left="2410" w:hanging="567"/>
        <w:jc w:val="both"/>
        <w:rPr>
          <w:rFonts w:ascii="Bookman Old Style" w:hAnsi="Bookman Old Style" w:cs="Bookman Old Style"/>
          <w:color w:val="auto"/>
        </w:rPr>
      </w:pPr>
      <w:r w:rsidRPr="00557BCC">
        <w:rPr>
          <w:rFonts w:ascii="Bookman Old Style" w:hAnsi="Bookman Old Style" w:cs="Bookman Old Style"/>
          <w:color w:val="auto"/>
        </w:rPr>
        <w:t xml:space="preserve">Kendaraan Pickup dengan bak terbuka </w:t>
      </w:r>
      <w:r w:rsidR="00AA5DF5" w:rsidRPr="00557BCC">
        <w:rPr>
          <w:rFonts w:ascii="Bookman Old Style" w:hAnsi="Bookman Old Style" w:cs="Bookman Old Style"/>
          <w:color w:val="auto"/>
          <w:lang w:val="en-US"/>
        </w:rPr>
        <w:t>harus dipergunakan sesuai peruntukannya dengan mempertimbangkan aspek keselamatan</w:t>
      </w:r>
      <w:r w:rsidRPr="00557BCC">
        <w:rPr>
          <w:rFonts w:ascii="Bookman Old Style" w:hAnsi="Bookman Old Style" w:cs="Bookman Old Style"/>
          <w:color w:val="auto"/>
        </w:rPr>
        <w:t>.</w:t>
      </w:r>
    </w:p>
    <w:p w:rsidR="00AA5DF5" w:rsidRPr="00557BCC" w:rsidRDefault="00AA5DF5" w:rsidP="00FB7383">
      <w:pPr>
        <w:pStyle w:val="Default"/>
        <w:numPr>
          <w:ilvl w:val="0"/>
          <w:numId w:val="35"/>
        </w:numPr>
        <w:spacing w:before="120" w:line="276" w:lineRule="auto"/>
        <w:ind w:left="2410" w:hanging="567"/>
        <w:jc w:val="both"/>
        <w:rPr>
          <w:rFonts w:ascii="Bookman Old Style" w:hAnsi="Bookman Old Style" w:cs="Bookman Old Style"/>
          <w:color w:val="auto"/>
        </w:rPr>
      </w:pPr>
      <w:r w:rsidRPr="00557BCC">
        <w:rPr>
          <w:rFonts w:ascii="Bookman Old Style" w:hAnsi="Bookman Old Style" w:cs="Bookman Old Style"/>
          <w:color w:val="auto"/>
          <w:lang w:val="en-US"/>
        </w:rPr>
        <w:t xml:space="preserve">Ketentuan lebih lanjut mengenai kendaraan Pickup diatur </w:t>
      </w:r>
      <w:r w:rsidRPr="00557BCC">
        <w:rPr>
          <w:rFonts w:ascii="Bookman Old Style" w:hAnsi="Bookman Old Style" w:cs="Bookman Old Style"/>
          <w:color w:val="auto"/>
        </w:rPr>
        <w:t>oleh Kabupaten/kota.</w:t>
      </w:r>
    </w:p>
    <w:p w:rsidR="000122AA" w:rsidRPr="00557BCC" w:rsidRDefault="000122AA" w:rsidP="00351C52">
      <w:pPr>
        <w:pStyle w:val="Default"/>
        <w:spacing w:line="276" w:lineRule="auto"/>
        <w:rPr>
          <w:rFonts w:ascii="Bookman Old Style" w:hAnsi="Bookman Old Style" w:cs="Bookman Old Style"/>
          <w:color w:val="auto"/>
        </w:rPr>
      </w:pPr>
    </w:p>
    <w:p w:rsidR="00A71409" w:rsidRDefault="00A71409" w:rsidP="00351C52">
      <w:pPr>
        <w:pStyle w:val="Default"/>
        <w:spacing w:line="276" w:lineRule="auto"/>
        <w:ind w:left="1701"/>
        <w:jc w:val="center"/>
        <w:rPr>
          <w:rFonts w:ascii="Bookman Old Style" w:hAnsi="Bookman Old Style" w:cs="Bookman Old Style"/>
          <w:color w:val="auto"/>
          <w:lang w:val="en-US"/>
        </w:rPr>
      </w:pPr>
      <w:r w:rsidRPr="002B6564">
        <w:rPr>
          <w:rFonts w:ascii="Bookman Old Style" w:hAnsi="Bookman Old Style" w:cs="Bookman Old Style"/>
          <w:color w:val="auto"/>
        </w:rPr>
        <w:t xml:space="preserve">Pasal </w:t>
      </w:r>
      <w:r w:rsidR="0052579B" w:rsidRPr="002B6564">
        <w:rPr>
          <w:rFonts w:ascii="Bookman Old Style" w:hAnsi="Bookman Old Style" w:cs="Bookman Old Style"/>
          <w:color w:val="auto"/>
          <w:lang w:val="en-US"/>
        </w:rPr>
        <w:t>32D</w:t>
      </w:r>
    </w:p>
    <w:p w:rsidR="004102BA" w:rsidRPr="00557BCC" w:rsidRDefault="00A71409" w:rsidP="006C0C10">
      <w:pPr>
        <w:pStyle w:val="Default"/>
        <w:spacing w:before="120" w:line="276" w:lineRule="auto"/>
        <w:ind w:left="1985"/>
        <w:jc w:val="both"/>
        <w:rPr>
          <w:rFonts w:ascii="Bookman Old Style" w:hAnsi="Bookman Old Style" w:cs="Bookman Old Style"/>
          <w:color w:val="auto"/>
        </w:rPr>
      </w:pPr>
      <w:r w:rsidRPr="00557BCC">
        <w:rPr>
          <w:rFonts w:ascii="Bookman Old Style" w:hAnsi="Bookman Old Style" w:cs="Bookman Old Style"/>
          <w:color w:val="auto"/>
        </w:rPr>
        <w:t xml:space="preserve">Setiap pengelola bus harus </w:t>
      </w:r>
      <w:r w:rsidR="004102BA" w:rsidRPr="00557BCC">
        <w:rPr>
          <w:rFonts w:ascii="Bookman Old Style" w:hAnsi="Bookman Old Style" w:cs="Bookman Old Style"/>
          <w:color w:val="auto"/>
          <w:lang w:val="en-US"/>
        </w:rPr>
        <w:t>:</w:t>
      </w:r>
    </w:p>
    <w:p w:rsidR="00A71409" w:rsidRPr="00557BCC" w:rsidRDefault="00A71409" w:rsidP="00920EF9">
      <w:pPr>
        <w:pStyle w:val="Default"/>
        <w:numPr>
          <w:ilvl w:val="3"/>
          <w:numId w:val="68"/>
        </w:numPr>
        <w:spacing w:before="40" w:line="276" w:lineRule="auto"/>
        <w:ind w:left="2410" w:hanging="425"/>
        <w:jc w:val="both"/>
        <w:rPr>
          <w:rFonts w:ascii="Bookman Old Style" w:hAnsi="Bookman Old Style" w:cs="Bookman Old Style"/>
          <w:color w:val="auto"/>
        </w:rPr>
      </w:pPr>
      <w:r w:rsidRPr="00557BCC">
        <w:rPr>
          <w:rFonts w:ascii="Bookman Old Style" w:hAnsi="Bookman Old Style" w:cs="Bookman Old Style"/>
          <w:color w:val="auto"/>
        </w:rPr>
        <w:t xml:space="preserve">menyediakan perlengkapan keselamatan standar, seperti </w:t>
      </w:r>
      <w:r w:rsidR="00593472" w:rsidRPr="00557BCC">
        <w:rPr>
          <w:rFonts w:ascii="Bookman Old Style" w:hAnsi="Bookman Old Style" w:cs="Bookman Old Style"/>
          <w:color w:val="auto"/>
        </w:rPr>
        <w:t xml:space="preserve">Alat Pemadam Api Ringan </w:t>
      </w:r>
      <w:r w:rsidRPr="00557BCC">
        <w:rPr>
          <w:rFonts w:ascii="Bookman Old Style" w:hAnsi="Bookman Old Style" w:cs="Bookman Old Style"/>
          <w:color w:val="auto"/>
        </w:rPr>
        <w:t>(APAR), alat pemecah kaca dan lainnya</w:t>
      </w:r>
      <w:r w:rsidR="004102BA" w:rsidRPr="00557BCC">
        <w:rPr>
          <w:rFonts w:ascii="Bookman Old Style" w:hAnsi="Bookman Old Style" w:cs="Bookman Old Style"/>
          <w:color w:val="auto"/>
          <w:lang w:val="en-US"/>
        </w:rPr>
        <w:t>;</w:t>
      </w:r>
    </w:p>
    <w:p w:rsidR="00376368" w:rsidRPr="00557BCC" w:rsidRDefault="00A71409" w:rsidP="00FB7383">
      <w:pPr>
        <w:pStyle w:val="Default"/>
        <w:numPr>
          <w:ilvl w:val="3"/>
          <w:numId w:val="68"/>
        </w:numPr>
        <w:spacing w:before="120" w:line="276" w:lineRule="auto"/>
        <w:ind w:left="2430" w:hanging="435"/>
        <w:jc w:val="both"/>
        <w:rPr>
          <w:rFonts w:ascii="Bookman Old Style" w:hAnsi="Bookman Old Style" w:cs="Bookman Old Style"/>
          <w:color w:val="auto"/>
        </w:rPr>
      </w:pPr>
      <w:r w:rsidRPr="00557BCC">
        <w:rPr>
          <w:rFonts w:ascii="Bookman Old Style" w:hAnsi="Bookman Old Style" w:cs="Bookman Old Style"/>
          <w:color w:val="auto"/>
        </w:rPr>
        <w:t>menyediakan pintu dan jendela darurat yang dapat diakses dengan mudah olah penumpang</w:t>
      </w:r>
      <w:r w:rsidR="004102BA" w:rsidRPr="00557BCC">
        <w:rPr>
          <w:rFonts w:ascii="Bookman Old Style" w:hAnsi="Bookman Old Style" w:cs="Bookman Old Style"/>
          <w:color w:val="auto"/>
          <w:lang w:val="en-US"/>
        </w:rPr>
        <w:t>;</w:t>
      </w:r>
    </w:p>
    <w:p w:rsidR="00A71409" w:rsidRPr="00557BCC" w:rsidRDefault="00A71409" w:rsidP="00FB7383">
      <w:pPr>
        <w:pStyle w:val="Default"/>
        <w:numPr>
          <w:ilvl w:val="3"/>
          <w:numId w:val="68"/>
        </w:numPr>
        <w:spacing w:before="120" w:line="276" w:lineRule="auto"/>
        <w:ind w:left="2430" w:hanging="435"/>
        <w:jc w:val="both"/>
        <w:rPr>
          <w:rFonts w:ascii="Bookman Old Style" w:hAnsi="Bookman Old Style" w:cs="Bookman Old Style"/>
          <w:color w:val="auto"/>
        </w:rPr>
      </w:pPr>
      <w:r w:rsidRPr="00557BCC">
        <w:rPr>
          <w:rFonts w:ascii="Bookman Old Style" w:hAnsi="Bookman Old Style" w:cs="Bookman Old Style"/>
          <w:color w:val="auto"/>
        </w:rPr>
        <w:t>Setiap pengelola bus wajib memeriksakan kondisi pengemudinya secara berkala</w:t>
      </w:r>
      <w:r w:rsidR="004102BA" w:rsidRPr="00557BCC">
        <w:rPr>
          <w:rFonts w:ascii="Bookman Old Style" w:hAnsi="Bookman Old Style" w:cs="Bookman Old Style"/>
          <w:color w:val="auto"/>
          <w:lang w:val="en-US"/>
        </w:rPr>
        <w:t>;</w:t>
      </w:r>
    </w:p>
    <w:p w:rsidR="00A71409" w:rsidRPr="00557BCC" w:rsidRDefault="00A71409" w:rsidP="00FB7383">
      <w:pPr>
        <w:pStyle w:val="Default"/>
        <w:numPr>
          <w:ilvl w:val="3"/>
          <w:numId w:val="68"/>
        </w:numPr>
        <w:spacing w:before="120" w:line="276" w:lineRule="auto"/>
        <w:ind w:left="2430" w:hanging="435"/>
        <w:jc w:val="both"/>
        <w:rPr>
          <w:rFonts w:ascii="Bookman Old Style" w:hAnsi="Bookman Old Style" w:cs="Bookman Old Style"/>
          <w:color w:val="auto"/>
        </w:rPr>
      </w:pPr>
      <w:r w:rsidRPr="00557BCC">
        <w:rPr>
          <w:rFonts w:ascii="Bookman Old Style" w:hAnsi="Bookman Old Style" w:cs="Bookman Old Style"/>
          <w:color w:val="auto"/>
        </w:rPr>
        <w:t xml:space="preserve">memeriksakan kondisi dan kelayakan armadanya sesuai </w:t>
      </w:r>
      <w:r w:rsidR="004102BA" w:rsidRPr="00557BCC">
        <w:rPr>
          <w:rFonts w:ascii="Bookman Old Style" w:hAnsi="Bookman Old Style" w:cs="Bookman Old Style"/>
          <w:color w:val="auto"/>
          <w:lang w:val="en-US"/>
        </w:rPr>
        <w:t xml:space="preserve">dengan </w:t>
      </w:r>
      <w:r w:rsidRPr="00557BCC">
        <w:rPr>
          <w:rFonts w:ascii="Bookman Old Style" w:hAnsi="Bookman Old Style" w:cs="Bookman Old Style"/>
          <w:color w:val="auto"/>
        </w:rPr>
        <w:t>ketentuan peraturan</w:t>
      </w:r>
      <w:r w:rsidR="006C0C10">
        <w:rPr>
          <w:rFonts w:ascii="Bookman Old Style" w:hAnsi="Bookman Old Style" w:cs="Bookman Old Style"/>
          <w:color w:val="auto"/>
        </w:rPr>
        <w:t xml:space="preserve"> </w:t>
      </w:r>
      <w:r w:rsidRPr="00557BCC">
        <w:rPr>
          <w:rFonts w:ascii="Bookman Old Style" w:hAnsi="Bookman Old Style" w:cs="Bookman Old Style"/>
          <w:color w:val="auto"/>
        </w:rPr>
        <w:t>perundang-undangan</w:t>
      </w:r>
      <w:r w:rsidR="004102BA" w:rsidRPr="00557BCC">
        <w:rPr>
          <w:rFonts w:ascii="Bookman Old Style" w:hAnsi="Bookman Old Style" w:cs="Bookman Old Style"/>
          <w:color w:val="auto"/>
          <w:lang w:val="en-US"/>
        </w:rPr>
        <w:t>.</w:t>
      </w:r>
    </w:p>
    <w:p w:rsidR="00B7430A" w:rsidRDefault="00B7430A" w:rsidP="00B84B28">
      <w:pPr>
        <w:pStyle w:val="Default"/>
        <w:ind w:left="1701"/>
        <w:jc w:val="both"/>
        <w:rPr>
          <w:rFonts w:ascii="Bookman Old Style" w:hAnsi="Bookman Old Style" w:cs="Bookman Old Style"/>
          <w:color w:val="auto"/>
          <w:lang w:val="en-US"/>
        </w:rPr>
      </w:pPr>
    </w:p>
    <w:p w:rsidR="00B7430A" w:rsidRPr="00557BCC" w:rsidRDefault="00B7430A" w:rsidP="00351C52">
      <w:pPr>
        <w:pStyle w:val="Default"/>
        <w:spacing w:line="276" w:lineRule="auto"/>
        <w:ind w:left="1701"/>
        <w:jc w:val="center"/>
        <w:rPr>
          <w:rFonts w:ascii="Bookman Old Style" w:hAnsi="Bookman Old Style" w:cs="Bookman Old Style"/>
          <w:color w:val="auto"/>
        </w:rPr>
      </w:pPr>
      <w:r w:rsidRPr="00557BCC">
        <w:rPr>
          <w:rFonts w:ascii="Bookman Old Style" w:hAnsi="Bookman Old Style" w:cs="Bookman Old Style"/>
          <w:color w:val="auto"/>
        </w:rPr>
        <w:lastRenderedPageBreak/>
        <w:t xml:space="preserve">Pasal </w:t>
      </w:r>
      <w:r w:rsidR="0052579B" w:rsidRPr="00557BCC">
        <w:rPr>
          <w:rFonts w:ascii="Bookman Old Style" w:hAnsi="Bookman Old Style" w:cs="Bookman Old Style"/>
          <w:color w:val="auto"/>
          <w:lang w:val="en-US"/>
        </w:rPr>
        <w:t>32E</w:t>
      </w:r>
    </w:p>
    <w:p w:rsidR="00B7430A" w:rsidRPr="00012CA3" w:rsidRDefault="00B7430A" w:rsidP="00247CB1">
      <w:pPr>
        <w:pStyle w:val="Default"/>
        <w:numPr>
          <w:ilvl w:val="0"/>
          <w:numId w:val="37"/>
        </w:numPr>
        <w:spacing w:before="120" w:line="276" w:lineRule="auto"/>
        <w:ind w:left="2410" w:hanging="425"/>
        <w:jc w:val="both"/>
        <w:rPr>
          <w:rFonts w:ascii="Bookman Old Style" w:hAnsi="Bookman Old Style" w:cs="Bookman Old Style"/>
          <w:color w:val="auto"/>
        </w:rPr>
      </w:pPr>
      <w:r w:rsidRPr="00012CA3">
        <w:rPr>
          <w:rFonts w:ascii="Bookman Old Style" w:hAnsi="Bookman Old Style" w:cs="Bookman Old Style"/>
          <w:color w:val="auto"/>
        </w:rPr>
        <w:t>Setiap pengelola bus pariwisata dari luar Daerah yang beroperasi di dalam D</w:t>
      </w:r>
      <w:r w:rsidR="007521BA" w:rsidRPr="00012CA3">
        <w:rPr>
          <w:rFonts w:ascii="Bookman Old Style" w:hAnsi="Bookman Old Style" w:cs="Bookman Old Style"/>
          <w:color w:val="auto"/>
          <w:lang w:val="en-US"/>
        </w:rPr>
        <w:t>a</w:t>
      </w:r>
      <w:r w:rsidRPr="00012CA3">
        <w:rPr>
          <w:rFonts w:ascii="Bookman Old Style" w:hAnsi="Bookman Old Style" w:cs="Bookman Old Style"/>
          <w:color w:val="auto"/>
        </w:rPr>
        <w:t xml:space="preserve">erah, </w:t>
      </w:r>
      <w:r w:rsidR="007521BA" w:rsidRPr="00012CA3">
        <w:rPr>
          <w:rFonts w:ascii="Bookman Old Style" w:hAnsi="Bookman Old Style" w:cs="Bookman Old Style"/>
          <w:color w:val="auto"/>
          <w:lang w:val="en-US"/>
        </w:rPr>
        <w:t>wajib</w:t>
      </w:r>
      <w:r w:rsidR="00085F03" w:rsidRPr="00012CA3">
        <w:rPr>
          <w:rFonts w:ascii="Bookman Old Style" w:hAnsi="Bookman Old Style" w:cs="Bookman Old Style"/>
          <w:color w:val="auto"/>
        </w:rPr>
        <w:t xml:space="preserve"> </w:t>
      </w:r>
      <w:r w:rsidR="007521BA" w:rsidRPr="00012CA3">
        <w:rPr>
          <w:rFonts w:ascii="Bookman Old Style" w:hAnsi="Bookman Old Style" w:cs="Bookman Old Style"/>
          <w:color w:val="auto"/>
          <w:lang w:val="en-US"/>
        </w:rPr>
        <w:t>melapor ke</w:t>
      </w:r>
      <w:r w:rsidRPr="00012CA3">
        <w:rPr>
          <w:rFonts w:ascii="Bookman Old Style" w:hAnsi="Bookman Old Style" w:cs="Bookman Old Style"/>
          <w:color w:val="auto"/>
        </w:rPr>
        <w:t xml:space="preserve"> Dinas.</w:t>
      </w:r>
    </w:p>
    <w:p w:rsidR="00B7430A" w:rsidRPr="00012CA3" w:rsidRDefault="00803B88" w:rsidP="00247CB1">
      <w:pPr>
        <w:pStyle w:val="Default"/>
        <w:numPr>
          <w:ilvl w:val="0"/>
          <w:numId w:val="37"/>
        </w:numPr>
        <w:spacing w:before="120" w:line="276" w:lineRule="auto"/>
        <w:ind w:left="2410" w:hanging="425"/>
        <w:jc w:val="both"/>
        <w:rPr>
          <w:rFonts w:ascii="Bookman Old Style" w:hAnsi="Bookman Old Style" w:cs="Bookman Old Style"/>
          <w:color w:val="auto"/>
        </w:rPr>
      </w:pPr>
      <w:r w:rsidRPr="00B84B28">
        <w:rPr>
          <w:rFonts w:ascii="Bookman Old Style" w:hAnsi="Bookman Old Style" w:cs="Bookman Old Style"/>
          <w:color w:val="auto"/>
          <w:spacing w:val="-2"/>
          <w:lang w:val="en-US"/>
        </w:rPr>
        <w:t>T</w:t>
      </w:r>
      <w:r w:rsidR="008D4AD2" w:rsidRPr="00B84B28">
        <w:rPr>
          <w:rFonts w:ascii="Bookman Old Style" w:hAnsi="Bookman Old Style" w:cs="Bookman Old Style"/>
          <w:color w:val="auto"/>
          <w:spacing w:val="-2"/>
          <w:lang w:val="en-US"/>
        </w:rPr>
        <w:t xml:space="preserve">ata </w:t>
      </w:r>
      <w:proofErr w:type="gramStart"/>
      <w:r w:rsidR="008D4AD2" w:rsidRPr="00B84B28">
        <w:rPr>
          <w:rFonts w:ascii="Bookman Old Style" w:hAnsi="Bookman Old Style" w:cs="Bookman Old Style"/>
          <w:color w:val="auto"/>
          <w:spacing w:val="-2"/>
          <w:lang w:val="en-US"/>
        </w:rPr>
        <w:t>cara</w:t>
      </w:r>
      <w:proofErr w:type="gramEnd"/>
      <w:r w:rsidR="008D4AD2" w:rsidRPr="00B84B28">
        <w:rPr>
          <w:rFonts w:ascii="Bookman Old Style" w:hAnsi="Bookman Old Style" w:cs="Bookman Old Style"/>
          <w:color w:val="auto"/>
          <w:spacing w:val="-2"/>
          <w:lang w:val="en-US"/>
        </w:rPr>
        <w:t xml:space="preserve"> pelaporan</w:t>
      </w:r>
      <w:r w:rsidR="00012CA3" w:rsidRPr="00B84B28">
        <w:rPr>
          <w:rFonts w:ascii="Bookman Old Style" w:hAnsi="Bookman Old Style" w:cs="Bookman Old Style"/>
          <w:color w:val="auto"/>
          <w:spacing w:val="-2"/>
          <w:lang w:val="en-US"/>
        </w:rPr>
        <w:t xml:space="preserve"> pengelola Bus Pariwisata sebagaimana dimaksud pada ayat (1) </w:t>
      </w:r>
      <w:r w:rsidR="008D4AD2" w:rsidRPr="00B84B28">
        <w:rPr>
          <w:rFonts w:ascii="Bookman Old Style" w:hAnsi="Bookman Old Style" w:cs="Bookman Old Style"/>
          <w:color w:val="auto"/>
          <w:spacing w:val="-2"/>
          <w:lang w:val="en-US"/>
        </w:rPr>
        <w:t xml:space="preserve">ditetapkan </w:t>
      </w:r>
      <w:r w:rsidR="00012CA3" w:rsidRPr="00B84B28">
        <w:rPr>
          <w:rFonts w:ascii="Bookman Old Style" w:hAnsi="Bookman Old Style" w:cs="Bookman Old Style"/>
          <w:color w:val="auto"/>
          <w:spacing w:val="-2"/>
          <w:lang w:val="en-US"/>
        </w:rPr>
        <w:t xml:space="preserve">dalam Peraturan </w:t>
      </w:r>
      <w:r w:rsidR="008D4AD2" w:rsidRPr="00B84B28">
        <w:rPr>
          <w:rFonts w:ascii="Bookman Old Style" w:hAnsi="Bookman Old Style" w:cs="Bookman Old Style"/>
          <w:color w:val="auto"/>
          <w:spacing w:val="-2"/>
          <w:lang w:val="en-US"/>
        </w:rPr>
        <w:t>Gubernur</w:t>
      </w:r>
      <w:r w:rsidR="008D4AD2" w:rsidRPr="00012CA3">
        <w:rPr>
          <w:rFonts w:ascii="Bookman Old Style" w:hAnsi="Bookman Old Style" w:cs="Bookman Old Style"/>
          <w:color w:val="auto"/>
          <w:lang w:val="en-US"/>
        </w:rPr>
        <w:t>.</w:t>
      </w:r>
    </w:p>
    <w:p w:rsidR="00CD394F" w:rsidRDefault="00CD394F" w:rsidP="00920EF9">
      <w:pPr>
        <w:pStyle w:val="Default"/>
        <w:spacing w:line="276" w:lineRule="auto"/>
        <w:ind w:left="1985" w:hanging="567"/>
        <w:jc w:val="center"/>
        <w:rPr>
          <w:rFonts w:ascii="Bookman Old Style" w:hAnsi="Bookman Old Style" w:cs="Bookman Old Style"/>
          <w:color w:val="auto"/>
          <w:lang w:val="en-US"/>
        </w:rPr>
      </w:pPr>
    </w:p>
    <w:p w:rsidR="00B7430A" w:rsidRPr="00557BCC" w:rsidRDefault="00B7430A" w:rsidP="00920EF9">
      <w:pPr>
        <w:pStyle w:val="Default"/>
        <w:spacing w:line="276" w:lineRule="auto"/>
        <w:ind w:left="1985" w:hanging="567"/>
        <w:jc w:val="center"/>
        <w:rPr>
          <w:rFonts w:ascii="Bookman Old Style" w:hAnsi="Bookman Old Style" w:cs="Bookman Old Style"/>
          <w:color w:val="auto"/>
        </w:rPr>
      </w:pPr>
      <w:r w:rsidRPr="00557BCC">
        <w:rPr>
          <w:rFonts w:ascii="Bookman Old Style" w:hAnsi="Bookman Old Style" w:cs="Bookman Old Style"/>
          <w:color w:val="auto"/>
        </w:rPr>
        <w:t xml:space="preserve">Pasal </w:t>
      </w:r>
      <w:r w:rsidR="0052579B" w:rsidRPr="00557BCC">
        <w:rPr>
          <w:rFonts w:ascii="Bookman Old Style" w:hAnsi="Bookman Old Style" w:cs="Bookman Old Style"/>
          <w:color w:val="auto"/>
          <w:lang w:val="en-US"/>
        </w:rPr>
        <w:t>32F</w:t>
      </w:r>
    </w:p>
    <w:p w:rsidR="00B7430A" w:rsidRPr="00557BCC" w:rsidRDefault="00B7430A" w:rsidP="00247CB1">
      <w:pPr>
        <w:pStyle w:val="Default"/>
        <w:numPr>
          <w:ilvl w:val="0"/>
          <w:numId w:val="38"/>
        </w:numPr>
        <w:spacing w:before="120" w:line="276" w:lineRule="auto"/>
        <w:ind w:left="2410" w:hanging="425"/>
        <w:jc w:val="both"/>
        <w:rPr>
          <w:rFonts w:ascii="Bookman Old Style" w:hAnsi="Bookman Old Style" w:cs="Bookman Old Style"/>
          <w:color w:val="auto"/>
        </w:rPr>
      </w:pPr>
      <w:r w:rsidRPr="00557BCC">
        <w:rPr>
          <w:rFonts w:ascii="Bookman Old Style" w:hAnsi="Bookman Old Style" w:cs="Bookman Old Style"/>
          <w:color w:val="auto"/>
        </w:rPr>
        <w:t xml:space="preserve">Kendaraan Dinas </w:t>
      </w:r>
      <w:r w:rsidR="00D20403" w:rsidRPr="00557BCC">
        <w:rPr>
          <w:rFonts w:ascii="Bookman Old Style" w:hAnsi="Bookman Old Style" w:cs="Bookman Old Style"/>
          <w:color w:val="auto"/>
          <w:lang w:val="en-US"/>
        </w:rPr>
        <w:t>milik daerah w</w:t>
      </w:r>
      <w:r w:rsidRPr="00557BCC">
        <w:rPr>
          <w:rFonts w:ascii="Bookman Old Style" w:hAnsi="Bookman Old Style" w:cs="Bookman Old Style"/>
          <w:color w:val="auto"/>
        </w:rPr>
        <w:t xml:space="preserve">ajib menjalani </w:t>
      </w:r>
      <w:r w:rsidR="00DE7948" w:rsidRPr="00557BCC">
        <w:rPr>
          <w:rFonts w:ascii="Bookman Old Style" w:hAnsi="Bookman Old Style" w:cs="Bookman Old Style"/>
          <w:color w:val="auto"/>
        </w:rPr>
        <w:t xml:space="preserve">pengujian kendaraan </w:t>
      </w:r>
      <w:r w:rsidR="00BB680E" w:rsidRPr="00557BCC">
        <w:rPr>
          <w:rFonts w:ascii="Bookman Old Style" w:hAnsi="Bookman Old Style" w:cs="Bookman Old Style"/>
          <w:color w:val="auto"/>
          <w:lang w:val="en-US"/>
        </w:rPr>
        <w:t xml:space="preserve">(KIR) </w:t>
      </w:r>
      <w:r w:rsidR="00DE7948" w:rsidRPr="00557BCC">
        <w:rPr>
          <w:rFonts w:ascii="Bookman Old Style" w:hAnsi="Bookman Old Style" w:cs="Bookman Old Style"/>
          <w:color w:val="auto"/>
        </w:rPr>
        <w:t>secara berkala.</w:t>
      </w:r>
    </w:p>
    <w:p w:rsidR="00DE7948" w:rsidRPr="00B84B28" w:rsidRDefault="00DE7948" w:rsidP="00247CB1">
      <w:pPr>
        <w:pStyle w:val="Default"/>
        <w:numPr>
          <w:ilvl w:val="0"/>
          <w:numId w:val="38"/>
        </w:numPr>
        <w:spacing w:before="120" w:line="276" w:lineRule="auto"/>
        <w:ind w:left="2410" w:hanging="425"/>
        <w:jc w:val="both"/>
        <w:rPr>
          <w:rFonts w:ascii="Bookman Old Style" w:hAnsi="Bookman Old Style" w:cs="Bookman Old Style"/>
          <w:color w:val="auto"/>
        </w:rPr>
      </w:pPr>
      <w:r w:rsidRPr="00557BCC">
        <w:rPr>
          <w:rFonts w:ascii="Bookman Old Style" w:hAnsi="Bookman Old Style" w:cs="Bookman Old Style"/>
          <w:color w:val="auto"/>
        </w:rPr>
        <w:t>Kendaraa</w:t>
      </w:r>
      <w:r w:rsidR="00A33076" w:rsidRPr="00557BCC">
        <w:rPr>
          <w:rFonts w:ascii="Bookman Old Style" w:hAnsi="Bookman Old Style" w:cs="Bookman Old Style"/>
          <w:color w:val="auto"/>
        </w:rPr>
        <w:t>n Dinas</w:t>
      </w:r>
      <w:r w:rsidR="00D20403" w:rsidRPr="00557BCC">
        <w:rPr>
          <w:rFonts w:ascii="Bookman Old Style" w:hAnsi="Bookman Old Style" w:cs="Bookman Old Style"/>
          <w:color w:val="auto"/>
          <w:lang w:val="en-US"/>
        </w:rPr>
        <w:t xml:space="preserve"> milik daerah</w:t>
      </w:r>
      <w:r w:rsidR="00A33076" w:rsidRPr="00557BCC">
        <w:rPr>
          <w:rFonts w:ascii="Bookman Old Style" w:hAnsi="Bookman Old Style" w:cs="Bookman Old Style"/>
          <w:color w:val="auto"/>
        </w:rPr>
        <w:t xml:space="preserve"> yang akan dilelang, </w:t>
      </w:r>
      <w:r w:rsidRPr="00557BCC">
        <w:rPr>
          <w:rFonts w:ascii="Bookman Old Style" w:hAnsi="Bookman Old Style" w:cs="Bookman Old Style"/>
          <w:color w:val="auto"/>
        </w:rPr>
        <w:t>dipindah</w:t>
      </w:r>
      <w:r w:rsidR="00085F03" w:rsidRPr="00557BCC">
        <w:rPr>
          <w:rFonts w:ascii="Bookman Old Style" w:hAnsi="Bookman Old Style" w:cs="Bookman Old Style"/>
          <w:color w:val="auto"/>
        </w:rPr>
        <w:t xml:space="preserve"> </w:t>
      </w:r>
      <w:r w:rsidRPr="00557BCC">
        <w:rPr>
          <w:rFonts w:ascii="Bookman Old Style" w:hAnsi="Bookman Old Style" w:cs="Bookman Old Style"/>
          <w:color w:val="auto"/>
        </w:rPr>
        <w:t xml:space="preserve">tangankan </w:t>
      </w:r>
      <w:r w:rsidR="00D20403" w:rsidRPr="00557BCC">
        <w:rPr>
          <w:rFonts w:ascii="Bookman Old Style" w:hAnsi="Bookman Old Style" w:cs="Bookman Old Style"/>
          <w:color w:val="auto"/>
          <w:lang w:val="en-US"/>
        </w:rPr>
        <w:t xml:space="preserve">dan </w:t>
      </w:r>
      <w:r w:rsidR="00A33076" w:rsidRPr="00557BCC">
        <w:rPr>
          <w:rFonts w:ascii="Bookman Old Style" w:hAnsi="Bookman Old Style" w:cs="Bookman Old Style"/>
          <w:color w:val="auto"/>
          <w:lang w:val="en-US"/>
        </w:rPr>
        <w:t xml:space="preserve">atau dihapus </w:t>
      </w:r>
      <w:r w:rsidR="00A33076" w:rsidRPr="00557BCC">
        <w:rPr>
          <w:rFonts w:ascii="Bookman Old Style" w:hAnsi="Bookman Old Style" w:cs="Bookman Old Style"/>
          <w:color w:val="auto"/>
        </w:rPr>
        <w:t>wajib menjalani pengujian dan pemeriksaan fisik</w:t>
      </w:r>
      <w:r w:rsidRPr="00557BCC">
        <w:rPr>
          <w:rFonts w:ascii="Bookman Old Style" w:hAnsi="Bookman Old Style" w:cs="Bookman Old Style"/>
          <w:color w:val="auto"/>
        </w:rPr>
        <w:t xml:space="preserve"> kendaraan.</w:t>
      </w:r>
    </w:p>
    <w:p w:rsidR="000E45AD" w:rsidRPr="00557BCC" w:rsidRDefault="00E52168" w:rsidP="00DD4AE2">
      <w:pPr>
        <w:pStyle w:val="Default"/>
        <w:numPr>
          <w:ilvl w:val="0"/>
          <w:numId w:val="62"/>
        </w:numPr>
        <w:tabs>
          <w:tab w:val="left" w:pos="1843"/>
        </w:tabs>
        <w:spacing w:before="120" w:line="276" w:lineRule="auto"/>
        <w:ind w:left="2070" w:hanging="540"/>
        <w:jc w:val="both"/>
        <w:rPr>
          <w:rFonts w:ascii="Bookman Old Style" w:hAnsi="Bookman Old Style" w:cs="Bookman Old Style"/>
          <w:color w:val="auto"/>
          <w:lang w:val="en-US"/>
        </w:rPr>
      </w:pPr>
      <w:r w:rsidRPr="00412B1E">
        <w:rPr>
          <w:rFonts w:ascii="Bookman Old Style" w:hAnsi="Bookman Old Style" w:cs="Bookman Old Style"/>
          <w:color w:val="auto"/>
        </w:rPr>
        <w:t>Pasal</w:t>
      </w:r>
      <w:r w:rsidRPr="00557BCC">
        <w:rPr>
          <w:rFonts w:ascii="Bookman Old Style" w:hAnsi="Bookman Old Style" w:cs="Bookman Old Style"/>
          <w:color w:val="auto"/>
          <w:lang w:val="en-US"/>
        </w:rPr>
        <w:t xml:space="preserve"> 33 dihapus</w:t>
      </w:r>
    </w:p>
    <w:p w:rsidR="00E52168" w:rsidRPr="00557BCC" w:rsidRDefault="00E52168" w:rsidP="00DD4AE2">
      <w:pPr>
        <w:pStyle w:val="Default"/>
        <w:numPr>
          <w:ilvl w:val="0"/>
          <w:numId w:val="62"/>
        </w:numPr>
        <w:tabs>
          <w:tab w:val="left" w:pos="1843"/>
        </w:tabs>
        <w:spacing w:before="120" w:line="276" w:lineRule="auto"/>
        <w:ind w:left="2070" w:hanging="540"/>
        <w:jc w:val="both"/>
        <w:rPr>
          <w:rFonts w:ascii="Bookman Old Style" w:hAnsi="Bookman Old Style" w:cs="Bookman Old Style"/>
          <w:color w:val="auto"/>
          <w:lang w:val="en-US"/>
        </w:rPr>
      </w:pPr>
      <w:r w:rsidRPr="00412B1E">
        <w:rPr>
          <w:rFonts w:ascii="Bookman Old Style" w:hAnsi="Bookman Old Style" w:cs="Bookman Old Style"/>
          <w:color w:val="auto"/>
        </w:rPr>
        <w:t>Pasal</w:t>
      </w:r>
      <w:r w:rsidRPr="00557BCC">
        <w:rPr>
          <w:rFonts w:ascii="Bookman Old Style" w:hAnsi="Bookman Old Style" w:cs="Bookman Old Style"/>
          <w:color w:val="auto"/>
          <w:lang w:val="en-US"/>
        </w:rPr>
        <w:t xml:space="preserve"> 34 dihapus</w:t>
      </w:r>
    </w:p>
    <w:p w:rsidR="00E52168" w:rsidRPr="00557BCC" w:rsidRDefault="00E52168" w:rsidP="00DD4AE2">
      <w:pPr>
        <w:pStyle w:val="Default"/>
        <w:numPr>
          <w:ilvl w:val="0"/>
          <w:numId w:val="62"/>
        </w:numPr>
        <w:tabs>
          <w:tab w:val="left" w:pos="1843"/>
        </w:tabs>
        <w:spacing w:before="120" w:line="276" w:lineRule="auto"/>
        <w:ind w:left="2070" w:hanging="540"/>
        <w:jc w:val="both"/>
        <w:rPr>
          <w:rFonts w:ascii="Bookman Old Style" w:hAnsi="Bookman Old Style" w:cs="Bookman Old Style"/>
          <w:color w:val="auto"/>
          <w:lang w:val="en-US"/>
        </w:rPr>
      </w:pPr>
      <w:r w:rsidRPr="00412B1E">
        <w:rPr>
          <w:rFonts w:ascii="Bookman Old Style" w:hAnsi="Bookman Old Style" w:cs="Bookman Old Style"/>
          <w:color w:val="auto"/>
        </w:rPr>
        <w:t>Pasal</w:t>
      </w:r>
      <w:r w:rsidRPr="00557BCC">
        <w:rPr>
          <w:rFonts w:ascii="Bookman Old Style" w:hAnsi="Bookman Old Style" w:cs="Bookman Old Style"/>
          <w:color w:val="auto"/>
          <w:lang w:val="en-US"/>
        </w:rPr>
        <w:t xml:space="preserve"> 35 dihapus</w:t>
      </w:r>
    </w:p>
    <w:p w:rsidR="00E52168" w:rsidRDefault="00E52168" w:rsidP="00DD4AE2">
      <w:pPr>
        <w:pStyle w:val="Default"/>
        <w:numPr>
          <w:ilvl w:val="0"/>
          <w:numId w:val="62"/>
        </w:numPr>
        <w:tabs>
          <w:tab w:val="left" w:pos="1843"/>
        </w:tabs>
        <w:spacing w:before="120" w:line="276" w:lineRule="auto"/>
        <w:ind w:left="2070" w:hanging="540"/>
        <w:jc w:val="both"/>
        <w:rPr>
          <w:rFonts w:ascii="Bookman Old Style" w:hAnsi="Bookman Old Style" w:cs="Bookman Old Style"/>
          <w:color w:val="auto"/>
          <w:lang w:val="en-US"/>
        </w:rPr>
      </w:pPr>
      <w:r w:rsidRPr="00412B1E">
        <w:rPr>
          <w:rFonts w:ascii="Bookman Old Style" w:hAnsi="Bookman Old Style" w:cs="Bookman Old Style"/>
          <w:color w:val="auto"/>
        </w:rPr>
        <w:t>Pasal</w:t>
      </w:r>
      <w:r w:rsidRPr="00557BCC">
        <w:rPr>
          <w:rFonts w:ascii="Bookman Old Style" w:hAnsi="Bookman Old Style" w:cs="Bookman Old Style"/>
          <w:color w:val="auto"/>
          <w:lang w:val="en-US"/>
        </w:rPr>
        <w:t xml:space="preserve"> 36 dihapus </w:t>
      </w:r>
    </w:p>
    <w:p w:rsidR="003F07F3" w:rsidRPr="00557BCC" w:rsidRDefault="003F07F3" w:rsidP="00DD4AE2">
      <w:pPr>
        <w:pStyle w:val="Default"/>
        <w:numPr>
          <w:ilvl w:val="0"/>
          <w:numId w:val="62"/>
        </w:numPr>
        <w:tabs>
          <w:tab w:val="left" w:pos="1843"/>
        </w:tabs>
        <w:spacing w:before="120" w:line="276" w:lineRule="auto"/>
        <w:ind w:left="2070" w:hanging="540"/>
        <w:jc w:val="both"/>
        <w:rPr>
          <w:rFonts w:ascii="Bookman Old Style" w:hAnsi="Bookman Old Style" w:cs="Bookman Old Style"/>
          <w:color w:val="auto"/>
        </w:rPr>
      </w:pPr>
      <w:r w:rsidRPr="00557BCC">
        <w:rPr>
          <w:rFonts w:ascii="Bookman Old Style" w:hAnsi="Bookman Old Style" w:cs="Bookman Old Style"/>
          <w:color w:val="auto"/>
        </w:rPr>
        <w:t xml:space="preserve">Ketentuan BAB III Bagian Kedua </w:t>
      </w:r>
      <w:r w:rsidR="00990C3B" w:rsidRPr="00557BCC">
        <w:rPr>
          <w:rFonts w:ascii="Bookman Old Style" w:hAnsi="Bookman Old Style" w:cs="Bookman Old Style"/>
          <w:color w:val="auto"/>
          <w:lang w:val="en-US"/>
        </w:rPr>
        <w:t>Paragraf 2 di</w:t>
      </w:r>
      <w:r w:rsidRPr="00557BCC">
        <w:rPr>
          <w:rFonts w:ascii="Bookman Old Style" w:hAnsi="Bookman Old Style" w:cs="Bookman Old Style"/>
          <w:color w:val="auto"/>
        </w:rPr>
        <w:t>ubah, s</w:t>
      </w:r>
      <w:r w:rsidR="00990C3B" w:rsidRPr="00557BCC">
        <w:rPr>
          <w:rFonts w:ascii="Bookman Old Style" w:hAnsi="Bookman Old Style" w:cs="Bookman Old Style"/>
          <w:color w:val="auto"/>
          <w:lang w:val="en-US"/>
        </w:rPr>
        <w:t>ehingga berbunyi</w:t>
      </w:r>
      <w:r w:rsidRPr="00557BCC">
        <w:rPr>
          <w:rFonts w:ascii="Bookman Old Style" w:hAnsi="Bookman Old Style" w:cs="Bookman Old Style"/>
          <w:color w:val="auto"/>
        </w:rPr>
        <w:t xml:space="preserve"> sebagai berikut:</w:t>
      </w:r>
    </w:p>
    <w:p w:rsidR="00B9429E" w:rsidRPr="00557BCC" w:rsidRDefault="003F07F3" w:rsidP="00351C52">
      <w:pPr>
        <w:pStyle w:val="Default"/>
        <w:tabs>
          <w:tab w:val="left" w:pos="1843"/>
        </w:tabs>
        <w:spacing w:line="276" w:lineRule="auto"/>
        <w:ind w:left="1800"/>
        <w:jc w:val="both"/>
        <w:rPr>
          <w:rFonts w:ascii="Bookman Old Style" w:hAnsi="Bookman Old Style" w:cs="Bookman Old Style"/>
          <w:color w:val="auto"/>
        </w:rPr>
      </w:pPr>
      <w:r w:rsidRPr="00557BCC">
        <w:rPr>
          <w:rFonts w:ascii="Bookman Old Style" w:hAnsi="Bookman Old Style" w:cs="Bookman Old Style"/>
          <w:color w:val="auto"/>
        </w:rPr>
        <w:t xml:space="preserve">                                        </w:t>
      </w:r>
    </w:p>
    <w:p w:rsidR="003F07F3" w:rsidRPr="00557BCC" w:rsidRDefault="003F07F3" w:rsidP="00351C52">
      <w:pPr>
        <w:pStyle w:val="Default"/>
        <w:tabs>
          <w:tab w:val="left" w:pos="1843"/>
        </w:tabs>
        <w:spacing w:line="276" w:lineRule="auto"/>
        <w:ind w:left="1800"/>
        <w:jc w:val="center"/>
        <w:rPr>
          <w:rFonts w:ascii="Bookman Old Style" w:hAnsi="Bookman Old Style" w:cs="Bookman Old Style"/>
          <w:color w:val="auto"/>
        </w:rPr>
      </w:pPr>
      <w:r w:rsidRPr="00557BCC">
        <w:rPr>
          <w:rFonts w:ascii="Bookman Old Style" w:hAnsi="Bookman Old Style" w:cs="Bookman Old Style"/>
          <w:color w:val="auto"/>
        </w:rPr>
        <w:t>Paragraf 2</w:t>
      </w:r>
    </w:p>
    <w:p w:rsidR="00990C3B" w:rsidRPr="00B84B28" w:rsidRDefault="002C782A" w:rsidP="006C0C10">
      <w:pPr>
        <w:pStyle w:val="Default"/>
        <w:spacing w:before="240" w:line="276" w:lineRule="auto"/>
        <w:ind w:left="1800"/>
        <w:jc w:val="both"/>
        <w:rPr>
          <w:rFonts w:ascii="Bookman Old Style" w:hAnsi="Bookman Old Style" w:cs="Bookman Old Style"/>
          <w:color w:val="auto"/>
        </w:rPr>
      </w:pPr>
      <w:r w:rsidRPr="00B84B28">
        <w:rPr>
          <w:rFonts w:ascii="Bookman Old Style" w:hAnsi="Bookman Old Style" w:cs="Bookman Old Style"/>
          <w:color w:val="auto"/>
          <w:spacing w:val="-6"/>
          <w:lang w:val="en-US"/>
        </w:rPr>
        <w:t>Pengusahaan Angkutan Penyeb</w:t>
      </w:r>
      <w:r w:rsidR="008610EF" w:rsidRPr="00B84B28">
        <w:rPr>
          <w:rFonts w:ascii="Bookman Old Style" w:hAnsi="Bookman Old Style" w:cs="Bookman Old Style"/>
          <w:color w:val="auto"/>
          <w:spacing w:val="-6"/>
          <w:lang w:val="en-US"/>
        </w:rPr>
        <w:t>e</w:t>
      </w:r>
      <w:r w:rsidRPr="00B84B28">
        <w:rPr>
          <w:rFonts w:ascii="Bookman Old Style" w:hAnsi="Bookman Old Style" w:cs="Bookman Old Style"/>
          <w:color w:val="auto"/>
          <w:spacing w:val="-6"/>
          <w:lang w:val="en-US"/>
        </w:rPr>
        <w:t>rangan</w:t>
      </w:r>
      <w:r w:rsidR="00990C3B" w:rsidRPr="00B84B28">
        <w:rPr>
          <w:rFonts w:ascii="Bookman Old Style" w:hAnsi="Bookman Old Style" w:cs="Bookman Old Style"/>
          <w:color w:val="auto"/>
          <w:spacing w:val="-6"/>
          <w:lang w:val="en-US"/>
        </w:rPr>
        <w:t>/</w:t>
      </w:r>
      <w:r w:rsidRPr="00B84B28">
        <w:rPr>
          <w:rFonts w:ascii="Bookman Old Style" w:hAnsi="Bookman Old Style" w:cs="Bookman Old Style"/>
          <w:color w:val="auto"/>
          <w:spacing w:val="-6"/>
          <w:lang w:val="en-US"/>
        </w:rPr>
        <w:t xml:space="preserve">Ferry Antar </w:t>
      </w:r>
      <w:r w:rsidR="00990C3B" w:rsidRPr="00B84B28">
        <w:rPr>
          <w:rFonts w:ascii="Bookman Old Style" w:hAnsi="Bookman Old Style" w:cs="Bookman Old Style"/>
          <w:color w:val="auto"/>
          <w:spacing w:val="-6"/>
          <w:lang w:val="en-US"/>
        </w:rPr>
        <w:t>Kabupaten</w:t>
      </w:r>
      <w:r w:rsidR="008610EF" w:rsidRPr="00B84B28">
        <w:rPr>
          <w:rFonts w:ascii="Bookman Old Style" w:hAnsi="Bookman Old Style" w:cs="Bookman Old Style"/>
          <w:color w:val="auto"/>
          <w:spacing w:val="-6"/>
          <w:lang w:val="en-US"/>
        </w:rPr>
        <w:t>/Kota</w:t>
      </w:r>
      <w:r w:rsidR="00990C3B" w:rsidRPr="00B84B28">
        <w:rPr>
          <w:rFonts w:ascii="Bookman Old Style" w:hAnsi="Bookman Old Style" w:cs="Bookman Old Style"/>
          <w:color w:val="auto"/>
          <w:lang w:val="en-US"/>
        </w:rPr>
        <w:t xml:space="preserve"> Dalam Provinsi</w:t>
      </w:r>
    </w:p>
    <w:p w:rsidR="003F07F3" w:rsidRPr="00557BCC" w:rsidRDefault="003F07F3" w:rsidP="00351C52">
      <w:pPr>
        <w:pStyle w:val="Default"/>
        <w:tabs>
          <w:tab w:val="left" w:pos="1843"/>
        </w:tabs>
        <w:spacing w:line="276" w:lineRule="auto"/>
        <w:ind w:left="1800"/>
        <w:jc w:val="both"/>
        <w:rPr>
          <w:rFonts w:ascii="Bookman Old Style" w:hAnsi="Bookman Old Style" w:cs="Bookman Old Style"/>
          <w:color w:val="auto"/>
        </w:rPr>
      </w:pPr>
    </w:p>
    <w:p w:rsidR="00B729BB" w:rsidRPr="00557BCC" w:rsidRDefault="00CE38F0" w:rsidP="00412B1E">
      <w:pPr>
        <w:pStyle w:val="Default"/>
        <w:numPr>
          <w:ilvl w:val="0"/>
          <w:numId w:val="62"/>
        </w:numPr>
        <w:tabs>
          <w:tab w:val="left" w:pos="1843"/>
        </w:tabs>
        <w:spacing w:before="120" w:line="276" w:lineRule="auto"/>
        <w:ind w:left="2070" w:hanging="540"/>
        <w:jc w:val="both"/>
        <w:rPr>
          <w:rFonts w:ascii="Bookman Old Style" w:hAnsi="Bookman Old Style" w:cs="Bookman Old Style"/>
          <w:color w:val="auto"/>
        </w:rPr>
      </w:pPr>
      <w:r w:rsidRPr="00557BCC">
        <w:rPr>
          <w:rFonts w:ascii="Bookman Old Style" w:hAnsi="Bookman Old Style" w:cs="Bookman Old Style"/>
          <w:color w:val="auto"/>
        </w:rPr>
        <w:t xml:space="preserve">Ketentuan </w:t>
      </w:r>
      <w:r w:rsidR="0052579B" w:rsidRPr="00557BCC">
        <w:rPr>
          <w:rFonts w:ascii="Bookman Old Style" w:hAnsi="Bookman Old Style" w:cs="Bookman Old Style"/>
          <w:color w:val="auto"/>
          <w:lang w:val="en-US"/>
        </w:rPr>
        <w:t xml:space="preserve">Pasal </w:t>
      </w:r>
      <w:r w:rsidR="00B106F9" w:rsidRPr="00557BCC">
        <w:rPr>
          <w:rFonts w:ascii="Bookman Old Style" w:hAnsi="Bookman Old Style" w:cs="Bookman Old Style"/>
          <w:color w:val="auto"/>
          <w:lang w:val="en-US"/>
        </w:rPr>
        <w:t xml:space="preserve">68 </w:t>
      </w:r>
      <w:r w:rsidR="004102BA" w:rsidRPr="00557BCC">
        <w:rPr>
          <w:rFonts w:ascii="Bookman Old Style" w:hAnsi="Bookman Old Style" w:cs="Bookman Old Style"/>
          <w:color w:val="auto"/>
          <w:lang w:val="en-US"/>
        </w:rPr>
        <w:t>diubah</w:t>
      </w:r>
      <w:r w:rsidR="0052579B" w:rsidRPr="00557BCC">
        <w:rPr>
          <w:rFonts w:ascii="Bookman Old Style" w:hAnsi="Bookman Old Style" w:cs="Bookman Old Style"/>
          <w:color w:val="auto"/>
          <w:lang w:val="en-US"/>
        </w:rPr>
        <w:t xml:space="preserve">, </w:t>
      </w:r>
      <w:r w:rsidR="004102BA" w:rsidRPr="00557BCC">
        <w:rPr>
          <w:rFonts w:ascii="Bookman Old Style" w:hAnsi="Bookman Old Style" w:cs="Bookman Old Style"/>
          <w:color w:val="auto"/>
          <w:lang w:val="en-US"/>
        </w:rPr>
        <w:t xml:space="preserve">sehingga </w:t>
      </w:r>
      <w:r w:rsidR="0052579B" w:rsidRPr="00557BCC">
        <w:rPr>
          <w:rFonts w:ascii="Bookman Old Style" w:hAnsi="Bookman Old Style" w:cs="Bookman Old Style"/>
          <w:color w:val="auto"/>
          <w:lang w:val="en-US"/>
        </w:rPr>
        <w:t>berbunyi sebagai berikut:</w:t>
      </w:r>
    </w:p>
    <w:p w:rsidR="00B729BB" w:rsidRPr="00557BCC" w:rsidRDefault="00B729BB" w:rsidP="00351C52">
      <w:pPr>
        <w:pStyle w:val="Default"/>
        <w:spacing w:line="276" w:lineRule="auto"/>
        <w:ind w:left="1701"/>
        <w:jc w:val="both"/>
        <w:rPr>
          <w:rFonts w:ascii="Bookman Old Style" w:hAnsi="Bookman Old Style" w:cs="Bookman Old Style"/>
          <w:color w:val="auto"/>
        </w:rPr>
      </w:pPr>
    </w:p>
    <w:p w:rsidR="00B106F9" w:rsidRPr="00557BCC" w:rsidRDefault="00B106F9" w:rsidP="00351C52">
      <w:pPr>
        <w:pStyle w:val="Default"/>
        <w:spacing w:line="276" w:lineRule="auto"/>
        <w:ind w:left="1701"/>
        <w:jc w:val="center"/>
        <w:rPr>
          <w:rFonts w:ascii="Bookman Old Style" w:hAnsi="Bookman Old Style" w:cs="Bookman Old Style"/>
          <w:color w:val="auto"/>
        </w:rPr>
      </w:pPr>
      <w:r w:rsidRPr="00557BCC">
        <w:rPr>
          <w:rFonts w:ascii="Bookman Old Style" w:hAnsi="Bookman Old Style" w:cs="Bookman Old Style"/>
          <w:color w:val="auto"/>
        </w:rPr>
        <w:t xml:space="preserve">Pasal </w:t>
      </w:r>
      <w:r w:rsidRPr="00557BCC">
        <w:rPr>
          <w:rFonts w:ascii="Bookman Old Style" w:hAnsi="Bookman Old Style" w:cs="Bookman Old Style"/>
          <w:color w:val="auto"/>
          <w:lang w:val="en-US"/>
        </w:rPr>
        <w:t>68</w:t>
      </w:r>
    </w:p>
    <w:p w:rsidR="00B106F9" w:rsidRPr="00557BCC" w:rsidRDefault="00B106F9" w:rsidP="00CD458B">
      <w:pPr>
        <w:pStyle w:val="Default"/>
        <w:spacing w:before="120" w:line="276" w:lineRule="auto"/>
        <w:ind w:left="1843"/>
        <w:jc w:val="both"/>
        <w:rPr>
          <w:rFonts w:ascii="Bookman Old Style" w:hAnsi="Bookman Old Style" w:cs="Bookman Old Style"/>
          <w:color w:val="auto"/>
        </w:rPr>
      </w:pPr>
      <w:r w:rsidRPr="00557BCC">
        <w:rPr>
          <w:rFonts w:ascii="Bookman Old Style" w:hAnsi="Bookman Old Style" w:cs="Bookman Old Style"/>
          <w:color w:val="auto"/>
        </w:rPr>
        <w:t>Dalam penetapan rencana lokasi Pelabuhan Pengumpan Regional</w:t>
      </w:r>
      <w:r w:rsidR="00CE38F0" w:rsidRPr="00557BCC">
        <w:rPr>
          <w:rFonts w:ascii="Bookman Old Style" w:hAnsi="Bookman Old Style" w:cs="Bookman Old Style"/>
          <w:color w:val="auto"/>
        </w:rPr>
        <w:t xml:space="preserve"> </w:t>
      </w:r>
      <w:r w:rsidRPr="00557BCC">
        <w:rPr>
          <w:rFonts w:ascii="Bookman Old Style" w:hAnsi="Bookman Old Style" w:cs="Bookman Old Style"/>
          <w:color w:val="auto"/>
        </w:rPr>
        <w:t xml:space="preserve">yang digunakan untuk melayani angkutan laut </w:t>
      </w:r>
      <w:r w:rsidR="00D20403" w:rsidRPr="00557BCC">
        <w:rPr>
          <w:rFonts w:ascii="Bookman Old Style" w:hAnsi="Bookman Old Style" w:cs="Bookman Old Style"/>
          <w:color w:val="auto"/>
          <w:lang w:val="en-US"/>
        </w:rPr>
        <w:t xml:space="preserve">dan angkutan penyeberangan </w:t>
      </w:r>
      <w:r w:rsidRPr="00557BCC">
        <w:rPr>
          <w:rFonts w:ascii="Bookman Old Style" w:hAnsi="Bookman Old Style" w:cs="Bookman Old Style"/>
          <w:color w:val="auto"/>
        </w:rPr>
        <w:t xml:space="preserve">harus berpedoman pada: </w:t>
      </w:r>
    </w:p>
    <w:p w:rsidR="00B106F9" w:rsidRPr="00557BCC" w:rsidRDefault="00B106F9" w:rsidP="00CD458B">
      <w:pPr>
        <w:pStyle w:val="Default"/>
        <w:numPr>
          <w:ilvl w:val="1"/>
          <w:numId w:val="16"/>
        </w:numPr>
        <w:spacing w:line="276" w:lineRule="auto"/>
        <w:ind w:left="2127" w:hanging="284"/>
        <w:jc w:val="both"/>
        <w:rPr>
          <w:rFonts w:ascii="Bookman Old Style" w:hAnsi="Bookman Old Style" w:cs="Bookman Old Style"/>
          <w:color w:val="auto"/>
        </w:rPr>
      </w:pPr>
      <w:r w:rsidRPr="00557BCC">
        <w:rPr>
          <w:rFonts w:ascii="Bookman Old Style" w:hAnsi="Bookman Old Style" w:cs="Bookman Old Style"/>
          <w:color w:val="auto"/>
        </w:rPr>
        <w:t>tata ruang</w:t>
      </w:r>
      <w:r w:rsidR="004E78CA" w:rsidRPr="00557BCC">
        <w:rPr>
          <w:rFonts w:ascii="Bookman Old Style" w:hAnsi="Bookman Old Style" w:cs="Bookman Old Style"/>
          <w:color w:val="auto"/>
        </w:rPr>
        <w:t xml:space="preserve"> wilayah provinsi</w:t>
      </w:r>
      <w:r w:rsidR="004E78CA" w:rsidRPr="00557BCC">
        <w:rPr>
          <w:rFonts w:ascii="Bookman Old Style" w:hAnsi="Bookman Old Style" w:cs="Bookman Old Style"/>
          <w:color w:val="auto"/>
          <w:lang w:val="en-US"/>
        </w:rPr>
        <w:t>;</w:t>
      </w:r>
    </w:p>
    <w:p w:rsidR="00B106F9" w:rsidRPr="00557BCC" w:rsidRDefault="00B106F9" w:rsidP="00CD458B">
      <w:pPr>
        <w:pStyle w:val="Default"/>
        <w:numPr>
          <w:ilvl w:val="1"/>
          <w:numId w:val="16"/>
        </w:numPr>
        <w:spacing w:line="276" w:lineRule="auto"/>
        <w:ind w:left="2127" w:hanging="284"/>
        <w:jc w:val="both"/>
        <w:rPr>
          <w:rFonts w:ascii="Bookman Old Style" w:hAnsi="Bookman Old Style" w:cs="Bookman Old Style"/>
          <w:color w:val="auto"/>
        </w:rPr>
      </w:pPr>
      <w:r w:rsidRPr="00557BCC">
        <w:rPr>
          <w:rFonts w:ascii="Bookman Old Style" w:hAnsi="Bookman Old Style" w:cs="Bookman Old Style"/>
          <w:color w:val="auto"/>
        </w:rPr>
        <w:t xml:space="preserve">tata ruang wilayah kabupaten/kota </w:t>
      </w:r>
      <w:r w:rsidR="00D20403" w:rsidRPr="00557BCC">
        <w:rPr>
          <w:rFonts w:ascii="Bookman Old Style" w:hAnsi="Bookman Old Style" w:cs="Bookman Old Style"/>
          <w:color w:val="auto"/>
          <w:lang w:val="en-US"/>
        </w:rPr>
        <w:t>;</w:t>
      </w:r>
    </w:p>
    <w:p w:rsidR="00B106F9" w:rsidRPr="00557BCC" w:rsidRDefault="00B106F9" w:rsidP="00CD458B">
      <w:pPr>
        <w:pStyle w:val="Default"/>
        <w:numPr>
          <w:ilvl w:val="1"/>
          <w:numId w:val="16"/>
        </w:numPr>
        <w:spacing w:line="276" w:lineRule="auto"/>
        <w:ind w:left="2127" w:hanging="284"/>
        <w:jc w:val="both"/>
        <w:rPr>
          <w:rFonts w:ascii="Bookman Old Style" w:hAnsi="Bookman Old Style" w:cs="Bookman Old Style"/>
          <w:color w:val="auto"/>
        </w:rPr>
      </w:pPr>
      <w:r w:rsidRPr="00557BCC">
        <w:rPr>
          <w:rFonts w:ascii="Bookman Old Style" w:hAnsi="Bookman Old Style" w:cs="Bookman Old Style"/>
          <w:color w:val="auto"/>
        </w:rPr>
        <w:t xml:space="preserve">pusat pertumbuhan ekonomi daerah; </w:t>
      </w:r>
    </w:p>
    <w:p w:rsidR="00B106F9" w:rsidRPr="00557BCC" w:rsidRDefault="00B106F9" w:rsidP="00CD458B">
      <w:pPr>
        <w:pStyle w:val="Default"/>
        <w:numPr>
          <w:ilvl w:val="1"/>
          <w:numId w:val="16"/>
        </w:numPr>
        <w:spacing w:line="276" w:lineRule="auto"/>
        <w:ind w:left="2127" w:hanging="284"/>
        <w:jc w:val="both"/>
        <w:rPr>
          <w:rFonts w:ascii="Bookman Old Style" w:hAnsi="Bookman Old Style" w:cs="Bookman Old Style"/>
          <w:color w:val="auto"/>
        </w:rPr>
      </w:pPr>
      <w:r w:rsidRPr="00557BCC">
        <w:rPr>
          <w:rFonts w:ascii="Bookman Old Style" w:hAnsi="Bookman Old Style" w:cs="Bookman Old Style"/>
          <w:color w:val="auto"/>
        </w:rPr>
        <w:t xml:space="preserve">jarak dengan pelabuhan pengumpan lainnya; </w:t>
      </w:r>
    </w:p>
    <w:p w:rsidR="00B106F9" w:rsidRPr="00557BCC" w:rsidRDefault="00B106F9" w:rsidP="00CD458B">
      <w:pPr>
        <w:pStyle w:val="Default"/>
        <w:numPr>
          <w:ilvl w:val="1"/>
          <w:numId w:val="16"/>
        </w:numPr>
        <w:spacing w:line="276" w:lineRule="auto"/>
        <w:ind w:left="2127" w:hanging="284"/>
        <w:jc w:val="both"/>
        <w:rPr>
          <w:rFonts w:ascii="Bookman Old Style" w:hAnsi="Bookman Old Style" w:cs="Bookman Old Style"/>
          <w:color w:val="auto"/>
        </w:rPr>
      </w:pPr>
      <w:r w:rsidRPr="00557BCC">
        <w:rPr>
          <w:rFonts w:ascii="Bookman Old Style" w:hAnsi="Bookman Old Style" w:cs="Bookman Old Style"/>
          <w:color w:val="auto"/>
        </w:rPr>
        <w:t xml:space="preserve">luas daratan dan perairan; </w:t>
      </w:r>
    </w:p>
    <w:p w:rsidR="00B106F9" w:rsidRPr="00557BCC" w:rsidRDefault="00B106F9" w:rsidP="00CD458B">
      <w:pPr>
        <w:pStyle w:val="Default"/>
        <w:numPr>
          <w:ilvl w:val="1"/>
          <w:numId w:val="16"/>
        </w:numPr>
        <w:spacing w:line="276" w:lineRule="auto"/>
        <w:ind w:left="2127" w:hanging="284"/>
        <w:jc w:val="both"/>
        <w:rPr>
          <w:rFonts w:ascii="Bookman Old Style" w:hAnsi="Bookman Old Style" w:cs="Bookman Old Style"/>
          <w:color w:val="auto"/>
        </w:rPr>
      </w:pPr>
      <w:r w:rsidRPr="00557BCC">
        <w:rPr>
          <w:rFonts w:ascii="Bookman Old Style" w:hAnsi="Bookman Old Style" w:cs="Bookman Old Style"/>
          <w:color w:val="auto"/>
        </w:rPr>
        <w:t xml:space="preserve">pelayanan penumpang dan barang antar kabupaten/kota </w:t>
      </w:r>
      <w:r w:rsidR="00E13276" w:rsidRPr="00557BCC">
        <w:rPr>
          <w:rFonts w:ascii="Bookman Old Style" w:hAnsi="Bookman Old Style" w:cs="Bookman Old Style"/>
          <w:color w:val="auto"/>
          <w:lang w:val="en-US"/>
        </w:rPr>
        <w:t>dalam daerah</w:t>
      </w:r>
      <w:r w:rsidRPr="00557BCC">
        <w:rPr>
          <w:rFonts w:ascii="Bookman Old Style" w:hAnsi="Bookman Old Style" w:cs="Bookman Old Style"/>
          <w:color w:val="auto"/>
        </w:rPr>
        <w:t xml:space="preserve">; dan </w:t>
      </w:r>
    </w:p>
    <w:p w:rsidR="00B106F9" w:rsidRPr="00DD4AE2" w:rsidRDefault="00B106F9" w:rsidP="00CD458B">
      <w:pPr>
        <w:pStyle w:val="Default"/>
        <w:numPr>
          <w:ilvl w:val="1"/>
          <w:numId w:val="16"/>
        </w:numPr>
        <w:spacing w:line="276" w:lineRule="auto"/>
        <w:ind w:left="2127" w:hanging="284"/>
        <w:jc w:val="both"/>
        <w:rPr>
          <w:rFonts w:ascii="Bookman Old Style" w:hAnsi="Bookman Old Style" w:cs="Bookman Old Style"/>
          <w:color w:val="auto"/>
        </w:rPr>
      </w:pPr>
      <w:r w:rsidRPr="00557BCC">
        <w:rPr>
          <w:rFonts w:ascii="Bookman Old Style" w:hAnsi="Bookman Old Style" w:cs="Bookman Old Style"/>
          <w:color w:val="auto"/>
        </w:rPr>
        <w:t xml:space="preserve">kemampuan pelabuhan dalam melayani kapal. </w:t>
      </w:r>
    </w:p>
    <w:p w:rsidR="00DD4AE2" w:rsidRPr="00D41184" w:rsidRDefault="00DD4AE2" w:rsidP="00DD4AE2">
      <w:pPr>
        <w:pStyle w:val="Default"/>
        <w:spacing w:line="276" w:lineRule="auto"/>
        <w:ind w:left="2127"/>
        <w:jc w:val="both"/>
        <w:rPr>
          <w:rFonts w:ascii="Bookman Old Style" w:hAnsi="Bookman Old Style" w:cs="Bookman Old Style"/>
          <w:color w:val="auto"/>
        </w:rPr>
      </w:pPr>
    </w:p>
    <w:p w:rsidR="004102BA" w:rsidRPr="00557BCC" w:rsidRDefault="003F07F3" w:rsidP="00FB7383">
      <w:pPr>
        <w:pStyle w:val="Default"/>
        <w:numPr>
          <w:ilvl w:val="0"/>
          <w:numId w:val="62"/>
        </w:numPr>
        <w:tabs>
          <w:tab w:val="left" w:pos="1843"/>
        </w:tabs>
        <w:spacing w:line="276" w:lineRule="auto"/>
        <w:ind w:left="2070" w:hanging="540"/>
        <w:jc w:val="both"/>
        <w:rPr>
          <w:rFonts w:ascii="Bookman Old Style" w:hAnsi="Bookman Old Style" w:cs="Bookman Old Style"/>
          <w:color w:val="auto"/>
          <w:lang w:val="en-US"/>
        </w:rPr>
      </w:pPr>
      <w:r w:rsidRPr="00412B1E">
        <w:rPr>
          <w:rFonts w:ascii="Bookman Old Style" w:hAnsi="Bookman Old Style" w:cs="Bookman Old Style"/>
          <w:color w:val="auto"/>
        </w:rPr>
        <w:t>Pasal</w:t>
      </w:r>
      <w:r w:rsidRPr="00557BCC">
        <w:rPr>
          <w:rFonts w:ascii="Bookman Old Style" w:hAnsi="Bookman Old Style" w:cs="Bookman Old Style"/>
          <w:color w:val="auto"/>
          <w:lang w:val="en-US"/>
        </w:rPr>
        <w:t xml:space="preserve"> 69 </w:t>
      </w:r>
      <w:r w:rsidR="00CD458B" w:rsidRPr="00557BCC">
        <w:rPr>
          <w:rFonts w:ascii="Bookman Old Style" w:hAnsi="Bookman Old Style" w:cs="Bookman Old Style"/>
          <w:color w:val="auto"/>
        </w:rPr>
        <w:t xml:space="preserve"> </w:t>
      </w:r>
      <w:r w:rsidR="004E78CA" w:rsidRPr="00557BCC">
        <w:rPr>
          <w:rFonts w:ascii="Bookman Old Style" w:hAnsi="Bookman Old Style" w:cs="Bookman Old Style"/>
          <w:color w:val="auto"/>
          <w:lang w:val="en-US"/>
        </w:rPr>
        <w:t>Dihapus</w:t>
      </w:r>
    </w:p>
    <w:p w:rsidR="008C6DD1" w:rsidRPr="00557BCC" w:rsidRDefault="008C6DD1" w:rsidP="00DD4AE2">
      <w:pPr>
        <w:pStyle w:val="Default"/>
        <w:numPr>
          <w:ilvl w:val="0"/>
          <w:numId w:val="62"/>
        </w:numPr>
        <w:tabs>
          <w:tab w:val="left" w:pos="1843"/>
        </w:tabs>
        <w:spacing w:before="120" w:line="276" w:lineRule="auto"/>
        <w:ind w:left="2070" w:hanging="540"/>
        <w:jc w:val="both"/>
        <w:rPr>
          <w:rFonts w:ascii="Bookman Old Style" w:hAnsi="Bookman Old Style" w:cs="Bookman Old Style"/>
          <w:color w:val="auto"/>
          <w:lang w:val="en-US"/>
        </w:rPr>
      </w:pPr>
      <w:r w:rsidRPr="00412B1E">
        <w:rPr>
          <w:rFonts w:ascii="Bookman Old Style" w:hAnsi="Bookman Old Style" w:cs="Bookman Old Style"/>
          <w:color w:val="auto"/>
        </w:rPr>
        <w:t>Pasal</w:t>
      </w:r>
      <w:r w:rsidRPr="00557BCC">
        <w:rPr>
          <w:rFonts w:ascii="Bookman Old Style" w:hAnsi="Bookman Old Style" w:cs="Bookman Old Style"/>
          <w:color w:val="auto"/>
          <w:lang w:val="en-US"/>
        </w:rPr>
        <w:t xml:space="preserve"> 78 </w:t>
      </w:r>
      <w:r w:rsidR="00CD458B" w:rsidRPr="00557BCC">
        <w:rPr>
          <w:rFonts w:ascii="Bookman Old Style" w:hAnsi="Bookman Old Style" w:cs="Bookman Old Style"/>
          <w:color w:val="auto"/>
        </w:rPr>
        <w:t xml:space="preserve"> </w:t>
      </w:r>
      <w:r w:rsidRPr="00557BCC">
        <w:rPr>
          <w:rFonts w:ascii="Bookman Old Style" w:hAnsi="Bookman Old Style" w:cs="Bookman Old Style"/>
          <w:color w:val="auto"/>
          <w:lang w:val="en-US"/>
        </w:rPr>
        <w:t>Dihapus</w:t>
      </w:r>
    </w:p>
    <w:p w:rsidR="0085471B" w:rsidRPr="00557BCC" w:rsidRDefault="000749B2" w:rsidP="00DD4AE2">
      <w:pPr>
        <w:pStyle w:val="Default"/>
        <w:numPr>
          <w:ilvl w:val="0"/>
          <w:numId w:val="62"/>
        </w:numPr>
        <w:tabs>
          <w:tab w:val="left" w:pos="1843"/>
        </w:tabs>
        <w:spacing w:before="120" w:line="276" w:lineRule="auto"/>
        <w:ind w:left="2070" w:hanging="540"/>
        <w:jc w:val="both"/>
        <w:rPr>
          <w:rFonts w:ascii="Bookman Old Style" w:hAnsi="Bookman Old Style" w:cs="Bookman Old Style"/>
          <w:color w:val="auto"/>
          <w:lang w:val="en-US"/>
        </w:rPr>
      </w:pPr>
      <w:r w:rsidRPr="00412B1E">
        <w:rPr>
          <w:rFonts w:ascii="Bookman Old Style" w:hAnsi="Bookman Old Style" w:cs="Bookman Old Style"/>
          <w:color w:val="auto"/>
        </w:rPr>
        <w:t>Pasal</w:t>
      </w:r>
      <w:r w:rsidRPr="00557BCC">
        <w:rPr>
          <w:rFonts w:ascii="Bookman Old Style" w:hAnsi="Bookman Old Style" w:cs="Bookman Old Style"/>
          <w:color w:val="auto"/>
          <w:lang w:val="en-US"/>
        </w:rPr>
        <w:t xml:space="preserve"> 79</w:t>
      </w:r>
      <w:r w:rsidR="003F07F3" w:rsidRPr="00557BCC">
        <w:rPr>
          <w:rFonts w:ascii="Bookman Old Style" w:hAnsi="Bookman Old Style" w:cs="Bookman Old Style"/>
          <w:color w:val="auto"/>
        </w:rPr>
        <w:t xml:space="preserve"> </w:t>
      </w:r>
      <w:r w:rsidR="00CD458B" w:rsidRPr="00557BCC">
        <w:rPr>
          <w:rFonts w:ascii="Bookman Old Style" w:hAnsi="Bookman Old Style" w:cs="Bookman Old Style"/>
          <w:color w:val="auto"/>
        </w:rPr>
        <w:t xml:space="preserve"> </w:t>
      </w:r>
      <w:r w:rsidR="003F07F3" w:rsidRPr="00557BCC">
        <w:rPr>
          <w:rFonts w:ascii="Bookman Old Style" w:hAnsi="Bookman Old Style" w:cs="Bookman Old Style"/>
          <w:color w:val="auto"/>
        </w:rPr>
        <w:t>D</w:t>
      </w:r>
      <w:r w:rsidR="0085471B" w:rsidRPr="00557BCC">
        <w:rPr>
          <w:rFonts w:ascii="Bookman Old Style" w:hAnsi="Bookman Old Style" w:cs="Bookman Old Style"/>
          <w:color w:val="auto"/>
          <w:lang w:val="en-US"/>
        </w:rPr>
        <w:t>ihapus</w:t>
      </w:r>
    </w:p>
    <w:p w:rsidR="0085471B" w:rsidRPr="00557BCC" w:rsidRDefault="000749B2" w:rsidP="00DD4AE2">
      <w:pPr>
        <w:pStyle w:val="Default"/>
        <w:numPr>
          <w:ilvl w:val="0"/>
          <w:numId w:val="62"/>
        </w:numPr>
        <w:tabs>
          <w:tab w:val="left" w:pos="1843"/>
        </w:tabs>
        <w:spacing w:before="120" w:line="276" w:lineRule="auto"/>
        <w:ind w:left="2070" w:hanging="540"/>
        <w:jc w:val="both"/>
        <w:rPr>
          <w:rFonts w:ascii="Bookman Old Style" w:hAnsi="Bookman Old Style" w:cs="Bookman Old Style"/>
          <w:color w:val="auto"/>
          <w:lang w:val="en-US"/>
        </w:rPr>
      </w:pPr>
      <w:r w:rsidRPr="00412B1E">
        <w:rPr>
          <w:rFonts w:ascii="Bookman Old Style" w:hAnsi="Bookman Old Style" w:cs="Bookman Old Style"/>
          <w:color w:val="auto"/>
        </w:rPr>
        <w:t>Pasal</w:t>
      </w:r>
      <w:r w:rsidRPr="00557BCC">
        <w:rPr>
          <w:rFonts w:ascii="Bookman Old Style" w:hAnsi="Bookman Old Style" w:cs="Bookman Old Style"/>
          <w:color w:val="auto"/>
          <w:lang w:val="en-US"/>
        </w:rPr>
        <w:t xml:space="preserve"> 80</w:t>
      </w:r>
      <w:r w:rsidR="00CD458B" w:rsidRPr="00557BCC">
        <w:rPr>
          <w:rFonts w:ascii="Bookman Old Style" w:hAnsi="Bookman Old Style" w:cs="Bookman Old Style"/>
          <w:color w:val="auto"/>
        </w:rPr>
        <w:t xml:space="preserve">  </w:t>
      </w:r>
      <w:r w:rsidR="003F07F3" w:rsidRPr="00557BCC">
        <w:rPr>
          <w:rFonts w:ascii="Bookman Old Style" w:hAnsi="Bookman Old Style" w:cs="Bookman Old Style"/>
          <w:color w:val="auto"/>
        </w:rPr>
        <w:t>D</w:t>
      </w:r>
      <w:r w:rsidR="0085471B" w:rsidRPr="00557BCC">
        <w:rPr>
          <w:rFonts w:ascii="Bookman Old Style" w:hAnsi="Bookman Old Style" w:cs="Bookman Old Style"/>
          <w:color w:val="auto"/>
          <w:lang w:val="en-US"/>
        </w:rPr>
        <w:t xml:space="preserve">ihapus </w:t>
      </w:r>
    </w:p>
    <w:p w:rsidR="0085471B" w:rsidRPr="00557BCC" w:rsidRDefault="000749B2" w:rsidP="00DD4AE2">
      <w:pPr>
        <w:pStyle w:val="Default"/>
        <w:numPr>
          <w:ilvl w:val="0"/>
          <w:numId w:val="62"/>
        </w:numPr>
        <w:tabs>
          <w:tab w:val="left" w:pos="1843"/>
        </w:tabs>
        <w:spacing w:before="120" w:line="276" w:lineRule="auto"/>
        <w:ind w:left="2070" w:hanging="540"/>
        <w:jc w:val="both"/>
        <w:rPr>
          <w:rFonts w:ascii="Bookman Old Style" w:hAnsi="Bookman Old Style" w:cs="Bookman Old Style"/>
          <w:color w:val="auto"/>
          <w:lang w:val="en-US"/>
        </w:rPr>
      </w:pPr>
      <w:r w:rsidRPr="00412B1E">
        <w:rPr>
          <w:rFonts w:ascii="Bookman Old Style" w:hAnsi="Bookman Old Style" w:cs="Bookman Old Style"/>
          <w:color w:val="auto"/>
        </w:rPr>
        <w:t>Pasal</w:t>
      </w:r>
      <w:r w:rsidRPr="00557BCC">
        <w:rPr>
          <w:rFonts w:ascii="Bookman Old Style" w:hAnsi="Bookman Old Style" w:cs="Bookman Old Style"/>
          <w:color w:val="auto"/>
          <w:lang w:val="en-US"/>
        </w:rPr>
        <w:t xml:space="preserve"> 81</w:t>
      </w:r>
      <w:r w:rsidR="00CD458B" w:rsidRPr="00557BCC">
        <w:rPr>
          <w:rFonts w:ascii="Bookman Old Style" w:hAnsi="Bookman Old Style" w:cs="Bookman Old Style"/>
          <w:color w:val="auto"/>
        </w:rPr>
        <w:t xml:space="preserve">  </w:t>
      </w:r>
      <w:r w:rsidR="003F07F3" w:rsidRPr="00557BCC">
        <w:rPr>
          <w:rFonts w:ascii="Bookman Old Style" w:hAnsi="Bookman Old Style" w:cs="Bookman Old Style"/>
          <w:color w:val="auto"/>
        </w:rPr>
        <w:t>D</w:t>
      </w:r>
      <w:r w:rsidR="0085471B" w:rsidRPr="00557BCC">
        <w:rPr>
          <w:rFonts w:ascii="Bookman Old Style" w:hAnsi="Bookman Old Style" w:cs="Bookman Old Style"/>
          <w:color w:val="auto"/>
          <w:lang w:val="en-US"/>
        </w:rPr>
        <w:t>ihapus</w:t>
      </w:r>
    </w:p>
    <w:p w:rsidR="008C6DD1" w:rsidRPr="00557BCC" w:rsidRDefault="008C6DD1" w:rsidP="00DD4AE2">
      <w:pPr>
        <w:pStyle w:val="Default"/>
        <w:numPr>
          <w:ilvl w:val="0"/>
          <w:numId w:val="62"/>
        </w:numPr>
        <w:tabs>
          <w:tab w:val="left" w:pos="1843"/>
        </w:tabs>
        <w:spacing w:before="120" w:line="276" w:lineRule="auto"/>
        <w:ind w:left="2070" w:hanging="540"/>
        <w:jc w:val="both"/>
        <w:rPr>
          <w:rFonts w:ascii="Bookman Old Style" w:hAnsi="Bookman Old Style" w:cs="Bookman Old Style"/>
          <w:color w:val="auto"/>
          <w:lang w:val="en-US"/>
        </w:rPr>
      </w:pPr>
      <w:r w:rsidRPr="00412B1E">
        <w:rPr>
          <w:rFonts w:ascii="Bookman Old Style" w:hAnsi="Bookman Old Style" w:cs="Bookman Old Style"/>
          <w:color w:val="auto"/>
        </w:rPr>
        <w:lastRenderedPageBreak/>
        <w:t>Pasal</w:t>
      </w:r>
      <w:r w:rsidRPr="00557BCC">
        <w:rPr>
          <w:rFonts w:ascii="Bookman Old Style" w:hAnsi="Bookman Old Style" w:cs="Bookman Old Style"/>
          <w:color w:val="auto"/>
          <w:lang w:val="en-US"/>
        </w:rPr>
        <w:t xml:space="preserve"> 82 </w:t>
      </w:r>
      <w:r w:rsidR="00CD458B" w:rsidRPr="00557BCC">
        <w:rPr>
          <w:rFonts w:ascii="Bookman Old Style" w:hAnsi="Bookman Old Style" w:cs="Bookman Old Style"/>
          <w:color w:val="auto"/>
        </w:rPr>
        <w:t xml:space="preserve"> </w:t>
      </w:r>
      <w:r w:rsidRPr="00557BCC">
        <w:rPr>
          <w:rFonts w:ascii="Bookman Old Style" w:hAnsi="Bookman Old Style" w:cs="Bookman Old Style"/>
          <w:color w:val="auto"/>
          <w:lang w:val="en-US"/>
        </w:rPr>
        <w:t>Dihapus</w:t>
      </w:r>
    </w:p>
    <w:p w:rsidR="008C6DD1" w:rsidRPr="00557BCC" w:rsidRDefault="008C6DD1" w:rsidP="00DD4AE2">
      <w:pPr>
        <w:pStyle w:val="Default"/>
        <w:numPr>
          <w:ilvl w:val="0"/>
          <w:numId w:val="62"/>
        </w:numPr>
        <w:tabs>
          <w:tab w:val="left" w:pos="1843"/>
        </w:tabs>
        <w:spacing w:before="120" w:line="276" w:lineRule="auto"/>
        <w:ind w:left="2070" w:hanging="540"/>
        <w:jc w:val="both"/>
        <w:rPr>
          <w:rFonts w:ascii="Bookman Old Style" w:hAnsi="Bookman Old Style" w:cs="Bookman Old Style"/>
          <w:color w:val="auto"/>
          <w:lang w:val="en-US"/>
        </w:rPr>
      </w:pPr>
      <w:r w:rsidRPr="00412B1E">
        <w:rPr>
          <w:rFonts w:ascii="Bookman Old Style" w:hAnsi="Bookman Old Style" w:cs="Bookman Old Style"/>
          <w:color w:val="auto"/>
        </w:rPr>
        <w:t>Pasal</w:t>
      </w:r>
      <w:r w:rsidRPr="00557BCC">
        <w:rPr>
          <w:rFonts w:ascii="Bookman Old Style" w:hAnsi="Bookman Old Style" w:cs="Bookman Old Style"/>
          <w:color w:val="auto"/>
          <w:lang w:val="en-US"/>
        </w:rPr>
        <w:t xml:space="preserve"> 83</w:t>
      </w:r>
      <w:r w:rsidR="00CD458B" w:rsidRPr="00557BCC">
        <w:rPr>
          <w:rFonts w:ascii="Bookman Old Style" w:hAnsi="Bookman Old Style" w:cs="Bookman Old Style"/>
          <w:color w:val="auto"/>
        </w:rPr>
        <w:t xml:space="preserve"> </w:t>
      </w:r>
      <w:r w:rsidRPr="00557BCC">
        <w:rPr>
          <w:rFonts w:ascii="Bookman Old Style" w:hAnsi="Bookman Old Style" w:cs="Bookman Old Style"/>
          <w:color w:val="auto"/>
          <w:lang w:val="en-US"/>
        </w:rPr>
        <w:t xml:space="preserve"> Dihapus</w:t>
      </w:r>
    </w:p>
    <w:p w:rsidR="008C6DD1" w:rsidRPr="00557BCC" w:rsidRDefault="008C6DD1" w:rsidP="00DD4AE2">
      <w:pPr>
        <w:pStyle w:val="Default"/>
        <w:numPr>
          <w:ilvl w:val="0"/>
          <w:numId w:val="62"/>
        </w:numPr>
        <w:tabs>
          <w:tab w:val="left" w:pos="1843"/>
        </w:tabs>
        <w:spacing w:before="120" w:line="276" w:lineRule="auto"/>
        <w:ind w:left="2070" w:hanging="540"/>
        <w:jc w:val="both"/>
        <w:rPr>
          <w:rFonts w:ascii="Bookman Old Style" w:hAnsi="Bookman Old Style" w:cs="Bookman Old Style"/>
          <w:color w:val="auto"/>
          <w:lang w:val="en-US"/>
        </w:rPr>
      </w:pPr>
      <w:r w:rsidRPr="00557BCC">
        <w:rPr>
          <w:rFonts w:ascii="Bookman Old Style" w:hAnsi="Bookman Old Style" w:cs="Bookman Old Style"/>
          <w:color w:val="auto"/>
          <w:lang w:val="en-US"/>
        </w:rPr>
        <w:t>P</w:t>
      </w:r>
      <w:r w:rsidRPr="00412B1E">
        <w:rPr>
          <w:rFonts w:ascii="Bookman Old Style" w:hAnsi="Bookman Old Style" w:cs="Bookman Old Style"/>
          <w:color w:val="auto"/>
        </w:rPr>
        <w:t>a</w:t>
      </w:r>
      <w:r w:rsidRPr="00557BCC">
        <w:rPr>
          <w:rFonts w:ascii="Bookman Old Style" w:hAnsi="Bookman Old Style" w:cs="Bookman Old Style"/>
          <w:color w:val="auto"/>
          <w:lang w:val="en-US"/>
        </w:rPr>
        <w:t xml:space="preserve">sal 84 </w:t>
      </w:r>
      <w:r w:rsidR="00CD458B" w:rsidRPr="00557BCC">
        <w:rPr>
          <w:rFonts w:ascii="Bookman Old Style" w:hAnsi="Bookman Old Style" w:cs="Bookman Old Style"/>
          <w:color w:val="auto"/>
        </w:rPr>
        <w:t xml:space="preserve"> </w:t>
      </w:r>
      <w:r w:rsidRPr="00557BCC">
        <w:rPr>
          <w:rFonts w:ascii="Bookman Old Style" w:hAnsi="Bookman Old Style" w:cs="Bookman Old Style"/>
          <w:color w:val="auto"/>
          <w:lang w:val="en-US"/>
        </w:rPr>
        <w:t>Dihapus</w:t>
      </w:r>
    </w:p>
    <w:p w:rsidR="0085471B" w:rsidRPr="00557BCC" w:rsidRDefault="000749B2" w:rsidP="00DD4AE2">
      <w:pPr>
        <w:pStyle w:val="Default"/>
        <w:numPr>
          <w:ilvl w:val="0"/>
          <w:numId w:val="62"/>
        </w:numPr>
        <w:tabs>
          <w:tab w:val="left" w:pos="1843"/>
        </w:tabs>
        <w:spacing w:before="120" w:line="276" w:lineRule="auto"/>
        <w:ind w:left="2070" w:hanging="540"/>
        <w:jc w:val="both"/>
        <w:rPr>
          <w:rFonts w:ascii="Bookman Old Style" w:hAnsi="Bookman Old Style" w:cs="Bookman Old Style"/>
          <w:color w:val="auto"/>
          <w:lang w:val="en-US"/>
        </w:rPr>
      </w:pPr>
      <w:r w:rsidRPr="00412B1E">
        <w:rPr>
          <w:rFonts w:ascii="Bookman Old Style" w:hAnsi="Bookman Old Style" w:cs="Bookman Old Style"/>
          <w:color w:val="auto"/>
        </w:rPr>
        <w:t>Pasal</w:t>
      </w:r>
      <w:r w:rsidRPr="00557BCC">
        <w:rPr>
          <w:rFonts w:ascii="Bookman Old Style" w:hAnsi="Bookman Old Style" w:cs="Bookman Old Style"/>
          <w:color w:val="auto"/>
          <w:lang w:val="en-US"/>
        </w:rPr>
        <w:t xml:space="preserve"> </w:t>
      </w:r>
      <w:r w:rsidR="003F07F3" w:rsidRPr="00557BCC">
        <w:rPr>
          <w:rFonts w:ascii="Bookman Old Style" w:hAnsi="Bookman Old Style" w:cs="Bookman Old Style"/>
          <w:color w:val="auto"/>
          <w:lang w:val="en-US"/>
        </w:rPr>
        <w:t xml:space="preserve">85 </w:t>
      </w:r>
      <w:r w:rsidR="00CD458B" w:rsidRPr="00557BCC">
        <w:rPr>
          <w:rFonts w:ascii="Bookman Old Style" w:hAnsi="Bookman Old Style" w:cs="Bookman Old Style"/>
          <w:color w:val="auto"/>
        </w:rPr>
        <w:t xml:space="preserve"> </w:t>
      </w:r>
      <w:r w:rsidR="003F07F3" w:rsidRPr="00557BCC">
        <w:rPr>
          <w:rFonts w:ascii="Bookman Old Style" w:hAnsi="Bookman Old Style" w:cs="Bookman Old Style"/>
          <w:color w:val="auto"/>
        </w:rPr>
        <w:t>D</w:t>
      </w:r>
      <w:r w:rsidR="0085471B" w:rsidRPr="00557BCC">
        <w:rPr>
          <w:rFonts w:ascii="Bookman Old Style" w:hAnsi="Bookman Old Style" w:cs="Bookman Old Style"/>
          <w:color w:val="auto"/>
          <w:lang w:val="en-US"/>
        </w:rPr>
        <w:t>ihapus</w:t>
      </w:r>
    </w:p>
    <w:p w:rsidR="000749B2" w:rsidRPr="00557BCC" w:rsidRDefault="00931F10" w:rsidP="00DD4AE2">
      <w:pPr>
        <w:pStyle w:val="Default"/>
        <w:numPr>
          <w:ilvl w:val="0"/>
          <w:numId w:val="62"/>
        </w:numPr>
        <w:tabs>
          <w:tab w:val="left" w:pos="1843"/>
        </w:tabs>
        <w:spacing w:before="120" w:line="276" w:lineRule="auto"/>
        <w:ind w:left="2070" w:hanging="540"/>
        <w:jc w:val="both"/>
        <w:rPr>
          <w:rFonts w:ascii="Bookman Old Style" w:hAnsi="Bookman Old Style" w:cs="Bookman Old Style"/>
          <w:color w:val="auto"/>
          <w:lang w:val="en-US"/>
        </w:rPr>
      </w:pPr>
      <w:r w:rsidRPr="00412B1E">
        <w:rPr>
          <w:rFonts w:ascii="Bookman Old Style" w:hAnsi="Bookman Old Style" w:cs="Bookman Old Style"/>
          <w:color w:val="auto"/>
        </w:rPr>
        <w:t>Pasal</w:t>
      </w:r>
      <w:r w:rsidRPr="00557BCC">
        <w:rPr>
          <w:rFonts w:ascii="Bookman Old Style" w:hAnsi="Bookman Old Style" w:cs="Bookman Old Style"/>
          <w:color w:val="auto"/>
          <w:lang w:val="en-US"/>
        </w:rPr>
        <w:t xml:space="preserve"> </w:t>
      </w:r>
      <w:r w:rsidR="003F07F3" w:rsidRPr="00557BCC">
        <w:rPr>
          <w:rFonts w:ascii="Bookman Old Style" w:hAnsi="Bookman Old Style" w:cs="Bookman Old Style"/>
          <w:color w:val="auto"/>
          <w:lang w:val="en-US"/>
        </w:rPr>
        <w:t>86</w:t>
      </w:r>
      <w:r w:rsidR="00CD458B" w:rsidRPr="00557BCC">
        <w:rPr>
          <w:rFonts w:ascii="Bookman Old Style" w:hAnsi="Bookman Old Style" w:cs="Bookman Old Style"/>
          <w:color w:val="auto"/>
        </w:rPr>
        <w:t xml:space="preserve"> </w:t>
      </w:r>
      <w:r w:rsidR="003F07F3" w:rsidRPr="00557BCC">
        <w:rPr>
          <w:rFonts w:ascii="Bookman Old Style" w:hAnsi="Bookman Old Style" w:cs="Bookman Old Style"/>
          <w:color w:val="auto"/>
        </w:rPr>
        <w:t xml:space="preserve"> D</w:t>
      </w:r>
      <w:r w:rsidR="000749B2" w:rsidRPr="00557BCC">
        <w:rPr>
          <w:rFonts w:ascii="Bookman Old Style" w:hAnsi="Bookman Old Style" w:cs="Bookman Old Style"/>
          <w:color w:val="auto"/>
          <w:lang w:val="en-US"/>
        </w:rPr>
        <w:t>ihapus.</w:t>
      </w:r>
    </w:p>
    <w:p w:rsidR="008C6DD1" w:rsidRPr="00557BCC" w:rsidRDefault="008C6DD1" w:rsidP="00DD4AE2">
      <w:pPr>
        <w:pStyle w:val="Default"/>
        <w:numPr>
          <w:ilvl w:val="0"/>
          <w:numId w:val="62"/>
        </w:numPr>
        <w:tabs>
          <w:tab w:val="left" w:pos="1843"/>
        </w:tabs>
        <w:spacing w:before="120" w:line="276" w:lineRule="auto"/>
        <w:ind w:left="2070" w:hanging="540"/>
        <w:jc w:val="both"/>
        <w:rPr>
          <w:rFonts w:ascii="Bookman Old Style" w:hAnsi="Bookman Old Style" w:cs="Bookman Old Style"/>
          <w:color w:val="auto"/>
          <w:lang w:val="en-US"/>
        </w:rPr>
      </w:pPr>
      <w:r w:rsidRPr="00412B1E">
        <w:rPr>
          <w:rFonts w:ascii="Bookman Old Style" w:hAnsi="Bookman Old Style" w:cs="Bookman Old Style"/>
          <w:color w:val="auto"/>
        </w:rPr>
        <w:t>Pasal</w:t>
      </w:r>
      <w:r w:rsidRPr="00557BCC">
        <w:rPr>
          <w:rFonts w:ascii="Bookman Old Style" w:hAnsi="Bookman Old Style" w:cs="Bookman Old Style"/>
          <w:color w:val="auto"/>
          <w:lang w:val="en-US"/>
        </w:rPr>
        <w:t xml:space="preserve"> 87 </w:t>
      </w:r>
      <w:r w:rsidR="00CD458B" w:rsidRPr="00557BCC">
        <w:rPr>
          <w:rFonts w:ascii="Bookman Old Style" w:hAnsi="Bookman Old Style" w:cs="Bookman Old Style"/>
          <w:color w:val="auto"/>
        </w:rPr>
        <w:t xml:space="preserve"> </w:t>
      </w:r>
      <w:r w:rsidRPr="00557BCC">
        <w:rPr>
          <w:rFonts w:ascii="Bookman Old Style" w:hAnsi="Bookman Old Style" w:cs="Bookman Old Style"/>
          <w:color w:val="auto"/>
          <w:lang w:val="en-US"/>
        </w:rPr>
        <w:t>Dihapus</w:t>
      </w:r>
    </w:p>
    <w:p w:rsidR="008C6DD1" w:rsidRPr="00557BCC" w:rsidRDefault="008C6DD1" w:rsidP="00DD4AE2">
      <w:pPr>
        <w:pStyle w:val="Default"/>
        <w:numPr>
          <w:ilvl w:val="0"/>
          <w:numId w:val="62"/>
        </w:numPr>
        <w:tabs>
          <w:tab w:val="left" w:pos="1843"/>
        </w:tabs>
        <w:spacing w:before="120" w:line="276" w:lineRule="auto"/>
        <w:ind w:left="2070" w:hanging="540"/>
        <w:jc w:val="both"/>
        <w:rPr>
          <w:rFonts w:ascii="Bookman Old Style" w:hAnsi="Bookman Old Style" w:cs="Bookman Old Style"/>
          <w:color w:val="auto"/>
          <w:lang w:val="en-US"/>
        </w:rPr>
      </w:pPr>
      <w:r w:rsidRPr="00412B1E">
        <w:rPr>
          <w:rFonts w:ascii="Bookman Old Style" w:hAnsi="Bookman Old Style" w:cs="Bookman Old Style"/>
          <w:color w:val="auto"/>
        </w:rPr>
        <w:t>Pasal</w:t>
      </w:r>
      <w:r w:rsidRPr="00557BCC">
        <w:rPr>
          <w:rFonts w:ascii="Bookman Old Style" w:hAnsi="Bookman Old Style" w:cs="Bookman Old Style"/>
          <w:color w:val="auto"/>
          <w:lang w:val="en-US"/>
        </w:rPr>
        <w:t xml:space="preserve"> 88 </w:t>
      </w:r>
      <w:r w:rsidR="00CD458B" w:rsidRPr="00557BCC">
        <w:rPr>
          <w:rFonts w:ascii="Bookman Old Style" w:hAnsi="Bookman Old Style" w:cs="Bookman Old Style"/>
          <w:color w:val="auto"/>
        </w:rPr>
        <w:t xml:space="preserve"> </w:t>
      </w:r>
      <w:r w:rsidRPr="00557BCC">
        <w:rPr>
          <w:rFonts w:ascii="Bookman Old Style" w:hAnsi="Bookman Old Style" w:cs="Bookman Old Style"/>
          <w:color w:val="auto"/>
          <w:lang w:val="en-US"/>
        </w:rPr>
        <w:t>Dihapus</w:t>
      </w:r>
    </w:p>
    <w:p w:rsidR="000749B2" w:rsidRPr="00557BCC" w:rsidRDefault="000749B2" w:rsidP="00DD4AE2">
      <w:pPr>
        <w:pStyle w:val="Default"/>
        <w:numPr>
          <w:ilvl w:val="0"/>
          <w:numId w:val="62"/>
        </w:numPr>
        <w:tabs>
          <w:tab w:val="left" w:pos="1843"/>
        </w:tabs>
        <w:spacing w:before="120" w:line="276" w:lineRule="auto"/>
        <w:ind w:left="2070" w:hanging="540"/>
        <w:jc w:val="both"/>
        <w:rPr>
          <w:rFonts w:ascii="Bookman Old Style" w:hAnsi="Bookman Old Style" w:cs="Bookman Old Style"/>
          <w:color w:val="auto"/>
          <w:lang w:val="en-US"/>
        </w:rPr>
      </w:pPr>
      <w:r w:rsidRPr="00557BCC">
        <w:rPr>
          <w:rFonts w:ascii="Bookman Old Style" w:hAnsi="Bookman Old Style" w:cs="Bookman Old Style"/>
          <w:color w:val="auto"/>
          <w:lang w:val="en-US"/>
        </w:rPr>
        <w:t xml:space="preserve">Pasal 89 </w:t>
      </w:r>
      <w:r w:rsidR="00CD458B" w:rsidRPr="00557BCC">
        <w:rPr>
          <w:rFonts w:ascii="Bookman Old Style" w:hAnsi="Bookman Old Style" w:cs="Bookman Old Style"/>
          <w:color w:val="auto"/>
        </w:rPr>
        <w:t xml:space="preserve"> </w:t>
      </w:r>
      <w:r w:rsidR="008C6DD1" w:rsidRPr="00557BCC">
        <w:rPr>
          <w:rFonts w:ascii="Bookman Old Style" w:hAnsi="Bookman Old Style" w:cs="Bookman Old Style"/>
          <w:color w:val="auto"/>
          <w:lang w:val="en-US"/>
        </w:rPr>
        <w:t>Dihapus;</w:t>
      </w:r>
    </w:p>
    <w:p w:rsidR="008C6DD1" w:rsidRPr="00557BCC" w:rsidRDefault="008C6DD1" w:rsidP="00DD4AE2">
      <w:pPr>
        <w:pStyle w:val="Default"/>
        <w:numPr>
          <w:ilvl w:val="0"/>
          <w:numId w:val="62"/>
        </w:numPr>
        <w:tabs>
          <w:tab w:val="left" w:pos="1843"/>
        </w:tabs>
        <w:spacing w:before="120" w:line="276" w:lineRule="auto"/>
        <w:ind w:left="2070" w:hanging="540"/>
        <w:jc w:val="both"/>
        <w:rPr>
          <w:rFonts w:ascii="Bookman Old Style" w:hAnsi="Bookman Old Style" w:cs="Bookman Old Style"/>
          <w:color w:val="auto"/>
          <w:lang w:val="en-US"/>
        </w:rPr>
      </w:pPr>
      <w:r w:rsidRPr="00412B1E">
        <w:rPr>
          <w:rFonts w:ascii="Bookman Old Style" w:hAnsi="Bookman Old Style" w:cs="Bookman Old Style"/>
          <w:color w:val="auto"/>
        </w:rPr>
        <w:t>Pasal</w:t>
      </w:r>
      <w:r w:rsidRPr="00557BCC">
        <w:rPr>
          <w:rFonts w:ascii="Bookman Old Style" w:hAnsi="Bookman Old Style" w:cs="Bookman Old Style"/>
          <w:color w:val="auto"/>
          <w:lang w:val="en-US"/>
        </w:rPr>
        <w:t xml:space="preserve"> 90 </w:t>
      </w:r>
      <w:r w:rsidR="00CD458B" w:rsidRPr="00557BCC">
        <w:rPr>
          <w:rFonts w:ascii="Bookman Old Style" w:hAnsi="Bookman Old Style" w:cs="Bookman Old Style"/>
          <w:color w:val="auto"/>
        </w:rPr>
        <w:t xml:space="preserve"> </w:t>
      </w:r>
      <w:r w:rsidRPr="00557BCC">
        <w:rPr>
          <w:rFonts w:ascii="Bookman Old Style" w:hAnsi="Bookman Old Style" w:cs="Bookman Old Style"/>
          <w:color w:val="auto"/>
          <w:lang w:val="en-US"/>
        </w:rPr>
        <w:t>Dihapus;</w:t>
      </w:r>
    </w:p>
    <w:p w:rsidR="003F07F3" w:rsidRPr="00557BCC" w:rsidRDefault="00CE38F0" w:rsidP="00DD4AE2">
      <w:pPr>
        <w:pStyle w:val="Default"/>
        <w:numPr>
          <w:ilvl w:val="0"/>
          <w:numId w:val="62"/>
        </w:numPr>
        <w:tabs>
          <w:tab w:val="left" w:pos="1843"/>
        </w:tabs>
        <w:spacing w:before="120" w:line="276" w:lineRule="auto"/>
        <w:ind w:left="2070" w:hanging="540"/>
        <w:jc w:val="both"/>
        <w:rPr>
          <w:rFonts w:ascii="Bookman Old Style" w:hAnsi="Bookman Old Style" w:cs="Bookman Old Style"/>
          <w:color w:val="auto"/>
          <w:lang w:val="en-US"/>
        </w:rPr>
      </w:pPr>
      <w:r w:rsidRPr="00557BCC">
        <w:rPr>
          <w:rFonts w:ascii="Bookman Old Style" w:hAnsi="Bookman Old Style" w:cs="Bookman Old Style"/>
          <w:color w:val="auto"/>
        </w:rPr>
        <w:t xml:space="preserve">Ketentuan </w:t>
      </w:r>
      <w:r w:rsidR="000749B2" w:rsidRPr="00557BCC">
        <w:rPr>
          <w:rFonts w:ascii="Bookman Old Style" w:hAnsi="Bookman Old Style" w:cs="Bookman Old Style"/>
          <w:color w:val="auto"/>
          <w:lang w:val="en-US"/>
        </w:rPr>
        <w:t xml:space="preserve">Pasal </w:t>
      </w:r>
      <w:r w:rsidR="007A7DF3" w:rsidRPr="00557BCC">
        <w:rPr>
          <w:rFonts w:ascii="Bookman Old Style" w:hAnsi="Bookman Old Style" w:cs="Bookman Old Style"/>
          <w:color w:val="auto"/>
          <w:lang w:val="en-US"/>
        </w:rPr>
        <w:t>96 diubah</w:t>
      </w:r>
      <w:r w:rsidR="00355AF3" w:rsidRPr="00557BCC">
        <w:rPr>
          <w:rFonts w:ascii="Bookman Old Style" w:hAnsi="Bookman Old Style" w:cs="Bookman Old Style"/>
          <w:color w:val="auto"/>
          <w:lang w:val="en-US"/>
        </w:rPr>
        <w:t>,</w:t>
      </w:r>
      <w:r w:rsidR="007A7DF3" w:rsidRPr="00557BCC">
        <w:rPr>
          <w:rFonts w:ascii="Bookman Old Style" w:hAnsi="Bookman Old Style" w:cs="Bookman Old Style"/>
          <w:color w:val="auto"/>
          <w:lang w:val="en-US"/>
        </w:rPr>
        <w:t xml:space="preserve"> sehingga berbunyi sebagai berikut</w:t>
      </w:r>
      <w:r w:rsidR="009F3275" w:rsidRPr="00557BCC">
        <w:rPr>
          <w:rFonts w:ascii="Bookman Old Style" w:hAnsi="Bookman Old Style" w:cs="Bookman Old Style"/>
          <w:color w:val="auto"/>
          <w:lang w:val="en-US"/>
        </w:rPr>
        <w:t>:</w:t>
      </w:r>
    </w:p>
    <w:p w:rsidR="003F07F3" w:rsidRPr="00557BCC" w:rsidRDefault="003F07F3" w:rsidP="00351C52">
      <w:pPr>
        <w:pStyle w:val="Default"/>
        <w:tabs>
          <w:tab w:val="left" w:pos="1843"/>
        </w:tabs>
        <w:spacing w:line="276" w:lineRule="auto"/>
        <w:ind w:left="1800"/>
        <w:jc w:val="both"/>
        <w:rPr>
          <w:rFonts w:ascii="Bookman Old Style" w:hAnsi="Bookman Old Style" w:cs="Bookman Old Style"/>
          <w:color w:val="auto"/>
          <w:lang w:val="en-US"/>
        </w:rPr>
      </w:pPr>
    </w:p>
    <w:p w:rsidR="009F3275" w:rsidRPr="00557BCC" w:rsidRDefault="003F07F3" w:rsidP="00D41184">
      <w:pPr>
        <w:pStyle w:val="Default"/>
        <w:tabs>
          <w:tab w:val="left" w:pos="1843"/>
          <w:tab w:val="left" w:pos="5387"/>
        </w:tabs>
        <w:spacing w:line="276" w:lineRule="auto"/>
        <w:ind w:left="1800"/>
        <w:jc w:val="both"/>
        <w:rPr>
          <w:rFonts w:ascii="Bookman Old Style" w:hAnsi="Bookman Old Style" w:cs="Bookman Old Style"/>
          <w:color w:val="auto"/>
        </w:rPr>
      </w:pPr>
      <w:r w:rsidRPr="00557BCC">
        <w:rPr>
          <w:rFonts w:ascii="Bookman Old Style" w:hAnsi="Bookman Old Style" w:cs="Bookman Old Style"/>
          <w:color w:val="auto"/>
        </w:rPr>
        <w:t xml:space="preserve">                              </w:t>
      </w:r>
      <w:r w:rsidR="00D41184">
        <w:rPr>
          <w:rFonts w:ascii="Bookman Old Style" w:hAnsi="Bookman Old Style" w:cs="Bookman Old Style"/>
          <w:color w:val="auto"/>
        </w:rPr>
        <w:t xml:space="preserve">          </w:t>
      </w:r>
      <w:r w:rsidR="00D41184">
        <w:rPr>
          <w:rFonts w:ascii="Bookman Old Style" w:hAnsi="Bookman Old Style" w:cs="Bookman Old Style"/>
          <w:color w:val="auto"/>
          <w:lang w:val="en-US"/>
        </w:rPr>
        <w:tab/>
      </w:r>
      <w:r w:rsidRPr="00557BCC">
        <w:rPr>
          <w:rFonts w:ascii="Bookman Old Style" w:hAnsi="Bookman Old Style" w:cs="Bookman Old Style"/>
          <w:color w:val="auto"/>
        </w:rPr>
        <w:t>Pasal  96</w:t>
      </w:r>
    </w:p>
    <w:p w:rsidR="009F3275" w:rsidRDefault="009F3275" w:rsidP="00412B1E">
      <w:pPr>
        <w:pStyle w:val="Default"/>
        <w:numPr>
          <w:ilvl w:val="0"/>
          <w:numId w:val="63"/>
        </w:numPr>
        <w:spacing w:before="40" w:line="276" w:lineRule="auto"/>
        <w:ind w:left="2268" w:hanging="425"/>
        <w:jc w:val="both"/>
        <w:rPr>
          <w:rFonts w:ascii="Bookman Old Style" w:hAnsi="Bookman Old Style" w:cs="Bookman Old Style"/>
          <w:color w:val="auto"/>
          <w:spacing w:val="-6"/>
          <w:lang w:val="en-US"/>
        </w:rPr>
      </w:pPr>
      <w:r w:rsidRPr="00557BCC">
        <w:rPr>
          <w:rFonts w:ascii="Bookman Old Style" w:hAnsi="Bookman Old Style" w:cs="Bookman Old Style"/>
          <w:color w:val="auto"/>
          <w:lang w:val="en-US"/>
        </w:rPr>
        <w:t xml:space="preserve">setiap orang atau badan hukum yang melakukan pelanggaran terhadap ketentuan-ketentuan sebagaimana dimaksud dalam </w:t>
      </w:r>
      <w:r w:rsidRPr="00557BCC">
        <w:rPr>
          <w:rFonts w:ascii="Bookman Old Style" w:hAnsi="Bookman Old Style" w:cs="Bookman Old Style"/>
          <w:color w:val="auto"/>
          <w:spacing w:val="-6"/>
          <w:lang w:val="en-US"/>
        </w:rPr>
        <w:t>Pasal 9 ayat (2),  Pasal 15D, Pasal 16</w:t>
      </w:r>
      <w:r w:rsidR="00F21068" w:rsidRPr="00557BCC">
        <w:rPr>
          <w:rFonts w:ascii="Bookman Old Style" w:hAnsi="Bookman Old Style" w:cs="Bookman Old Style"/>
          <w:color w:val="auto"/>
          <w:spacing w:val="-6"/>
        </w:rPr>
        <w:t xml:space="preserve">, </w:t>
      </w:r>
      <w:r w:rsidRPr="00557BCC">
        <w:rPr>
          <w:rFonts w:ascii="Bookman Old Style" w:hAnsi="Bookman Old Style" w:cs="Bookman Old Style"/>
          <w:color w:val="auto"/>
          <w:spacing w:val="-6"/>
          <w:lang w:val="en-US"/>
        </w:rPr>
        <w:t xml:space="preserve">Pasal 20, Pasal 21,  Pasal 22, </w:t>
      </w:r>
      <w:r w:rsidR="001A51A9" w:rsidRPr="00557BCC">
        <w:rPr>
          <w:rFonts w:ascii="Bookman Old Style" w:hAnsi="Bookman Old Style" w:cs="Bookman Old Style"/>
          <w:color w:val="auto"/>
          <w:spacing w:val="-6"/>
        </w:rPr>
        <w:t xml:space="preserve">Pasal 24, </w:t>
      </w:r>
      <w:r w:rsidR="00247CB1">
        <w:rPr>
          <w:rFonts w:ascii="Bookman Old Style" w:hAnsi="Bookman Old Style" w:cs="Bookman Old Style"/>
          <w:color w:val="auto"/>
          <w:spacing w:val="-6"/>
          <w:lang w:val="en-US"/>
        </w:rPr>
        <w:t xml:space="preserve"> </w:t>
      </w:r>
      <w:r w:rsidRPr="00557BCC">
        <w:rPr>
          <w:rFonts w:ascii="Bookman Old Style" w:hAnsi="Bookman Old Style" w:cs="Bookman Old Style"/>
          <w:color w:val="auto"/>
          <w:spacing w:val="-6"/>
          <w:lang w:val="en-US"/>
        </w:rPr>
        <w:t xml:space="preserve">Pasal 25, Pasal 26, Pasal 27, Pasal 32B, Pasal 32D, </w:t>
      </w:r>
      <w:r w:rsidR="00D41184">
        <w:rPr>
          <w:rFonts w:ascii="Bookman Old Style" w:hAnsi="Bookman Old Style" w:cs="Bookman Old Style"/>
          <w:color w:val="auto"/>
          <w:spacing w:val="-6"/>
          <w:lang w:val="en-US"/>
        </w:rPr>
        <w:t xml:space="preserve">  </w:t>
      </w:r>
      <w:r w:rsidRPr="00557BCC">
        <w:rPr>
          <w:rFonts w:ascii="Bookman Old Style" w:hAnsi="Bookman Old Style" w:cs="Bookman Old Style"/>
          <w:color w:val="auto"/>
          <w:spacing w:val="-6"/>
          <w:lang w:val="en-US"/>
        </w:rPr>
        <w:t>Pasal 32E,</w:t>
      </w:r>
      <w:r w:rsidR="00085F03" w:rsidRPr="00557BCC">
        <w:rPr>
          <w:rFonts w:ascii="Bookman Old Style" w:hAnsi="Bookman Old Style" w:cs="Bookman Old Style"/>
          <w:color w:val="auto"/>
          <w:spacing w:val="-6"/>
        </w:rPr>
        <w:t xml:space="preserve"> </w:t>
      </w:r>
      <w:r w:rsidRPr="00557BCC">
        <w:rPr>
          <w:rFonts w:ascii="Bookman Old Style" w:hAnsi="Bookman Old Style" w:cs="Bookman Old Style"/>
          <w:color w:val="auto"/>
          <w:spacing w:val="-6"/>
          <w:lang w:val="en-US"/>
        </w:rPr>
        <w:t>Pasal 32F, Pasal 41, Pasal 49, Pasal 52, Pasal 73 dan Pasal 82 dikenakan sanksi administratif; dan</w:t>
      </w:r>
    </w:p>
    <w:p w:rsidR="007A7DF3" w:rsidRPr="00412B1E" w:rsidRDefault="009F3275" w:rsidP="00DD4AE2">
      <w:pPr>
        <w:pStyle w:val="Default"/>
        <w:numPr>
          <w:ilvl w:val="0"/>
          <w:numId w:val="63"/>
        </w:numPr>
        <w:spacing w:before="120" w:line="276" w:lineRule="auto"/>
        <w:ind w:left="2280" w:hanging="435"/>
        <w:jc w:val="both"/>
        <w:rPr>
          <w:rFonts w:ascii="Bookman Old Style" w:hAnsi="Bookman Old Style" w:cs="Bookman Old Style"/>
          <w:color w:val="auto"/>
          <w:spacing w:val="-6"/>
          <w:lang w:val="en-US"/>
        </w:rPr>
      </w:pPr>
      <w:proofErr w:type="gramStart"/>
      <w:r w:rsidRPr="007729E2">
        <w:rPr>
          <w:rFonts w:ascii="Bookman Old Style" w:hAnsi="Bookman Old Style" w:cs="Bookman Old Style"/>
          <w:color w:val="auto"/>
          <w:lang w:val="en-US"/>
        </w:rPr>
        <w:t>sanksi</w:t>
      </w:r>
      <w:proofErr w:type="gramEnd"/>
      <w:r w:rsidRPr="007729E2">
        <w:rPr>
          <w:rFonts w:ascii="Bookman Old Style" w:hAnsi="Bookman Old Style" w:cs="Bookman Old Style"/>
          <w:color w:val="auto"/>
          <w:lang w:val="en-US"/>
        </w:rPr>
        <w:t xml:space="preserve"> administratif sebagaimana dimaksud pada ayat (1)  diatur dalam Peraturan Gubernur.</w:t>
      </w:r>
    </w:p>
    <w:p w:rsidR="00412B1E" w:rsidRPr="007729E2" w:rsidRDefault="00412B1E" w:rsidP="00412B1E">
      <w:pPr>
        <w:pStyle w:val="Default"/>
        <w:spacing w:line="276" w:lineRule="auto"/>
        <w:ind w:left="2268"/>
        <w:jc w:val="both"/>
        <w:rPr>
          <w:rFonts w:ascii="Bookman Old Style" w:hAnsi="Bookman Old Style" w:cs="Bookman Old Style"/>
          <w:color w:val="auto"/>
          <w:spacing w:val="-6"/>
          <w:lang w:val="en-US"/>
        </w:rPr>
      </w:pPr>
    </w:p>
    <w:p w:rsidR="003F07F3" w:rsidRPr="009238A2" w:rsidRDefault="00F21068" w:rsidP="00412B1E">
      <w:pPr>
        <w:pStyle w:val="Default"/>
        <w:numPr>
          <w:ilvl w:val="0"/>
          <w:numId w:val="62"/>
        </w:numPr>
        <w:tabs>
          <w:tab w:val="left" w:pos="1843"/>
        </w:tabs>
        <w:spacing w:before="120" w:line="276" w:lineRule="auto"/>
        <w:ind w:left="2070" w:hanging="540"/>
        <w:jc w:val="both"/>
        <w:rPr>
          <w:rFonts w:ascii="Bookman Old Style" w:hAnsi="Bookman Old Style" w:cs="Bookman Old Style"/>
          <w:color w:val="auto"/>
          <w:lang w:val="en-US"/>
        </w:rPr>
      </w:pPr>
      <w:r w:rsidRPr="00557BCC">
        <w:rPr>
          <w:rFonts w:ascii="Bookman Old Style" w:hAnsi="Bookman Old Style" w:cs="Bookman Old Style"/>
          <w:color w:val="auto"/>
        </w:rPr>
        <w:t xml:space="preserve">Ketentuan </w:t>
      </w:r>
      <w:r w:rsidR="009F3275" w:rsidRPr="00557BCC">
        <w:rPr>
          <w:rFonts w:ascii="Bookman Old Style" w:hAnsi="Bookman Old Style" w:cs="Bookman Old Style"/>
          <w:color w:val="auto"/>
          <w:lang w:val="en-US"/>
        </w:rPr>
        <w:t xml:space="preserve">Pasal </w:t>
      </w:r>
      <w:r w:rsidR="003F07F3" w:rsidRPr="00557BCC">
        <w:rPr>
          <w:rFonts w:ascii="Bookman Old Style" w:hAnsi="Bookman Old Style" w:cs="Bookman Old Style"/>
          <w:color w:val="auto"/>
          <w:lang w:val="en-US"/>
        </w:rPr>
        <w:t>97 ayat (1) di</w:t>
      </w:r>
      <w:r w:rsidR="00F254A4" w:rsidRPr="00557BCC">
        <w:rPr>
          <w:rFonts w:ascii="Bookman Old Style" w:hAnsi="Bookman Old Style" w:cs="Bookman Old Style"/>
          <w:color w:val="auto"/>
          <w:lang w:val="en-US"/>
        </w:rPr>
        <w:t>ubah</w:t>
      </w:r>
      <w:r w:rsidR="003F07F3" w:rsidRPr="00557BCC">
        <w:rPr>
          <w:rFonts w:ascii="Bookman Old Style" w:hAnsi="Bookman Old Style" w:cs="Bookman Old Style"/>
          <w:color w:val="auto"/>
        </w:rPr>
        <w:t>,</w:t>
      </w:r>
      <w:r w:rsidR="00F254A4" w:rsidRPr="00557BCC">
        <w:rPr>
          <w:rFonts w:ascii="Bookman Old Style" w:hAnsi="Bookman Old Style" w:cs="Bookman Old Style"/>
          <w:color w:val="auto"/>
          <w:lang w:val="en-US"/>
        </w:rPr>
        <w:t xml:space="preserve"> se</w:t>
      </w:r>
      <w:r w:rsidR="003F07F3" w:rsidRPr="00557BCC">
        <w:rPr>
          <w:rFonts w:ascii="Bookman Old Style" w:hAnsi="Bookman Old Style" w:cs="Bookman Old Style"/>
          <w:color w:val="auto"/>
          <w:lang w:val="en-US"/>
        </w:rPr>
        <w:t>hingga berbunyi sebagai berikut</w:t>
      </w:r>
      <w:r w:rsidR="00F254A4" w:rsidRPr="00557BCC">
        <w:rPr>
          <w:rFonts w:ascii="Bookman Old Style" w:hAnsi="Bookman Old Style" w:cs="Bookman Old Style"/>
          <w:color w:val="auto"/>
          <w:lang w:val="en-US"/>
        </w:rPr>
        <w:t xml:space="preserve">: </w:t>
      </w:r>
    </w:p>
    <w:p w:rsidR="009F3275" w:rsidRPr="00557BCC" w:rsidRDefault="0085684E" w:rsidP="00351C52">
      <w:pPr>
        <w:pStyle w:val="Default"/>
        <w:tabs>
          <w:tab w:val="left" w:pos="1843"/>
        </w:tabs>
        <w:spacing w:line="276" w:lineRule="auto"/>
        <w:ind w:left="1800"/>
        <w:jc w:val="both"/>
        <w:rPr>
          <w:rFonts w:ascii="Bookman Old Style" w:hAnsi="Bookman Old Style" w:cs="Bookman Old Style"/>
          <w:color w:val="auto"/>
        </w:rPr>
      </w:pPr>
      <w:r w:rsidRPr="00557BCC">
        <w:rPr>
          <w:rFonts w:ascii="Bookman Old Style" w:hAnsi="Bookman Old Style" w:cs="Bookman Old Style"/>
          <w:color w:val="auto"/>
        </w:rPr>
        <w:t xml:space="preserve">                                            Pasal 97 </w:t>
      </w:r>
    </w:p>
    <w:p w:rsidR="00F254A4" w:rsidRPr="00557BCC" w:rsidRDefault="00F254A4" w:rsidP="00FB7383">
      <w:pPr>
        <w:pStyle w:val="Default"/>
        <w:numPr>
          <w:ilvl w:val="0"/>
          <w:numId w:val="56"/>
        </w:numPr>
        <w:tabs>
          <w:tab w:val="left" w:pos="1843"/>
        </w:tabs>
        <w:spacing w:before="240" w:line="276" w:lineRule="auto"/>
        <w:ind w:left="2268" w:hanging="425"/>
        <w:jc w:val="both"/>
        <w:rPr>
          <w:rFonts w:ascii="Bookman Old Style" w:hAnsi="Bookman Old Style" w:cs="Bookman Old Style"/>
          <w:color w:val="auto"/>
          <w:lang w:val="en-US"/>
        </w:rPr>
      </w:pPr>
      <w:r w:rsidRPr="00557BCC">
        <w:rPr>
          <w:rFonts w:ascii="Bookman Old Style" w:hAnsi="Bookman Old Style" w:cs="Bookman Old Style"/>
          <w:color w:val="auto"/>
          <w:lang w:val="en-US"/>
        </w:rPr>
        <w:t xml:space="preserve">Setiap orang/badan hukum yang melakukan pelanggaran terhadap ketentuan-ketentuan sebagaimana </w:t>
      </w:r>
      <w:proofErr w:type="gramStart"/>
      <w:r w:rsidRPr="00557BCC">
        <w:rPr>
          <w:rFonts w:ascii="Bookman Old Style" w:hAnsi="Bookman Old Style" w:cs="Bookman Old Style"/>
          <w:color w:val="auto"/>
          <w:lang w:val="en-US"/>
        </w:rPr>
        <w:t>dimaksud  dalam</w:t>
      </w:r>
      <w:proofErr w:type="gramEnd"/>
      <w:r w:rsidRPr="00557BCC">
        <w:rPr>
          <w:rFonts w:ascii="Bookman Old Style" w:hAnsi="Bookman Old Style" w:cs="Bookman Old Style"/>
          <w:color w:val="auto"/>
          <w:lang w:val="en-US"/>
        </w:rPr>
        <w:t xml:space="preserve"> Pasal 9 ayat (1), Pasal 14, Pasal 23 ayat (3), Pasal 24, Pasal 27, Pasal 34, Pasal 35, Pasal 36, Pasal 39, Pasal 40, Pasal 46, </w:t>
      </w:r>
      <w:r w:rsidR="00E0259D">
        <w:rPr>
          <w:rFonts w:ascii="Bookman Old Style" w:hAnsi="Bookman Old Style" w:cs="Bookman Old Style"/>
          <w:color w:val="auto"/>
        </w:rPr>
        <w:t xml:space="preserve">    </w:t>
      </w:r>
      <w:r w:rsidRPr="00557BCC">
        <w:rPr>
          <w:rFonts w:ascii="Bookman Old Style" w:hAnsi="Bookman Old Style" w:cs="Bookman Old Style"/>
          <w:color w:val="auto"/>
          <w:lang w:val="en-US"/>
        </w:rPr>
        <w:t xml:space="preserve">Pasal 52, Pasal 55, Pasal 59, Pasal 61, dan Pasal 89 dipidana kurungan paling lama </w:t>
      </w:r>
      <w:r w:rsidR="00CD458B" w:rsidRPr="00557BCC">
        <w:rPr>
          <w:rFonts w:ascii="Bookman Old Style" w:hAnsi="Bookman Old Style" w:cs="Bookman Old Style"/>
          <w:color w:val="auto"/>
        </w:rPr>
        <w:t>6 (enam)</w:t>
      </w:r>
      <w:r w:rsidRPr="00557BCC">
        <w:rPr>
          <w:rFonts w:ascii="Bookman Old Style" w:hAnsi="Bookman Old Style" w:cs="Bookman Old Style"/>
          <w:color w:val="auto"/>
          <w:lang w:val="en-US"/>
        </w:rPr>
        <w:t xml:space="preserve">) bulan atau denda </w:t>
      </w:r>
      <w:r w:rsidR="00CD458B" w:rsidRPr="00557BCC">
        <w:rPr>
          <w:rFonts w:ascii="Bookman Old Style" w:hAnsi="Bookman Old Style" w:cs="Bookman Old Style"/>
          <w:color w:val="auto"/>
        </w:rPr>
        <w:t>paling banyak</w:t>
      </w:r>
      <w:r w:rsidRPr="00557BCC">
        <w:rPr>
          <w:rFonts w:ascii="Bookman Old Style" w:hAnsi="Bookman Old Style" w:cs="Bookman Old Style"/>
          <w:color w:val="auto"/>
          <w:lang w:val="en-US"/>
        </w:rPr>
        <w:t xml:space="preserve"> Rp 50.000.000,- (lima puluh juta rupiah).</w:t>
      </w:r>
    </w:p>
    <w:p w:rsidR="0085684E" w:rsidRPr="00557BCC" w:rsidRDefault="0085684E" w:rsidP="00DD4AE2">
      <w:pPr>
        <w:pStyle w:val="Default"/>
        <w:numPr>
          <w:ilvl w:val="0"/>
          <w:numId w:val="56"/>
        </w:numPr>
        <w:tabs>
          <w:tab w:val="left" w:pos="1843"/>
        </w:tabs>
        <w:spacing w:before="120" w:line="276" w:lineRule="auto"/>
        <w:ind w:left="2280" w:hanging="435"/>
        <w:jc w:val="both"/>
        <w:rPr>
          <w:rFonts w:ascii="Bookman Old Style" w:hAnsi="Bookman Old Style" w:cs="Bookman Old Style"/>
          <w:color w:val="auto"/>
          <w:lang w:val="en-US"/>
        </w:rPr>
      </w:pPr>
      <w:r w:rsidRPr="00557BCC">
        <w:rPr>
          <w:rFonts w:ascii="Bookman Old Style" w:hAnsi="Bookman Old Style" w:cs="Bookman Old Style"/>
          <w:color w:val="auto"/>
        </w:rPr>
        <w:t>Tindak pidana sebagaimana dimaksud pada ayat (1) adalah pelanggaran.</w:t>
      </w:r>
    </w:p>
    <w:p w:rsidR="0085684E" w:rsidRPr="00557BCC" w:rsidRDefault="0085684E" w:rsidP="00DD4AE2">
      <w:pPr>
        <w:pStyle w:val="Default"/>
        <w:numPr>
          <w:ilvl w:val="0"/>
          <w:numId w:val="56"/>
        </w:numPr>
        <w:tabs>
          <w:tab w:val="left" w:pos="1843"/>
        </w:tabs>
        <w:spacing w:before="120" w:line="276" w:lineRule="auto"/>
        <w:ind w:left="2280" w:hanging="435"/>
        <w:jc w:val="both"/>
        <w:rPr>
          <w:rFonts w:ascii="Bookman Old Style" w:hAnsi="Bookman Old Style" w:cs="Bookman Old Style"/>
          <w:color w:val="auto"/>
          <w:lang w:val="en-US"/>
        </w:rPr>
      </w:pPr>
      <w:r w:rsidRPr="00557BCC">
        <w:rPr>
          <w:rFonts w:ascii="Bookman Old Style" w:hAnsi="Bookman Old Style" w:cs="Bookman Old Style"/>
          <w:color w:val="auto"/>
        </w:rPr>
        <w:t>Pidana denda sebagaimana dimaksud pada ayat (1)</w:t>
      </w:r>
      <w:r w:rsidR="00085F03" w:rsidRPr="00557BCC">
        <w:rPr>
          <w:rFonts w:ascii="Bookman Old Style" w:hAnsi="Bookman Old Style" w:cs="Bookman Old Style"/>
          <w:color w:val="auto"/>
        </w:rPr>
        <w:t xml:space="preserve"> </w:t>
      </w:r>
      <w:r w:rsidRPr="00557BCC">
        <w:rPr>
          <w:rFonts w:ascii="Bookman Old Style" w:hAnsi="Bookman Old Style" w:cs="Bookman Old Style"/>
          <w:color w:val="auto"/>
        </w:rPr>
        <w:t>disetor sesuai ketentuan Peraturan perundang-undangan yang berlaku.</w:t>
      </w:r>
    </w:p>
    <w:p w:rsidR="0085684E" w:rsidRPr="00557BCC" w:rsidRDefault="0085684E" w:rsidP="00DD4AE2">
      <w:pPr>
        <w:pStyle w:val="Default"/>
        <w:numPr>
          <w:ilvl w:val="0"/>
          <w:numId w:val="56"/>
        </w:numPr>
        <w:tabs>
          <w:tab w:val="left" w:pos="1843"/>
        </w:tabs>
        <w:spacing w:before="120" w:line="276" w:lineRule="auto"/>
        <w:ind w:left="2280" w:hanging="435"/>
        <w:jc w:val="both"/>
        <w:rPr>
          <w:rFonts w:ascii="Bookman Old Style" w:hAnsi="Bookman Old Style" w:cs="Bookman Old Style"/>
          <w:color w:val="auto"/>
          <w:lang w:val="en-US"/>
        </w:rPr>
      </w:pPr>
      <w:r w:rsidRPr="00557BCC">
        <w:rPr>
          <w:rFonts w:ascii="Bookman Old Style" w:hAnsi="Bookman Old Style" w:cs="Bookman Old Style"/>
          <w:color w:val="auto"/>
        </w:rPr>
        <w:t>Selain tindak pidana sebagaimana dimaksud pada ayat (1), dapat dikenakan penjara sesuai ketentuan peraturan perundang-undangan.</w:t>
      </w:r>
    </w:p>
    <w:p w:rsidR="00412B1E" w:rsidRDefault="000D40C1" w:rsidP="00FB7383">
      <w:pPr>
        <w:pStyle w:val="Default"/>
        <w:spacing w:line="276" w:lineRule="auto"/>
        <w:ind w:left="1701"/>
        <w:rPr>
          <w:rFonts w:ascii="Bookman Old Style" w:hAnsi="Bookman Old Style" w:cs="Bookman Old Style"/>
          <w:color w:val="auto"/>
          <w:lang w:val="en-US"/>
        </w:rPr>
      </w:pPr>
      <w:r w:rsidRPr="00557BCC">
        <w:rPr>
          <w:rFonts w:ascii="Bookman Old Style" w:hAnsi="Bookman Old Style" w:cs="Bookman Old Style"/>
          <w:color w:val="auto"/>
        </w:rPr>
        <w:t xml:space="preserve">                              </w:t>
      </w:r>
    </w:p>
    <w:p w:rsidR="00DD4AE2" w:rsidRDefault="00DD4AE2" w:rsidP="00803B88">
      <w:pPr>
        <w:pStyle w:val="Default"/>
        <w:spacing w:line="276" w:lineRule="auto"/>
        <w:ind w:left="1701"/>
        <w:jc w:val="center"/>
        <w:rPr>
          <w:rFonts w:ascii="Bookman Old Style" w:hAnsi="Bookman Old Style" w:cs="Bookman Old Style"/>
          <w:color w:val="auto"/>
          <w:lang w:val="en-US"/>
        </w:rPr>
      </w:pPr>
    </w:p>
    <w:p w:rsidR="00DD4AE2" w:rsidRDefault="00DD4AE2" w:rsidP="00803B88">
      <w:pPr>
        <w:pStyle w:val="Default"/>
        <w:spacing w:line="276" w:lineRule="auto"/>
        <w:ind w:left="1701"/>
        <w:jc w:val="center"/>
        <w:rPr>
          <w:rFonts w:ascii="Bookman Old Style" w:hAnsi="Bookman Old Style" w:cs="Bookman Old Style"/>
          <w:color w:val="auto"/>
          <w:lang w:val="en-US"/>
        </w:rPr>
      </w:pPr>
    </w:p>
    <w:p w:rsidR="00DD4AE2" w:rsidRDefault="00DD4AE2" w:rsidP="00803B88">
      <w:pPr>
        <w:pStyle w:val="Default"/>
        <w:spacing w:line="276" w:lineRule="auto"/>
        <w:ind w:left="1701"/>
        <w:jc w:val="center"/>
        <w:rPr>
          <w:rFonts w:ascii="Bookman Old Style" w:hAnsi="Bookman Old Style" w:cs="Bookman Old Style"/>
          <w:color w:val="auto"/>
          <w:lang w:val="en-US"/>
        </w:rPr>
      </w:pPr>
    </w:p>
    <w:p w:rsidR="00DD4AE2" w:rsidRDefault="00DD4AE2" w:rsidP="00803B88">
      <w:pPr>
        <w:pStyle w:val="Default"/>
        <w:spacing w:line="276" w:lineRule="auto"/>
        <w:ind w:left="1701"/>
        <w:jc w:val="center"/>
        <w:rPr>
          <w:rFonts w:ascii="Bookman Old Style" w:hAnsi="Bookman Old Style" w:cs="Bookman Old Style"/>
          <w:color w:val="auto"/>
          <w:lang w:val="en-US"/>
        </w:rPr>
      </w:pPr>
    </w:p>
    <w:p w:rsidR="00592D30" w:rsidRPr="00557BCC" w:rsidRDefault="00592D30" w:rsidP="00803B88">
      <w:pPr>
        <w:pStyle w:val="Default"/>
        <w:spacing w:line="276" w:lineRule="auto"/>
        <w:ind w:left="1701"/>
        <w:jc w:val="center"/>
        <w:rPr>
          <w:rFonts w:ascii="Bookman Old Style" w:hAnsi="Bookman Old Style" w:cs="Bookman Old Style"/>
          <w:color w:val="auto"/>
        </w:rPr>
      </w:pPr>
      <w:r w:rsidRPr="00557BCC">
        <w:rPr>
          <w:rFonts w:ascii="Bookman Old Style" w:hAnsi="Bookman Old Style" w:cs="Bookman Old Style"/>
          <w:color w:val="auto"/>
        </w:rPr>
        <w:lastRenderedPageBreak/>
        <w:t xml:space="preserve">Pasal </w:t>
      </w:r>
      <w:r w:rsidR="004D2FFB" w:rsidRPr="00557BCC">
        <w:rPr>
          <w:rFonts w:ascii="Bookman Old Style" w:hAnsi="Bookman Old Style" w:cs="Bookman Old Style"/>
          <w:color w:val="auto"/>
          <w:lang w:val="en-US"/>
        </w:rPr>
        <w:t>II</w:t>
      </w:r>
    </w:p>
    <w:p w:rsidR="00B729BB" w:rsidRPr="00557BCC" w:rsidRDefault="00B729BB" w:rsidP="00351C52">
      <w:pPr>
        <w:pStyle w:val="Default"/>
        <w:spacing w:before="120" w:line="276" w:lineRule="auto"/>
        <w:ind w:left="1701"/>
        <w:jc w:val="both"/>
        <w:rPr>
          <w:rFonts w:ascii="Bookman Old Style" w:hAnsi="Bookman Old Style" w:cs="Bookman Old Style"/>
          <w:color w:val="auto"/>
        </w:rPr>
      </w:pPr>
      <w:r w:rsidRPr="00557BCC">
        <w:rPr>
          <w:rFonts w:ascii="Bookman Old Style" w:hAnsi="Bookman Old Style" w:cs="Bookman Old Style"/>
          <w:color w:val="auto"/>
        </w:rPr>
        <w:t xml:space="preserve">Peraturan Daerah ini mulai berlaku pada tanggal diundangkan. </w:t>
      </w:r>
    </w:p>
    <w:p w:rsidR="00B729BB" w:rsidRPr="00557BCC" w:rsidRDefault="00B729BB" w:rsidP="00351C52">
      <w:pPr>
        <w:pStyle w:val="Default"/>
        <w:spacing w:before="120" w:line="276" w:lineRule="auto"/>
        <w:ind w:left="1701"/>
        <w:jc w:val="both"/>
        <w:rPr>
          <w:rFonts w:ascii="Bookman Old Style" w:hAnsi="Bookman Old Style" w:cs="Bookman Old Style"/>
          <w:color w:val="auto"/>
          <w:lang w:val="en-US"/>
        </w:rPr>
      </w:pPr>
      <w:r w:rsidRPr="00557BCC">
        <w:rPr>
          <w:rFonts w:ascii="Bookman Old Style" w:hAnsi="Bookman Old Style" w:cs="Bookman Old Style"/>
          <w:color w:val="auto"/>
        </w:rPr>
        <w:t>Agar setiap orang mengetahuinya, memerintahkan pengundangan Peraturan Daerah ini dengan penempatannya dalam Lembaran Daera</w:t>
      </w:r>
      <w:r w:rsidR="00130FD5" w:rsidRPr="00557BCC">
        <w:rPr>
          <w:rFonts w:ascii="Bookman Old Style" w:hAnsi="Bookman Old Style" w:cs="Bookman Old Style"/>
          <w:color w:val="auto"/>
        </w:rPr>
        <w:t>h Provinsi Nusa Tenggara Barat.</w:t>
      </w:r>
    </w:p>
    <w:p w:rsidR="004D2FFB" w:rsidRPr="00557BCC" w:rsidRDefault="004D2FFB" w:rsidP="00351C52">
      <w:pPr>
        <w:pStyle w:val="Default"/>
        <w:spacing w:line="276" w:lineRule="auto"/>
        <w:ind w:left="1701"/>
        <w:jc w:val="both"/>
        <w:rPr>
          <w:rFonts w:ascii="Bookman Old Style" w:hAnsi="Bookman Old Style" w:cs="Bookman Old Style"/>
          <w:color w:val="auto"/>
          <w:lang w:val="en-US"/>
        </w:rPr>
      </w:pPr>
    </w:p>
    <w:p w:rsidR="00FF3B7D" w:rsidRPr="000020DF" w:rsidRDefault="00FF3B7D" w:rsidP="00FF3B7D">
      <w:pPr>
        <w:pStyle w:val="Default"/>
        <w:tabs>
          <w:tab w:val="center" w:pos="2694"/>
          <w:tab w:val="center" w:pos="6804"/>
        </w:tabs>
        <w:spacing w:line="300" w:lineRule="exact"/>
        <w:ind w:left="4962"/>
        <w:jc w:val="both"/>
        <w:rPr>
          <w:rFonts w:ascii="Bookman Old Style" w:hAnsi="Bookman Old Style" w:cs="Bookman Old Style"/>
          <w:color w:val="auto"/>
        </w:rPr>
      </w:pPr>
      <w:r w:rsidRPr="000020DF">
        <w:rPr>
          <w:rFonts w:ascii="Bookman Old Style" w:hAnsi="Bookman Old Style" w:cs="Bookman Old Style"/>
          <w:color w:val="auto"/>
        </w:rPr>
        <w:t>Ditetapkan di Mataram</w:t>
      </w:r>
    </w:p>
    <w:p w:rsidR="00FF3B7D" w:rsidRPr="00B13CE1" w:rsidRDefault="00FF3B7D" w:rsidP="00FF3B7D">
      <w:pPr>
        <w:pStyle w:val="Default"/>
        <w:tabs>
          <w:tab w:val="center" w:pos="2694"/>
          <w:tab w:val="center" w:pos="6804"/>
        </w:tabs>
        <w:spacing w:line="300" w:lineRule="exact"/>
        <w:ind w:left="4962"/>
        <w:jc w:val="both"/>
        <w:rPr>
          <w:rFonts w:ascii="Bookman Old Style" w:hAnsi="Bookman Old Style" w:cs="Bookman Old Style"/>
          <w:color w:val="auto"/>
          <w:lang w:val="en-US"/>
        </w:rPr>
      </w:pPr>
      <w:proofErr w:type="gramStart"/>
      <w:r w:rsidRPr="000020DF">
        <w:rPr>
          <w:rFonts w:ascii="Bookman Old Style" w:hAnsi="Bookman Old Style" w:cs="Bookman Old Style"/>
          <w:color w:val="auto"/>
          <w:lang w:val="en-US"/>
        </w:rPr>
        <w:t>p</w:t>
      </w:r>
      <w:r w:rsidRPr="000020DF">
        <w:rPr>
          <w:rFonts w:ascii="Bookman Old Style" w:hAnsi="Bookman Old Style" w:cs="Bookman Old Style"/>
          <w:color w:val="auto"/>
        </w:rPr>
        <w:t>ada</w:t>
      </w:r>
      <w:proofErr w:type="gramEnd"/>
      <w:r w:rsidRPr="000020DF">
        <w:rPr>
          <w:rFonts w:ascii="Bookman Old Style" w:hAnsi="Bookman Old Style" w:cs="Bookman Old Style"/>
          <w:color w:val="auto"/>
        </w:rPr>
        <w:t xml:space="preserve"> tanggal</w:t>
      </w:r>
      <w:r w:rsidR="00B13CE1">
        <w:rPr>
          <w:rFonts w:ascii="Bookman Old Style" w:hAnsi="Bookman Old Style" w:cs="Bookman Old Style"/>
          <w:color w:val="auto"/>
          <w:lang w:val="en-US"/>
        </w:rPr>
        <w:t xml:space="preserve"> 17 April 2018</w:t>
      </w:r>
    </w:p>
    <w:p w:rsidR="00FF3B7D" w:rsidRPr="000020DF" w:rsidRDefault="00FF3B7D" w:rsidP="00FF3B7D">
      <w:pPr>
        <w:pStyle w:val="Default"/>
        <w:tabs>
          <w:tab w:val="center" w:pos="2694"/>
          <w:tab w:val="left" w:pos="4253"/>
          <w:tab w:val="left" w:pos="5387"/>
          <w:tab w:val="left" w:pos="6096"/>
          <w:tab w:val="center" w:pos="6804"/>
        </w:tabs>
        <w:spacing w:before="120" w:line="300" w:lineRule="exact"/>
        <w:ind w:left="4961"/>
        <w:jc w:val="both"/>
        <w:rPr>
          <w:rFonts w:ascii="Bookman Old Style" w:hAnsi="Bookman Old Style" w:cs="Bookman Old Style"/>
          <w:color w:val="auto"/>
        </w:rPr>
      </w:pPr>
      <w:r w:rsidRPr="000020DF">
        <w:rPr>
          <w:rFonts w:ascii="Bookman Old Style" w:hAnsi="Bookman Old Style" w:cs="Bookman Old Style"/>
          <w:color w:val="auto"/>
        </w:rPr>
        <w:t>GUBERNUR NUSA TENGGARA BARAT,</w:t>
      </w:r>
    </w:p>
    <w:p w:rsidR="00FF3B7D" w:rsidRPr="000020DF" w:rsidRDefault="00FF3B7D" w:rsidP="00FF3B7D">
      <w:pPr>
        <w:pStyle w:val="Default"/>
        <w:tabs>
          <w:tab w:val="center" w:pos="2694"/>
          <w:tab w:val="left" w:pos="4253"/>
          <w:tab w:val="left" w:pos="5387"/>
          <w:tab w:val="left" w:pos="6096"/>
          <w:tab w:val="center" w:pos="6804"/>
        </w:tabs>
        <w:spacing w:line="300" w:lineRule="exact"/>
        <w:ind w:left="4962"/>
        <w:jc w:val="both"/>
        <w:rPr>
          <w:rFonts w:ascii="Bookman Old Style" w:hAnsi="Bookman Old Style" w:cs="Bookman Old Style"/>
          <w:color w:val="auto"/>
          <w:lang w:val="en-US"/>
        </w:rPr>
      </w:pPr>
    </w:p>
    <w:p w:rsidR="00FF3B7D" w:rsidRPr="000020DF" w:rsidRDefault="00FF3B7D" w:rsidP="00FF3B7D">
      <w:pPr>
        <w:pStyle w:val="Default"/>
        <w:tabs>
          <w:tab w:val="center" w:pos="2694"/>
          <w:tab w:val="left" w:pos="4253"/>
          <w:tab w:val="left" w:pos="5387"/>
          <w:tab w:val="left" w:pos="6096"/>
          <w:tab w:val="center" w:pos="6804"/>
        </w:tabs>
        <w:spacing w:line="300" w:lineRule="exact"/>
        <w:ind w:left="4962"/>
        <w:jc w:val="both"/>
        <w:rPr>
          <w:rFonts w:ascii="Bookman Old Style" w:hAnsi="Bookman Old Style" w:cs="Bookman Old Style"/>
          <w:color w:val="auto"/>
          <w:lang w:val="en-US"/>
        </w:rPr>
      </w:pPr>
      <w:r>
        <w:rPr>
          <w:rFonts w:ascii="Bookman Old Style" w:hAnsi="Bookman Old Style" w:cs="Bookman Old Style"/>
          <w:color w:val="auto"/>
          <w:lang w:val="en-US"/>
        </w:rPr>
        <w:tab/>
      </w:r>
      <w:r>
        <w:rPr>
          <w:rFonts w:ascii="Bookman Old Style" w:hAnsi="Bookman Old Style" w:cs="Bookman Old Style"/>
          <w:color w:val="auto"/>
          <w:lang w:val="en-US"/>
        </w:rPr>
        <w:tab/>
      </w:r>
      <w:r>
        <w:rPr>
          <w:rFonts w:ascii="Bookman Old Style" w:hAnsi="Bookman Old Style" w:cs="Bookman Old Style"/>
          <w:color w:val="auto"/>
          <w:lang w:val="en-US"/>
        </w:rPr>
        <w:tab/>
        <w:t xml:space="preserve">           </w:t>
      </w:r>
      <w:proofErr w:type="gramStart"/>
      <w:r>
        <w:rPr>
          <w:rFonts w:ascii="Bookman Old Style" w:hAnsi="Bookman Old Style" w:cs="Bookman Old Style"/>
          <w:color w:val="auto"/>
          <w:lang w:val="en-US"/>
        </w:rPr>
        <w:t>ttd</w:t>
      </w:r>
      <w:proofErr w:type="gramEnd"/>
      <w:r>
        <w:rPr>
          <w:rFonts w:ascii="Bookman Old Style" w:hAnsi="Bookman Old Style" w:cs="Bookman Old Style"/>
          <w:color w:val="auto"/>
          <w:lang w:val="en-US"/>
        </w:rPr>
        <w:t>.</w:t>
      </w:r>
    </w:p>
    <w:p w:rsidR="00FF3B7D" w:rsidRDefault="00FF3B7D" w:rsidP="00FF3B7D">
      <w:pPr>
        <w:pStyle w:val="Default"/>
        <w:tabs>
          <w:tab w:val="center" w:pos="2694"/>
          <w:tab w:val="left" w:pos="4253"/>
          <w:tab w:val="left" w:pos="5387"/>
          <w:tab w:val="left" w:pos="6096"/>
          <w:tab w:val="center" w:pos="6804"/>
        </w:tabs>
        <w:spacing w:line="300" w:lineRule="exact"/>
        <w:ind w:left="4962"/>
        <w:jc w:val="both"/>
        <w:rPr>
          <w:rFonts w:ascii="Bookman Old Style" w:hAnsi="Bookman Old Style" w:cs="Bookman Old Style"/>
          <w:color w:val="auto"/>
          <w:lang w:val="en-US"/>
        </w:rPr>
      </w:pPr>
    </w:p>
    <w:p w:rsidR="00FF3B7D" w:rsidRPr="000020DF" w:rsidRDefault="00FF3B7D" w:rsidP="00FF3B7D">
      <w:pPr>
        <w:pStyle w:val="Default"/>
        <w:tabs>
          <w:tab w:val="center" w:pos="2694"/>
          <w:tab w:val="left" w:pos="4253"/>
          <w:tab w:val="left" w:pos="5387"/>
          <w:tab w:val="left" w:pos="6096"/>
          <w:tab w:val="center" w:pos="6804"/>
        </w:tabs>
        <w:spacing w:line="300" w:lineRule="exact"/>
        <w:jc w:val="both"/>
        <w:rPr>
          <w:rFonts w:ascii="Bookman Old Style" w:hAnsi="Bookman Old Style" w:cs="Bookman Old Style"/>
          <w:color w:val="auto"/>
        </w:rPr>
      </w:pPr>
      <w:r w:rsidRPr="000020DF">
        <w:rPr>
          <w:rFonts w:ascii="Bookman Old Style" w:hAnsi="Bookman Old Style" w:cs="Bookman Old Style"/>
          <w:color w:val="auto"/>
        </w:rPr>
        <w:t>Di</w:t>
      </w:r>
      <w:r>
        <w:rPr>
          <w:rFonts w:ascii="Bookman Old Style" w:hAnsi="Bookman Old Style" w:cs="Bookman Old Style"/>
          <w:color w:val="auto"/>
          <w:lang w:val="en-US"/>
        </w:rPr>
        <w:t>undangk</w:t>
      </w:r>
      <w:r w:rsidRPr="000020DF">
        <w:rPr>
          <w:rFonts w:ascii="Bookman Old Style" w:hAnsi="Bookman Old Style" w:cs="Bookman Old Style"/>
          <w:color w:val="auto"/>
        </w:rPr>
        <w:t>an di Mataram</w:t>
      </w:r>
      <w:r>
        <w:rPr>
          <w:rFonts w:ascii="Bookman Old Style" w:hAnsi="Bookman Old Style" w:cs="Bookman Old Style"/>
          <w:color w:val="auto"/>
          <w:lang w:val="en-US"/>
        </w:rPr>
        <w:tab/>
      </w:r>
      <w:r>
        <w:rPr>
          <w:rFonts w:ascii="Bookman Old Style" w:hAnsi="Bookman Old Style" w:cs="Bookman Old Style"/>
          <w:color w:val="auto"/>
          <w:lang w:val="en-US"/>
        </w:rPr>
        <w:tab/>
      </w:r>
      <w:r w:rsidRPr="000020DF">
        <w:rPr>
          <w:rFonts w:ascii="Bookman Old Style" w:hAnsi="Bookman Old Style" w:cs="Bookman Old Style"/>
          <w:color w:val="auto"/>
        </w:rPr>
        <w:t xml:space="preserve">        M.</w:t>
      </w:r>
      <w:r w:rsidRPr="000020DF">
        <w:rPr>
          <w:rFonts w:ascii="Bookman Old Style" w:hAnsi="Bookman Old Style" w:cs="Bookman Old Style"/>
          <w:color w:val="auto"/>
          <w:lang w:val="en-US"/>
        </w:rPr>
        <w:t xml:space="preserve"> H.</w:t>
      </w:r>
      <w:r w:rsidRPr="000020DF">
        <w:rPr>
          <w:rFonts w:ascii="Bookman Old Style" w:hAnsi="Bookman Old Style" w:cs="Bookman Old Style"/>
          <w:color w:val="auto"/>
        </w:rPr>
        <w:t xml:space="preserve"> ZAINUL MAJDI</w:t>
      </w:r>
    </w:p>
    <w:p w:rsidR="00FF3B7D" w:rsidRPr="000020DF" w:rsidRDefault="00FF3B7D" w:rsidP="00FF3B7D">
      <w:pPr>
        <w:pStyle w:val="Default"/>
        <w:tabs>
          <w:tab w:val="center" w:pos="2694"/>
          <w:tab w:val="center" w:pos="6804"/>
        </w:tabs>
        <w:spacing w:line="300" w:lineRule="exact"/>
        <w:jc w:val="both"/>
        <w:rPr>
          <w:rFonts w:ascii="Bookman Old Style" w:hAnsi="Bookman Old Style" w:cs="Bookman Old Style"/>
          <w:b/>
          <w:color w:val="auto"/>
        </w:rPr>
      </w:pPr>
      <w:proofErr w:type="gramStart"/>
      <w:r>
        <w:rPr>
          <w:rFonts w:ascii="Bookman Old Style" w:hAnsi="Bookman Old Style" w:cs="Bookman Old Style"/>
          <w:color w:val="auto"/>
          <w:lang w:val="en-US"/>
        </w:rPr>
        <w:t>pada</w:t>
      </w:r>
      <w:proofErr w:type="gramEnd"/>
      <w:r>
        <w:rPr>
          <w:rFonts w:ascii="Bookman Old Style" w:hAnsi="Bookman Old Style" w:cs="Bookman Old Style"/>
          <w:color w:val="auto"/>
          <w:lang w:val="en-US"/>
        </w:rPr>
        <w:t xml:space="preserve"> tanggal</w:t>
      </w:r>
      <w:r w:rsidR="00B13CE1">
        <w:rPr>
          <w:rFonts w:ascii="Bookman Old Style" w:hAnsi="Bookman Old Style" w:cs="Bookman Old Style"/>
          <w:color w:val="auto"/>
          <w:lang w:val="en-US"/>
        </w:rPr>
        <w:t xml:space="preserve"> 17 April 2018</w:t>
      </w:r>
      <w:r w:rsidRPr="000020DF">
        <w:rPr>
          <w:rFonts w:ascii="Bookman Old Style" w:hAnsi="Bookman Old Style" w:cs="Bookman Old Style"/>
          <w:color w:val="auto"/>
        </w:rPr>
        <w:tab/>
      </w:r>
    </w:p>
    <w:p w:rsidR="00FF3B7D" w:rsidRPr="000020DF" w:rsidRDefault="00FF3B7D" w:rsidP="00FF3B7D">
      <w:pPr>
        <w:pStyle w:val="Default"/>
        <w:tabs>
          <w:tab w:val="center" w:pos="2694"/>
          <w:tab w:val="center" w:pos="6804"/>
        </w:tabs>
        <w:spacing w:line="300" w:lineRule="exact"/>
        <w:jc w:val="both"/>
        <w:rPr>
          <w:rFonts w:ascii="Bookman Old Style" w:hAnsi="Bookman Old Style" w:cs="Bookman Old Style"/>
          <w:color w:val="auto"/>
        </w:rPr>
      </w:pPr>
      <w:r w:rsidRPr="000020DF">
        <w:rPr>
          <w:rFonts w:ascii="Bookman Old Style" w:hAnsi="Bookman Old Style" w:cs="Bookman Old Style"/>
          <w:color w:val="auto"/>
        </w:rPr>
        <w:t>SEKRETARIS DAERAH</w:t>
      </w:r>
      <w:r w:rsidRPr="000020DF">
        <w:rPr>
          <w:rFonts w:ascii="Bookman Old Style" w:hAnsi="Bookman Old Style" w:cs="Bookman Old Style"/>
          <w:color w:val="auto"/>
          <w:lang w:val="en-US"/>
        </w:rPr>
        <w:t xml:space="preserve"> </w:t>
      </w:r>
      <w:r w:rsidRPr="000020DF">
        <w:rPr>
          <w:rFonts w:ascii="Bookman Old Style" w:hAnsi="Bookman Old Style" w:cs="Bookman Old Style"/>
          <w:color w:val="auto"/>
        </w:rPr>
        <w:t>PROVINSI N</w:t>
      </w:r>
      <w:r w:rsidRPr="000020DF">
        <w:rPr>
          <w:rFonts w:ascii="Bookman Old Style" w:hAnsi="Bookman Old Style" w:cs="Bookman Old Style"/>
          <w:color w:val="auto"/>
          <w:lang w:val="en-US"/>
        </w:rPr>
        <w:t>TB</w:t>
      </w:r>
      <w:r w:rsidRPr="000020DF">
        <w:rPr>
          <w:rFonts w:ascii="Bookman Old Style" w:hAnsi="Bookman Old Style" w:cs="Bookman Old Style"/>
          <w:color w:val="auto"/>
        </w:rPr>
        <w:t>,</w:t>
      </w:r>
    </w:p>
    <w:p w:rsidR="00FF3B7D" w:rsidRPr="000020DF" w:rsidRDefault="00FF3B7D" w:rsidP="00FF3B7D">
      <w:pPr>
        <w:pStyle w:val="Default"/>
        <w:tabs>
          <w:tab w:val="center" w:pos="2694"/>
          <w:tab w:val="center" w:pos="6804"/>
        </w:tabs>
        <w:spacing w:line="300" w:lineRule="exact"/>
        <w:jc w:val="both"/>
        <w:rPr>
          <w:rFonts w:ascii="Bookman Old Style" w:hAnsi="Bookman Old Style" w:cs="Bookman Old Style"/>
          <w:color w:val="auto"/>
          <w:lang w:val="en-US"/>
        </w:rPr>
      </w:pPr>
    </w:p>
    <w:p w:rsidR="00FF3B7D" w:rsidRPr="000020DF" w:rsidRDefault="00FF3B7D" w:rsidP="00FF3B7D">
      <w:pPr>
        <w:pStyle w:val="Default"/>
        <w:tabs>
          <w:tab w:val="center" w:pos="2694"/>
          <w:tab w:val="center" w:pos="6804"/>
        </w:tabs>
        <w:spacing w:line="300" w:lineRule="exact"/>
        <w:jc w:val="both"/>
        <w:rPr>
          <w:rFonts w:ascii="Bookman Old Style" w:hAnsi="Bookman Old Style" w:cs="Bookman Old Style"/>
          <w:color w:val="auto"/>
          <w:lang w:val="en-US"/>
        </w:rPr>
      </w:pPr>
      <w:r>
        <w:rPr>
          <w:rFonts w:ascii="Bookman Old Style" w:hAnsi="Bookman Old Style" w:cs="Bookman Old Style"/>
          <w:color w:val="auto"/>
          <w:lang w:val="en-US"/>
        </w:rPr>
        <w:t xml:space="preserve">                         </w:t>
      </w:r>
      <w:proofErr w:type="gramStart"/>
      <w:r>
        <w:rPr>
          <w:rFonts w:ascii="Bookman Old Style" w:hAnsi="Bookman Old Style" w:cs="Bookman Old Style"/>
          <w:color w:val="auto"/>
          <w:lang w:val="en-US"/>
        </w:rPr>
        <w:t>ttd</w:t>
      </w:r>
      <w:proofErr w:type="gramEnd"/>
      <w:r>
        <w:rPr>
          <w:rFonts w:ascii="Bookman Old Style" w:hAnsi="Bookman Old Style" w:cs="Bookman Old Style"/>
          <w:color w:val="auto"/>
          <w:lang w:val="en-US"/>
        </w:rPr>
        <w:t>.</w:t>
      </w:r>
    </w:p>
    <w:p w:rsidR="00FF3B7D" w:rsidRPr="000020DF" w:rsidRDefault="00FF3B7D" w:rsidP="00FF3B7D">
      <w:pPr>
        <w:pStyle w:val="Default"/>
        <w:tabs>
          <w:tab w:val="center" w:pos="2694"/>
          <w:tab w:val="center" w:pos="6804"/>
        </w:tabs>
        <w:spacing w:line="300" w:lineRule="exact"/>
        <w:jc w:val="both"/>
        <w:rPr>
          <w:rFonts w:ascii="Bookman Old Style" w:hAnsi="Bookman Old Style" w:cs="Bookman Old Style"/>
          <w:color w:val="auto"/>
        </w:rPr>
      </w:pPr>
    </w:p>
    <w:p w:rsidR="00FF3B7D" w:rsidRPr="000020DF" w:rsidRDefault="00FF3B7D" w:rsidP="00FF3B7D">
      <w:pPr>
        <w:pStyle w:val="Default"/>
        <w:spacing w:line="300" w:lineRule="exact"/>
        <w:rPr>
          <w:rFonts w:ascii="Bookman Old Style" w:hAnsi="Bookman Old Style" w:cs="Bookman Old Style"/>
          <w:color w:val="auto"/>
        </w:rPr>
      </w:pPr>
      <w:r w:rsidRPr="000020DF">
        <w:rPr>
          <w:rFonts w:ascii="Bookman Old Style" w:hAnsi="Bookman Old Style"/>
          <w:lang w:val="en-US"/>
        </w:rPr>
        <w:t xml:space="preserve">     H. </w:t>
      </w:r>
      <w:r w:rsidRPr="000020DF">
        <w:rPr>
          <w:rFonts w:ascii="Bookman Old Style" w:hAnsi="Bookman Old Style"/>
        </w:rPr>
        <w:t>ROSIADY HUSAENIE SAYUTI</w:t>
      </w:r>
    </w:p>
    <w:p w:rsidR="00FF3B7D" w:rsidRPr="000020DF" w:rsidRDefault="00FF3B7D" w:rsidP="00FF3B7D">
      <w:pPr>
        <w:pStyle w:val="Default"/>
        <w:spacing w:line="300" w:lineRule="exact"/>
        <w:rPr>
          <w:rFonts w:ascii="Bookman Old Style" w:hAnsi="Bookman Old Style" w:cs="Bookman Old Style"/>
          <w:color w:val="auto"/>
        </w:rPr>
      </w:pPr>
    </w:p>
    <w:p w:rsidR="00FF3B7D" w:rsidRDefault="00FF3B7D" w:rsidP="00FF3B7D">
      <w:pPr>
        <w:pStyle w:val="Default"/>
        <w:spacing w:line="276" w:lineRule="auto"/>
        <w:jc w:val="both"/>
        <w:rPr>
          <w:rFonts w:ascii="Bookman Old Style" w:hAnsi="Bookman Old Style" w:cs="Times New Roman"/>
          <w:color w:val="auto"/>
          <w:spacing w:val="-6"/>
        </w:rPr>
      </w:pPr>
      <w:r w:rsidRPr="00557BCC">
        <w:rPr>
          <w:rFonts w:ascii="Bookman Old Style" w:hAnsi="Bookman Old Style" w:cs="Bookman Old Style"/>
          <w:color w:val="auto"/>
          <w:spacing w:val="-6"/>
        </w:rPr>
        <w:t xml:space="preserve">LEMBARAN DAERAH PROVINSI NUSA TENGGARA BARAT </w:t>
      </w:r>
      <w:r>
        <w:rPr>
          <w:rFonts w:ascii="Bookman Old Style" w:hAnsi="Bookman Old Style" w:cs="Bookman Old Style"/>
          <w:color w:val="auto"/>
          <w:spacing w:val="-6"/>
        </w:rPr>
        <w:t xml:space="preserve"> </w:t>
      </w:r>
      <w:r w:rsidRPr="00557BCC">
        <w:rPr>
          <w:rFonts w:ascii="Bookman Old Style" w:hAnsi="Bookman Old Style" w:cs="Bookman Old Style"/>
          <w:color w:val="auto"/>
          <w:spacing w:val="-6"/>
        </w:rPr>
        <w:t xml:space="preserve">TAHUN 2018 NOMOR </w:t>
      </w:r>
    </w:p>
    <w:p w:rsidR="00FF3B7D" w:rsidRDefault="00FF3B7D" w:rsidP="00FF3B7D">
      <w:pPr>
        <w:autoSpaceDE w:val="0"/>
        <w:autoSpaceDN w:val="0"/>
        <w:adjustRightInd w:val="0"/>
        <w:spacing w:line="320" w:lineRule="exact"/>
        <w:jc w:val="both"/>
        <w:rPr>
          <w:rFonts w:ascii="Bookman Old Style" w:hAnsi="Bookman Old Style"/>
          <w:spacing w:val="-12"/>
        </w:rPr>
      </w:pPr>
      <w:r w:rsidRPr="00CE3D8E">
        <w:rPr>
          <w:rFonts w:ascii="Bookman Old Style" w:hAnsi="Bookman Old Style"/>
          <w:spacing w:val="-12"/>
        </w:rPr>
        <w:t>NOREG PERATURAN DAERAH PROVINSI NUSA TENGGARA BARAT NOMOR (</w:t>
      </w:r>
      <w:r w:rsidRPr="00CE3D8E">
        <w:rPr>
          <w:rFonts w:ascii="Bookman Old Style" w:hAnsi="Bookman Old Style"/>
          <w:spacing w:val="-12"/>
          <w:lang w:val="id-ID"/>
        </w:rPr>
        <w:t>6</w:t>
      </w:r>
      <w:proofErr w:type="gramStart"/>
      <w:r w:rsidRPr="00CE3D8E">
        <w:rPr>
          <w:rFonts w:ascii="Bookman Old Style" w:hAnsi="Bookman Old Style"/>
          <w:spacing w:val="-12"/>
        </w:rPr>
        <w:t>,</w:t>
      </w:r>
      <w:r w:rsidRPr="00CE3D8E">
        <w:rPr>
          <w:rFonts w:ascii="Bookman Old Style" w:hAnsi="Bookman Old Style"/>
          <w:spacing w:val="-12"/>
          <w:lang w:val="id-ID"/>
        </w:rPr>
        <w:t>98</w:t>
      </w:r>
      <w:proofErr w:type="gramEnd"/>
      <w:r w:rsidRPr="00CE3D8E">
        <w:rPr>
          <w:rFonts w:ascii="Bookman Old Style" w:hAnsi="Bookman Old Style"/>
          <w:spacing w:val="-12"/>
        </w:rPr>
        <w:t>/2018).</w:t>
      </w:r>
    </w:p>
    <w:p w:rsidR="00FF3B7D" w:rsidRPr="00CE3D8E" w:rsidRDefault="00FF3B7D" w:rsidP="00FF3B7D">
      <w:pPr>
        <w:autoSpaceDE w:val="0"/>
        <w:autoSpaceDN w:val="0"/>
        <w:adjustRightInd w:val="0"/>
        <w:spacing w:line="320" w:lineRule="exact"/>
        <w:jc w:val="both"/>
        <w:rPr>
          <w:rFonts w:ascii="Bookman Old Style" w:hAnsi="Bookman Old Style"/>
          <w:spacing w:val="-12"/>
        </w:rPr>
      </w:pPr>
    </w:p>
    <w:p w:rsidR="00FF3B7D" w:rsidRPr="00DE1DD8" w:rsidRDefault="00FF3B7D" w:rsidP="00FF3B7D">
      <w:pPr>
        <w:pStyle w:val="BodyText"/>
        <w:spacing w:line="320" w:lineRule="exact"/>
        <w:ind w:left="181" w:hanging="181"/>
        <w:rPr>
          <w:rFonts w:ascii="Bookman Old Style" w:hAnsi="Bookman Old Style"/>
        </w:rPr>
      </w:pPr>
      <w:r w:rsidRPr="00DE1DD8">
        <w:rPr>
          <w:rFonts w:ascii="Bookman Old Style" w:hAnsi="Bookman Old Style"/>
        </w:rPr>
        <w:t>Salinan Sesuai dengan Aslinya</w:t>
      </w:r>
    </w:p>
    <w:p w:rsidR="00FF3B7D" w:rsidRPr="00DE1DD8" w:rsidRDefault="00FF3B7D" w:rsidP="00FF3B7D">
      <w:pPr>
        <w:pStyle w:val="BodyText"/>
        <w:spacing w:line="320" w:lineRule="exact"/>
        <w:ind w:left="181"/>
        <w:rPr>
          <w:rFonts w:ascii="Bookman Old Style" w:hAnsi="Bookman Old Style"/>
        </w:rPr>
      </w:pPr>
      <w:r>
        <w:rPr>
          <w:rFonts w:ascii="Bookman Old Style" w:hAnsi="Bookman Old Style"/>
        </w:rPr>
        <w:t xml:space="preserve">      </w:t>
      </w:r>
      <w:r w:rsidRPr="00DE1DD8">
        <w:rPr>
          <w:rFonts w:ascii="Bookman Old Style" w:hAnsi="Bookman Old Style"/>
        </w:rPr>
        <w:t>Kepala Biro Hukum,</w:t>
      </w:r>
    </w:p>
    <w:p w:rsidR="00DB4EE8" w:rsidRDefault="00DB4EE8" w:rsidP="00DB4EE8">
      <w:r>
        <w:t xml:space="preserve">                 </w:t>
      </w:r>
      <w:r w:rsidRPr="00DB4EE8">
        <w:drawing>
          <wp:inline distT="0" distB="0" distL="0" distR="0">
            <wp:extent cx="496060" cy="728455"/>
            <wp:effectExtent l="76200" t="38100" r="563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rot="616476">
                      <a:off x="0" y="0"/>
                      <a:ext cx="503555" cy="739461"/>
                    </a:xfrm>
                    <a:prstGeom prst="rect">
                      <a:avLst/>
                    </a:prstGeom>
                    <a:noFill/>
                  </pic:spPr>
                </pic:pic>
              </a:graphicData>
            </a:graphic>
          </wp:inline>
        </w:drawing>
      </w:r>
      <w:r>
        <w:t xml:space="preserve"> </w:t>
      </w:r>
    </w:p>
    <w:p w:rsidR="00FF3B7D" w:rsidRPr="00DE1DD8" w:rsidRDefault="00FF3B7D" w:rsidP="00FF3B7D">
      <w:pPr>
        <w:pStyle w:val="BodyText"/>
        <w:spacing w:after="0" w:line="320" w:lineRule="exact"/>
        <w:ind w:left="181" w:hanging="181"/>
        <w:rPr>
          <w:rFonts w:ascii="Bookman Old Style" w:hAnsi="Bookman Old Style"/>
        </w:rPr>
      </w:pPr>
      <w:r w:rsidRPr="00DE1DD8">
        <w:rPr>
          <w:rFonts w:ascii="Bookman Old Style" w:hAnsi="Bookman Old Style"/>
        </w:rPr>
        <w:t>H. Ruslan Abdul Gani, SH. MH.</w:t>
      </w:r>
    </w:p>
    <w:p w:rsidR="00FF3B7D" w:rsidRPr="00DE1DD8" w:rsidRDefault="00FF3B7D" w:rsidP="00FF3B7D">
      <w:pPr>
        <w:pStyle w:val="BodyText"/>
        <w:spacing w:after="0" w:line="320" w:lineRule="exact"/>
        <w:ind w:left="181"/>
        <w:rPr>
          <w:rFonts w:ascii="Bookman Old Style" w:hAnsi="Bookman Old Style"/>
        </w:rPr>
      </w:pPr>
      <w:r>
        <w:rPr>
          <w:rFonts w:ascii="Bookman Old Style" w:hAnsi="Bookman Old Style"/>
        </w:rPr>
        <w:t xml:space="preserve"> </w:t>
      </w:r>
      <w:r w:rsidRPr="00DE1DD8">
        <w:rPr>
          <w:rFonts w:ascii="Bookman Old Style" w:hAnsi="Bookman Old Style"/>
        </w:rPr>
        <w:t>NIP.196512311993031135</w:t>
      </w:r>
    </w:p>
    <w:p w:rsidR="00FF3B7D" w:rsidRPr="003B0955" w:rsidRDefault="00FF3B7D" w:rsidP="00FF3B7D">
      <w:pPr>
        <w:rPr>
          <w:rFonts w:ascii="Bookman Old Style" w:hAnsi="Bookman Old Style"/>
          <w:lang w:val="en-US"/>
        </w:rPr>
      </w:pPr>
    </w:p>
    <w:p w:rsidR="009F673F" w:rsidRPr="00557BCC" w:rsidRDefault="009F673F" w:rsidP="00FF3B7D">
      <w:pPr>
        <w:pStyle w:val="BodyTextIndent"/>
        <w:tabs>
          <w:tab w:val="left" w:pos="4678"/>
        </w:tabs>
        <w:spacing w:after="0" w:line="276" w:lineRule="auto"/>
        <w:ind w:left="4320"/>
        <w:rPr>
          <w:rFonts w:ascii="Bookman Old Style" w:hAnsi="Bookman Old Style" w:cs="Bookman Old Style"/>
        </w:rPr>
      </w:pPr>
    </w:p>
    <w:p w:rsidR="00B729BB" w:rsidRPr="00BB75CF" w:rsidRDefault="00CB12F7" w:rsidP="00BB75CF">
      <w:pPr>
        <w:rPr>
          <w:lang w:val="id-ID" w:eastAsia="id-ID"/>
        </w:rPr>
      </w:pPr>
      <w:r>
        <w:rPr>
          <w:lang w:val="id-ID" w:eastAsia="id-ID"/>
        </w:rPr>
        <w:fldChar w:fldCharType="begin"/>
      </w:r>
      <w:r w:rsidR="001F6971">
        <w:rPr>
          <w:lang w:val="id-ID" w:eastAsia="id-ID"/>
        </w:rPr>
        <w:instrText xml:space="preserve"> </w:instrText>
      </w:r>
      <w:r>
        <w:rPr>
          <w:lang w:val="id-ID" w:eastAsia="id-ID"/>
        </w:rPr>
        <w:fldChar w:fldCharType="begin"/>
      </w:r>
      <w:r w:rsidR="001F6971">
        <w:rPr>
          <w:lang w:val="id-ID" w:eastAsia="id-ID"/>
        </w:rPr>
        <w:instrText xml:space="preserve"> </w:instrText>
      </w:r>
      <w:r>
        <w:rPr>
          <w:lang w:val="id-ID" w:eastAsia="id-ID"/>
        </w:rPr>
        <w:fldChar w:fldCharType="begin"/>
      </w:r>
      <w:r w:rsidR="001F6971">
        <w:rPr>
          <w:lang w:val="id-ID" w:eastAsia="id-ID"/>
        </w:rPr>
        <w:instrText xml:space="preserve">  </w:instrText>
      </w:r>
      <w:r>
        <w:rPr>
          <w:lang w:val="id-ID" w:eastAsia="id-ID"/>
        </w:rPr>
        <w:fldChar w:fldCharType="end"/>
      </w:r>
      <w:r w:rsidR="001F6971">
        <w:rPr>
          <w:lang w:val="id-ID" w:eastAsia="id-ID"/>
        </w:rPr>
        <w:instrText xml:space="preserve"> </w:instrText>
      </w:r>
      <w:r>
        <w:rPr>
          <w:lang w:val="id-ID" w:eastAsia="id-ID"/>
        </w:rPr>
        <w:fldChar w:fldCharType="end"/>
      </w:r>
      <w:r w:rsidR="001F6971">
        <w:rPr>
          <w:lang w:val="id-ID" w:eastAsia="id-ID"/>
        </w:rPr>
        <w:instrText xml:space="preserve"> </w:instrText>
      </w:r>
      <w:r>
        <w:rPr>
          <w:lang w:val="id-ID" w:eastAsia="id-ID"/>
        </w:rPr>
        <w:fldChar w:fldCharType="end"/>
      </w:r>
    </w:p>
    <w:p w:rsidR="00B729BB" w:rsidRPr="00557BCC" w:rsidRDefault="00B729BB" w:rsidP="00DC5318">
      <w:pPr>
        <w:pStyle w:val="Default"/>
        <w:pageBreakBefore/>
        <w:jc w:val="center"/>
        <w:rPr>
          <w:rFonts w:ascii="Bookman Old Style" w:hAnsi="Bookman Old Style" w:cs="Bookman Old Style"/>
          <w:color w:val="auto"/>
        </w:rPr>
      </w:pPr>
      <w:r w:rsidRPr="00557BCC">
        <w:rPr>
          <w:rFonts w:ascii="Bookman Old Style" w:hAnsi="Bookman Old Style" w:cs="Bookman Old Style"/>
          <w:color w:val="auto"/>
        </w:rPr>
        <w:lastRenderedPageBreak/>
        <w:t>PENJELASAN</w:t>
      </w:r>
    </w:p>
    <w:p w:rsidR="00B729BB" w:rsidRPr="00557BCC" w:rsidRDefault="00B729BB" w:rsidP="00DC5318">
      <w:pPr>
        <w:pStyle w:val="Default"/>
        <w:jc w:val="center"/>
        <w:rPr>
          <w:rFonts w:ascii="Bookman Old Style" w:hAnsi="Bookman Old Style" w:cs="Bookman Old Style"/>
          <w:color w:val="auto"/>
        </w:rPr>
      </w:pPr>
      <w:r w:rsidRPr="00557BCC">
        <w:rPr>
          <w:rFonts w:ascii="Bookman Old Style" w:hAnsi="Bookman Old Style" w:cs="Bookman Old Style"/>
          <w:color w:val="auto"/>
        </w:rPr>
        <w:t>ATAS</w:t>
      </w:r>
    </w:p>
    <w:p w:rsidR="00B729BB" w:rsidRPr="00557BCC" w:rsidRDefault="00B729BB" w:rsidP="00DC5318">
      <w:pPr>
        <w:pStyle w:val="Default"/>
        <w:jc w:val="center"/>
        <w:rPr>
          <w:rFonts w:ascii="Bookman Old Style" w:hAnsi="Bookman Old Style" w:cs="Bookman Old Style"/>
          <w:color w:val="auto"/>
        </w:rPr>
      </w:pPr>
      <w:r w:rsidRPr="00557BCC">
        <w:rPr>
          <w:rFonts w:ascii="Bookman Old Style" w:hAnsi="Bookman Old Style" w:cs="Bookman Old Style"/>
          <w:color w:val="auto"/>
        </w:rPr>
        <w:t>PERATURAN DAERAH PROVINSI NUSA TENGGARA BARAT</w:t>
      </w:r>
    </w:p>
    <w:p w:rsidR="005E1443" w:rsidRPr="00557BCC" w:rsidRDefault="005E1443" w:rsidP="00DC5318">
      <w:pPr>
        <w:pStyle w:val="Default"/>
        <w:jc w:val="center"/>
        <w:rPr>
          <w:rFonts w:ascii="Bookman Old Style" w:hAnsi="Bookman Old Style" w:cs="Bookman Old Style"/>
          <w:color w:val="auto"/>
          <w:lang w:val="en-US"/>
        </w:rPr>
      </w:pPr>
      <w:r w:rsidRPr="00557BCC">
        <w:rPr>
          <w:rFonts w:ascii="Bookman Old Style" w:hAnsi="Bookman Old Style" w:cs="Bookman Old Style"/>
          <w:color w:val="auto"/>
        </w:rPr>
        <w:t>NOMOR       TAHUN 201</w:t>
      </w:r>
      <w:r w:rsidR="004D2FFB" w:rsidRPr="00557BCC">
        <w:rPr>
          <w:rFonts w:ascii="Bookman Old Style" w:hAnsi="Bookman Old Style" w:cs="Bookman Old Style"/>
          <w:color w:val="auto"/>
          <w:lang w:val="en-US"/>
        </w:rPr>
        <w:t>8</w:t>
      </w:r>
    </w:p>
    <w:p w:rsidR="005E1443" w:rsidRPr="00557BCC" w:rsidRDefault="005E1443" w:rsidP="00DC5318">
      <w:pPr>
        <w:pStyle w:val="Default"/>
        <w:jc w:val="center"/>
        <w:rPr>
          <w:rFonts w:ascii="Bookman Old Style" w:hAnsi="Bookman Old Style" w:cs="Bookman Old Style"/>
          <w:color w:val="auto"/>
        </w:rPr>
      </w:pPr>
    </w:p>
    <w:p w:rsidR="00B729BB" w:rsidRPr="00557BCC" w:rsidRDefault="00B729BB" w:rsidP="00DC5318">
      <w:pPr>
        <w:pStyle w:val="Default"/>
        <w:jc w:val="center"/>
        <w:rPr>
          <w:rFonts w:ascii="Bookman Old Style" w:hAnsi="Bookman Old Style" w:cs="Bookman Old Style"/>
          <w:color w:val="auto"/>
        </w:rPr>
      </w:pPr>
      <w:r w:rsidRPr="00557BCC">
        <w:rPr>
          <w:rFonts w:ascii="Bookman Old Style" w:hAnsi="Bookman Old Style" w:cs="Bookman Old Style"/>
          <w:color w:val="auto"/>
        </w:rPr>
        <w:t>TENTANG</w:t>
      </w:r>
    </w:p>
    <w:p w:rsidR="005E1443" w:rsidRPr="00557BCC" w:rsidRDefault="005E1443" w:rsidP="00DC5318">
      <w:pPr>
        <w:pStyle w:val="Default"/>
        <w:jc w:val="center"/>
        <w:rPr>
          <w:rFonts w:ascii="Bookman Old Style" w:hAnsi="Bookman Old Style" w:cs="Bookman Old Style"/>
          <w:color w:val="auto"/>
        </w:rPr>
      </w:pPr>
    </w:p>
    <w:p w:rsidR="00B729BB" w:rsidRPr="00557BCC" w:rsidRDefault="004D2FFB" w:rsidP="00DC5318">
      <w:pPr>
        <w:pStyle w:val="Default"/>
        <w:jc w:val="center"/>
        <w:rPr>
          <w:rFonts w:ascii="Bookman Old Style" w:hAnsi="Bookman Old Style" w:cs="Bookman Old Style"/>
          <w:color w:val="auto"/>
        </w:rPr>
      </w:pPr>
      <w:r w:rsidRPr="00557BCC">
        <w:rPr>
          <w:rFonts w:ascii="Bookman Old Style" w:hAnsi="Bookman Old Style" w:cs="Bookman Old Style"/>
          <w:color w:val="auto"/>
          <w:lang w:val="en-US"/>
        </w:rPr>
        <w:t xml:space="preserve">PERUBAHAN ATAS PERATURAN DAERAH NOMOR 6 TAHUN 2013 TENTANG </w:t>
      </w:r>
      <w:r w:rsidR="00B729BB" w:rsidRPr="00557BCC">
        <w:rPr>
          <w:rFonts w:ascii="Bookman Old Style" w:hAnsi="Bookman Old Style" w:cs="Bookman Old Style"/>
          <w:color w:val="auto"/>
        </w:rPr>
        <w:t>PENYELENGGARAAN PERHUBUNGAN</w:t>
      </w:r>
    </w:p>
    <w:p w:rsidR="00B729BB" w:rsidRPr="00557BCC" w:rsidRDefault="00B729BB" w:rsidP="00DC5318">
      <w:pPr>
        <w:pStyle w:val="Default"/>
        <w:jc w:val="both"/>
        <w:rPr>
          <w:rFonts w:ascii="Bookman Old Style" w:hAnsi="Bookman Old Style" w:cs="Bookman Old Style"/>
          <w:color w:val="auto"/>
        </w:rPr>
      </w:pPr>
      <w:r w:rsidRPr="00557BCC">
        <w:rPr>
          <w:rFonts w:ascii="Bookman Old Style" w:hAnsi="Bookman Old Style" w:cs="Bookman Old Style"/>
          <w:color w:val="auto"/>
        </w:rPr>
        <w:t xml:space="preserve">I. UMUM </w:t>
      </w:r>
    </w:p>
    <w:p w:rsidR="00B729BB" w:rsidRPr="00557BCC" w:rsidRDefault="00B729BB" w:rsidP="00DC5318">
      <w:pPr>
        <w:pStyle w:val="Default"/>
        <w:jc w:val="both"/>
        <w:rPr>
          <w:rFonts w:ascii="Bookman Old Style" w:hAnsi="Bookman Old Style" w:cs="Bookman Old Style"/>
          <w:color w:val="auto"/>
        </w:rPr>
      </w:pPr>
    </w:p>
    <w:p w:rsidR="009F673F" w:rsidRPr="00557BCC" w:rsidRDefault="009F673F" w:rsidP="00AE30E6">
      <w:pPr>
        <w:autoSpaceDE w:val="0"/>
        <w:autoSpaceDN w:val="0"/>
        <w:adjustRightInd w:val="0"/>
        <w:spacing w:before="120"/>
        <w:ind w:left="284" w:firstLine="709"/>
        <w:jc w:val="both"/>
        <w:rPr>
          <w:rFonts w:ascii="Bookman Old Style" w:hAnsi="Bookman Old Style" w:cs="Bookman Old Style"/>
        </w:rPr>
      </w:pPr>
      <w:r w:rsidRPr="00557BCC">
        <w:rPr>
          <w:rFonts w:ascii="Bookman Old Style" w:hAnsi="Bookman Old Style" w:cs="Bookman Old Style"/>
          <w:lang w:val="id-ID" w:eastAsia="id-ID"/>
        </w:rPr>
        <w:t>Penyelenggaran perhubungan memiliki peran penting dalam menunjang dan mendorong pertumbuhan serta pembangunan di segala sektor dan mempunyai peran strategis dalam mendukung pembangunan Daerah. Untuk mendasari kebijakan dalam penyelenggaraan perhubungan tersebut, Pemerintah Provinsi NTB telah memiliki Peraturan Daerah Provinsi NTB Nomor 6 Tahun 2013 tentang Penyelenggaraan Perhubungan.</w:t>
      </w:r>
    </w:p>
    <w:p w:rsidR="00B729BB" w:rsidRPr="002B6564" w:rsidRDefault="00B729BB" w:rsidP="00AE30E6">
      <w:pPr>
        <w:pStyle w:val="Default"/>
        <w:spacing w:before="120"/>
        <w:ind w:left="284" w:firstLine="709"/>
        <w:jc w:val="both"/>
        <w:rPr>
          <w:rFonts w:ascii="Bookman Old Style" w:hAnsi="Bookman Old Style" w:cs="Bookman Old Style"/>
          <w:color w:val="auto"/>
          <w:spacing w:val="-4"/>
        </w:rPr>
      </w:pPr>
      <w:r w:rsidRPr="002B6564">
        <w:rPr>
          <w:rFonts w:ascii="Bookman Old Style" w:hAnsi="Bookman Old Style" w:cs="Bookman Old Style"/>
          <w:color w:val="auto"/>
          <w:spacing w:val="-4"/>
        </w:rPr>
        <w:t xml:space="preserve">Penyelenggaraan Perhubungan di wilayah Provinsi Nusa Tenggara Barat merupakan kegiatan yang sangat penting dan strategis dalam memperlancar roda perekonomian, memperkokoh persatuan dan kesatuan serta mempengaruhi semua aspek kehidupan di wilayah Provinsi Nusa Tenggara Barat. </w:t>
      </w:r>
    </w:p>
    <w:p w:rsidR="00B729BB" w:rsidRPr="00557BCC" w:rsidRDefault="00B729BB" w:rsidP="00AE30E6">
      <w:pPr>
        <w:pStyle w:val="Default"/>
        <w:spacing w:before="120"/>
        <w:ind w:left="284" w:firstLine="709"/>
        <w:jc w:val="both"/>
        <w:rPr>
          <w:rFonts w:ascii="Bookman Old Style" w:hAnsi="Bookman Old Style" w:cs="Bookman Old Style"/>
          <w:color w:val="auto"/>
        </w:rPr>
      </w:pPr>
      <w:r w:rsidRPr="00557BCC">
        <w:rPr>
          <w:rFonts w:ascii="Bookman Old Style" w:hAnsi="Bookman Old Style" w:cs="Bookman Old Style"/>
          <w:color w:val="auto"/>
        </w:rPr>
        <w:t>Pentingnya sektor perhubungan tersebut tercermin dengan semakin meningkatnya kebutuhan akan jasa angkutan bagi mobilitas orang dan barang dari dan keseluruh pelosok Nusa Tenggara Barat bahkan dari dan keluar negeri serta berperan sebagai penunjang, pendorong dan penggerak bagi pertumbuhan daerah yang berpotensi namun belum berkembang, dalam uapaya peningkatan dan pemerataan pembangunan serta hasil-hasilnya melalui keterkaitan antar moda dan intra moda untuk menjangkau dan menghubungkan seluruh wilayah Nusa Tenggara Barat dengan mobilitas tinggi yang meliputi penyelenggaraan perhubungan darat, perhubung</w:t>
      </w:r>
      <w:r w:rsidR="009F673F" w:rsidRPr="00557BCC">
        <w:rPr>
          <w:rFonts w:ascii="Bookman Old Style" w:hAnsi="Bookman Old Style" w:cs="Bookman Old Style"/>
          <w:color w:val="auto"/>
        </w:rPr>
        <w:t>an laut, dan perhubungan udara.</w:t>
      </w:r>
    </w:p>
    <w:p w:rsidR="009F673F" w:rsidRPr="00557BCC" w:rsidRDefault="009F673F" w:rsidP="00AE30E6">
      <w:pPr>
        <w:autoSpaceDE w:val="0"/>
        <w:autoSpaceDN w:val="0"/>
        <w:adjustRightInd w:val="0"/>
        <w:spacing w:before="120"/>
        <w:ind w:left="284" w:firstLine="709"/>
        <w:jc w:val="both"/>
        <w:rPr>
          <w:rFonts w:ascii="Bookman Old Style" w:hAnsi="Bookman Old Style" w:cs="Bookman Old Style"/>
          <w:lang w:val="id-ID" w:eastAsia="id-ID"/>
        </w:rPr>
      </w:pPr>
      <w:r w:rsidRPr="00557BCC">
        <w:rPr>
          <w:rFonts w:ascii="Bookman Old Style" w:hAnsi="Bookman Old Style" w:cs="Bookman Old Style"/>
          <w:lang w:val="id-ID" w:eastAsia="id-ID"/>
        </w:rPr>
        <w:t>Dalam kurun waktu dari tahun 2013 sampai dengan saat ini, Provinsi NTB terus mengalami perkembangan, baik adanya pemekaran wilayah maupun penambahan penduduk telah mempengaruhi dilakukannya pengembangan wilayah, pembangunan ekonomi, mobilitas manusia, barang dan jasa secara menyeluruh, terarah, terpadu dan berkesinambungan. Untuk mendukung hal tersebut, perlu dilakukan melalui penyelenggaraan transportasi yang handal dan memiliki nilai tambah dalam memberikan aspek keselamatan, keamanan dan daya saing, baik untuk transportasi darat, laut maupun transportasi udara. Peraturan Daerah tentang Penyelenggaraan perhubungan disusun sebagai landasan hukum dalam mengimplementasikan tanggungjawab dan kewenangan Pemerintah Provinsi NTB dalam penyelenggaraan transportasi darat, laut dan udara.</w:t>
      </w:r>
    </w:p>
    <w:p w:rsidR="00B729BB" w:rsidRPr="00557BCC" w:rsidRDefault="00B729BB" w:rsidP="00AE30E6">
      <w:pPr>
        <w:pStyle w:val="Default"/>
        <w:spacing w:before="120"/>
        <w:ind w:left="284" w:firstLine="709"/>
        <w:jc w:val="both"/>
        <w:rPr>
          <w:rFonts w:ascii="Bookman Old Style" w:hAnsi="Bookman Old Style" w:cs="Bookman Old Style"/>
          <w:color w:val="auto"/>
        </w:rPr>
      </w:pPr>
      <w:r w:rsidRPr="00557BCC">
        <w:rPr>
          <w:rFonts w:ascii="Bookman Old Style" w:hAnsi="Bookman Old Style" w:cs="Bookman Old Style"/>
          <w:color w:val="auto"/>
        </w:rPr>
        <w:t xml:space="preserve">Dari gambaran diatas disadari peranan sektor perhubungan harus di tata dalam satu sistem transportasi yang terintegrasi dan mendinamisasikan secara terpadu antar moda dan intra moda tersebut dan mampu mewujudkan tersedianya jasa transportasi yang baik dengan pelayanan yang tertib, selamat, aman, nyaman, cepat, tepat, teratur, lancar dan dengan biaya yang terjangkau oleh daya beli masyarakat serta memperhatikan aspek kelestarian lingkungan, koordinasi, antara wewenang pusat dan daerah serta antar instansi, sektor, dan atau unsur terkait agar pelayanan terhadap masyarakat tidak terhenti dengan adanya otonomi daerah. </w:t>
      </w:r>
    </w:p>
    <w:p w:rsidR="00B729BB" w:rsidRDefault="00B729BB" w:rsidP="00AE30E6">
      <w:pPr>
        <w:pStyle w:val="Default"/>
        <w:spacing w:before="120"/>
        <w:ind w:left="284" w:firstLine="709"/>
        <w:jc w:val="both"/>
        <w:rPr>
          <w:rFonts w:ascii="Bookman Old Style" w:hAnsi="Bookman Old Style" w:cs="Bookman Old Style"/>
          <w:color w:val="auto"/>
        </w:rPr>
      </w:pPr>
      <w:r w:rsidRPr="00557BCC">
        <w:rPr>
          <w:rFonts w:ascii="Bookman Old Style" w:hAnsi="Bookman Old Style" w:cs="Bookman Old Style"/>
          <w:color w:val="auto"/>
        </w:rPr>
        <w:t>Dengan demikian dalam penyelenggaraan perhubungan perlu</w:t>
      </w:r>
      <w:r w:rsidR="00B70474" w:rsidRPr="00557BCC">
        <w:rPr>
          <w:rFonts w:ascii="Bookman Old Style" w:hAnsi="Bookman Old Style" w:cs="Bookman Old Style"/>
          <w:color w:val="auto"/>
        </w:rPr>
        <w:t xml:space="preserve"> diatur dalam Peraturan Daerah.</w:t>
      </w:r>
    </w:p>
    <w:p w:rsidR="002B6564" w:rsidRDefault="002B6564" w:rsidP="002B6564">
      <w:pPr>
        <w:pStyle w:val="Default"/>
        <w:ind w:left="284" w:firstLine="709"/>
        <w:jc w:val="both"/>
        <w:rPr>
          <w:rFonts w:ascii="Bookman Old Style" w:hAnsi="Bookman Old Style" w:cs="Bookman Old Style"/>
          <w:color w:val="auto"/>
          <w:lang w:val="en-US"/>
        </w:rPr>
      </w:pPr>
    </w:p>
    <w:p w:rsidR="00B729BB" w:rsidRPr="00557BCC" w:rsidRDefault="00B729BB" w:rsidP="00DC5318">
      <w:pPr>
        <w:pStyle w:val="Default"/>
        <w:jc w:val="both"/>
        <w:rPr>
          <w:rFonts w:ascii="Bookman Old Style" w:hAnsi="Bookman Old Style" w:cs="Bookman Old Style"/>
          <w:color w:val="auto"/>
        </w:rPr>
      </w:pPr>
      <w:r w:rsidRPr="00557BCC">
        <w:rPr>
          <w:rFonts w:ascii="Bookman Old Style" w:hAnsi="Bookman Old Style" w:cs="Bookman Old Style"/>
          <w:color w:val="auto"/>
        </w:rPr>
        <w:lastRenderedPageBreak/>
        <w:t xml:space="preserve">II. PASAL DEMI PASAL </w:t>
      </w:r>
    </w:p>
    <w:p w:rsidR="00B729BB" w:rsidRPr="00557BCC" w:rsidRDefault="00B729BB" w:rsidP="00DC5318">
      <w:pPr>
        <w:pStyle w:val="Default"/>
        <w:jc w:val="both"/>
        <w:rPr>
          <w:rFonts w:ascii="Bookman Old Style" w:hAnsi="Bookman Old Style" w:cs="Bookman Old Style"/>
          <w:color w:val="auto"/>
        </w:rPr>
      </w:pPr>
    </w:p>
    <w:p w:rsidR="004D2FFB" w:rsidRPr="00557BCC" w:rsidRDefault="00AE30E6" w:rsidP="00AE30E6">
      <w:pPr>
        <w:pStyle w:val="Default"/>
        <w:spacing w:line="276" w:lineRule="auto"/>
        <w:ind w:firstLine="284"/>
        <w:jc w:val="both"/>
        <w:rPr>
          <w:rFonts w:ascii="Bookman Old Style" w:hAnsi="Bookman Old Style" w:cs="Bookman Old Style"/>
          <w:color w:val="auto"/>
          <w:lang w:val="en-US"/>
        </w:rPr>
      </w:pPr>
      <w:proofErr w:type="gramStart"/>
      <w:r>
        <w:rPr>
          <w:rFonts w:ascii="Bookman Old Style" w:hAnsi="Bookman Old Style" w:cs="Bookman Old Style"/>
          <w:color w:val="auto"/>
          <w:lang w:val="en-US"/>
        </w:rPr>
        <w:t>a</w:t>
      </w:r>
      <w:r w:rsidR="004D2FFB" w:rsidRPr="00557BCC">
        <w:rPr>
          <w:rFonts w:ascii="Bookman Old Style" w:hAnsi="Bookman Old Style" w:cs="Bookman Old Style"/>
          <w:color w:val="auto"/>
          <w:lang w:val="en-US"/>
        </w:rPr>
        <w:t>ngka</w:t>
      </w:r>
      <w:proofErr w:type="gramEnd"/>
      <w:r w:rsidR="004D2FFB" w:rsidRPr="00557BCC">
        <w:rPr>
          <w:rFonts w:ascii="Bookman Old Style" w:hAnsi="Bookman Old Style" w:cs="Bookman Old Style"/>
          <w:color w:val="auto"/>
          <w:lang w:val="en-US"/>
        </w:rPr>
        <w:t xml:space="preserve"> 1.</w:t>
      </w:r>
    </w:p>
    <w:p w:rsidR="00B729BB" w:rsidRPr="00557BCC" w:rsidRDefault="00B729BB" w:rsidP="00AE30E6">
      <w:pPr>
        <w:pStyle w:val="Default"/>
        <w:spacing w:line="276" w:lineRule="auto"/>
        <w:ind w:left="284" w:firstLine="283"/>
        <w:jc w:val="both"/>
        <w:rPr>
          <w:rFonts w:ascii="Bookman Old Style" w:hAnsi="Bookman Old Style" w:cs="Bookman Old Style"/>
          <w:color w:val="auto"/>
        </w:rPr>
      </w:pPr>
      <w:r w:rsidRPr="00557BCC">
        <w:rPr>
          <w:rFonts w:ascii="Bookman Old Style" w:hAnsi="Bookman Old Style" w:cs="Bookman Old Style"/>
          <w:color w:val="auto"/>
        </w:rPr>
        <w:t xml:space="preserve">Pasal 1 </w:t>
      </w:r>
    </w:p>
    <w:p w:rsidR="00B729BB" w:rsidRPr="00557BCC" w:rsidRDefault="00B729BB" w:rsidP="00AE30E6">
      <w:pPr>
        <w:pStyle w:val="Default"/>
        <w:spacing w:line="276" w:lineRule="auto"/>
        <w:ind w:left="567" w:firstLine="153"/>
        <w:jc w:val="both"/>
        <w:rPr>
          <w:rFonts w:ascii="Bookman Old Style" w:hAnsi="Bookman Old Style" w:cs="Bookman Old Style"/>
          <w:color w:val="auto"/>
        </w:rPr>
      </w:pPr>
      <w:r w:rsidRPr="00557BCC">
        <w:rPr>
          <w:rFonts w:ascii="Bookman Old Style" w:hAnsi="Bookman Old Style" w:cs="Bookman Old Style"/>
          <w:color w:val="auto"/>
        </w:rPr>
        <w:t xml:space="preserve">Cukup jelas </w:t>
      </w:r>
    </w:p>
    <w:p w:rsidR="004D2FFB" w:rsidRPr="00557BCC" w:rsidRDefault="004D2FFB" w:rsidP="00AE30E6">
      <w:pPr>
        <w:pStyle w:val="Default"/>
        <w:spacing w:line="276" w:lineRule="auto"/>
        <w:ind w:firstLine="284"/>
        <w:jc w:val="both"/>
        <w:rPr>
          <w:rFonts w:ascii="Bookman Old Style" w:hAnsi="Bookman Old Style" w:cs="Bookman Old Style"/>
          <w:color w:val="auto"/>
          <w:lang w:val="en-US"/>
        </w:rPr>
      </w:pPr>
      <w:proofErr w:type="gramStart"/>
      <w:r w:rsidRPr="00557BCC">
        <w:rPr>
          <w:rFonts w:ascii="Bookman Old Style" w:hAnsi="Bookman Old Style" w:cs="Bookman Old Style"/>
          <w:color w:val="auto"/>
          <w:lang w:val="en-US"/>
        </w:rPr>
        <w:t>angka</w:t>
      </w:r>
      <w:proofErr w:type="gramEnd"/>
      <w:r w:rsidRPr="00557BCC">
        <w:rPr>
          <w:rFonts w:ascii="Bookman Old Style" w:hAnsi="Bookman Old Style" w:cs="Bookman Old Style"/>
          <w:color w:val="auto"/>
          <w:lang w:val="en-US"/>
        </w:rPr>
        <w:t xml:space="preserve"> 2</w:t>
      </w:r>
    </w:p>
    <w:p w:rsidR="00B729BB" w:rsidRPr="00557BCC" w:rsidRDefault="00B729BB" w:rsidP="00AE30E6">
      <w:pPr>
        <w:pStyle w:val="Default"/>
        <w:spacing w:line="276" w:lineRule="auto"/>
        <w:ind w:left="284" w:firstLine="283"/>
        <w:jc w:val="both"/>
        <w:rPr>
          <w:rFonts w:ascii="Bookman Old Style" w:hAnsi="Bookman Old Style" w:cs="Bookman Old Style"/>
          <w:color w:val="auto"/>
        </w:rPr>
      </w:pPr>
      <w:r w:rsidRPr="00557BCC">
        <w:rPr>
          <w:rFonts w:ascii="Bookman Old Style" w:hAnsi="Bookman Old Style" w:cs="Bookman Old Style"/>
          <w:color w:val="auto"/>
        </w:rPr>
        <w:t>Pasal 2</w:t>
      </w:r>
      <w:r w:rsidR="008A1796" w:rsidRPr="00557BCC">
        <w:rPr>
          <w:rFonts w:ascii="Bookman Old Style" w:hAnsi="Bookman Old Style" w:cs="Bookman Old Style"/>
          <w:color w:val="auto"/>
          <w:lang w:val="en-US"/>
        </w:rPr>
        <w:t>A</w:t>
      </w:r>
    </w:p>
    <w:p w:rsidR="00B729BB" w:rsidRPr="00557BCC" w:rsidRDefault="00B729BB" w:rsidP="00AE30E6">
      <w:pPr>
        <w:pStyle w:val="Default"/>
        <w:spacing w:line="276" w:lineRule="auto"/>
        <w:ind w:left="567" w:firstLine="153"/>
        <w:jc w:val="both"/>
        <w:rPr>
          <w:rFonts w:ascii="Bookman Old Style" w:hAnsi="Bookman Old Style" w:cs="Bookman Old Style"/>
          <w:color w:val="auto"/>
        </w:rPr>
      </w:pPr>
      <w:r w:rsidRPr="00557BCC">
        <w:rPr>
          <w:rFonts w:ascii="Bookman Old Style" w:hAnsi="Bookman Old Style" w:cs="Bookman Old Style"/>
          <w:color w:val="auto"/>
        </w:rPr>
        <w:t xml:space="preserve">Cukup jelas </w:t>
      </w:r>
    </w:p>
    <w:p w:rsidR="00B53057" w:rsidRPr="00557BCC" w:rsidRDefault="00B53057" w:rsidP="00AE30E6">
      <w:pPr>
        <w:pStyle w:val="Default"/>
        <w:spacing w:line="276" w:lineRule="auto"/>
        <w:ind w:firstLine="284"/>
        <w:jc w:val="both"/>
        <w:rPr>
          <w:rFonts w:ascii="Bookman Old Style" w:hAnsi="Bookman Old Style" w:cs="Bookman Old Style"/>
          <w:color w:val="auto"/>
          <w:lang w:val="en-US"/>
        </w:rPr>
      </w:pPr>
      <w:proofErr w:type="gramStart"/>
      <w:r w:rsidRPr="00557BCC">
        <w:rPr>
          <w:rFonts w:ascii="Bookman Old Style" w:hAnsi="Bookman Old Style" w:cs="Bookman Old Style"/>
          <w:color w:val="auto"/>
          <w:lang w:val="en-US"/>
        </w:rPr>
        <w:t>angka</w:t>
      </w:r>
      <w:proofErr w:type="gramEnd"/>
      <w:r w:rsidRPr="00557BCC">
        <w:rPr>
          <w:rFonts w:ascii="Bookman Old Style" w:hAnsi="Bookman Old Style" w:cs="Bookman Old Style"/>
          <w:color w:val="auto"/>
          <w:lang w:val="en-US"/>
        </w:rPr>
        <w:t xml:space="preserve"> 3</w:t>
      </w:r>
    </w:p>
    <w:p w:rsidR="00B729BB" w:rsidRPr="00557BCC" w:rsidRDefault="00B729BB" w:rsidP="00AE30E6">
      <w:pPr>
        <w:pStyle w:val="Default"/>
        <w:spacing w:line="276" w:lineRule="auto"/>
        <w:ind w:left="284" w:firstLine="283"/>
        <w:jc w:val="both"/>
        <w:rPr>
          <w:rFonts w:ascii="Bookman Old Style" w:hAnsi="Bookman Old Style" w:cs="Bookman Old Style"/>
          <w:color w:val="auto"/>
        </w:rPr>
      </w:pPr>
      <w:r w:rsidRPr="00557BCC">
        <w:rPr>
          <w:rFonts w:ascii="Bookman Old Style" w:hAnsi="Bookman Old Style" w:cs="Bookman Old Style"/>
          <w:color w:val="auto"/>
        </w:rPr>
        <w:t xml:space="preserve">Pasal </w:t>
      </w:r>
      <w:r w:rsidR="008A1796" w:rsidRPr="00557BCC">
        <w:rPr>
          <w:rFonts w:ascii="Bookman Old Style" w:hAnsi="Bookman Old Style" w:cs="Bookman Old Style"/>
          <w:color w:val="auto"/>
          <w:lang w:val="en-US"/>
        </w:rPr>
        <w:t>2B</w:t>
      </w:r>
    </w:p>
    <w:p w:rsidR="00B729BB" w:rsidRPr="00557BCC" w:rsidRDefault="00B729BB" w:rsidP="00AE30E6">
      <w:pPr>
        <w:pStyle w:val="Default"/>
        <w:spacing w:line="276" w:lineRule="auto"/>
        <w:ind w:left="720"/>
        <w:jc w:val="both"/>
        <w:rPr>
          <w:rFonts w:ascii="Bookman Old Style" w:hAnsi="Bookman Old Style" w:cs="Bookman Old Style"/>
          <w:color w:val="auto"/>
        </w:rPr>
      </w:pPr>
      <w:r w:rsidRPr="00557BCC">
        <w:rPr>
          <w:rFonts w:ascii="Bookman Old Style" w:hAnsi="Bookman Old Style" w:cs="Bookman Old Style"/>
          <w:color w:val="auto"/>
        </w:rPr>
        <w:t xml:space="preserve">Cukup jelas </w:t>
      </w:r>
    </w:p>
    <w:p w:rsidR="008A1796" w:rsidRPr="00557BCC" w:rsidRDefault="008A1796" w:rsidP="00AE30E6">
      <w:pPr>
        <w:pStyle w:val="Default"/>
        <w:spacing w:line="276" w:lineRule="auto"/>
        <w:ind w:left="284" w:firstLine="283"/>
        <w:jc w:val="both"/>
        <w:rPr>
          <w:rFonts w:ascii="Bookman Old Style" w:hAnsi="Bookman Old Style" w:cs="Bookman Old Style"/>
          <w:color w:val="auto"/>
          <w:lang w:val="en-US"/>
        </w:rPr>
      </w:pPr>
      <w:r w:rsidRPr="00557BCC">
        <w:rPr>
          <w:rFonts w:ascii="Bookman Old Style" w:hAnsi="Bookman Old Style" w:cs="Bookman Old Style"/>
          <w:color w:val="auto"/>
          <w:lang w:val="en-US"/>
        </w:rPr>
        <w:t>Pasal 2C</w:t>
      </w:r>
    </w:p>
    <w:p w:rsidR="008A1796" w:rsidRPr="00557BCC" w:rsidRDefault="00AE30E6" w:rsidP="00AE30E6">
      <w:pPr>
        <w:pStyle w:val="Default"/>
        <w:spacing w:line="276" w:lineRule="auto"/>
        <w:ind w:left="567" w:firstLine="153"/>
        <w:jc w:val="both"/>
        <w:rPr>
          <w:rFonts w:ascii="Bookman Old Style" w:hAnsi="Bookman Old Style" w:cs="Bookman Old Style"/>
          <w:color w:val="auto"/>
          <w:lang w:val="en-US"/>
        </w:rPr>
      </w:pPr>
      <w:r>
        <w:rPr>
          <w:rFonts w:ascii="Bookman Old Style" w:hAnsi="Bookman Old Style" w:cs="Bookman Old Style"/>
          <w:color w:val="auto"/>
          <w:lang w:val="en-US"/>
        </w:rPr>
        <w:t>C</w:t>
      </w:r>
      <w:r w:rsidR="008A1796" w:rsidRPr="00557BCC">
        <w:rPr>
          <w:rFonts w:ascii="Bookman Old Style" w:hAnsi="Bookman Old Style" w:cs="Bookman Old Style"/>
          <w:color w:val="auto"/>
          <w:lang w:val="en-US"/>
        </w:rPr>
        <w:t>ukup jelas</w:t>
      </w:r>
    </w:p>
    <w:p w:rsidR="00B53057" w:rsidRPr="00557BCC" w:rsidRDefault="00B53057" w:rsidP="00AE30E6">
      <w:pPr>
        <w:pStyle w:val="Default"/>
        <w:spacing w:line="276" w:lineRule="auto"/>
        <w:ind w:firstLine="284"/>
        <w:jc w:val="both"/>
        <w:rPr>
          <w:rFonts w:ascii="Bookman Old Style" w:hAnsi="Bookman Old Style" w:cs="Bookman Old Style"/>
          <w:color w:val="auto"/>
          <w:lang w:val="en-US"/>
        </w:rPr>
      </w:pPr>
      <w:proofErr w:type="gramStart"/>
      <w:r w:rsidRPr="00557BCC">
        <w:rPr>
          <w:rFonts w:ascii="Bookman Old Style" w:hAnsi="Bookman Old Style" w:cs="Bookman Old Style"/>
          <w:color w:val="auto"/>
          <w:lang w:val="en-US"/>
        </w:rPr>
        <w:t>angka</w:t>
      </w:r>
      <w:proofErr w:type="gramEnd"/>
      <w:r w:rsidR="00AE30E6">
        <w:rPr>
          <w:rFonts w:ascii="Bookman Old Style" w:hAnsi="Bookman Old Style" w:cs="Bookman Old Style"/>
          <w:color w:val="auto"/>
          <w:lang w:val="en-US"/>
        </w:rPr>
        <w:t xml:space="preserve"> </w:t>
      </w:r>
      <w:r w:rsidRPr="00557BCC">
        <w:rPr>
          <w:rFonts w:ascii="Bookman Old Style" w:hAnsi="Bookman Old Style" w:cs="Bookman Old Style"/>
          <w:color w:val="auto"/>
          <w:lang w:val="en-US"/>
        </w:rPr>
        <w:t>4</w:t>
      </w:r>
    </w:p>
    <w:p w:rsidR="00B729BB" w:rsidRPr="00557BCC" w:rsidRDefault="00B729BB" w:rsidP="00AE30E6">
      <w:pPr>
        <w:pStyle w:val="Default"/>
        <w:spacing w:line="276" w:lineRule="auto"/>
        <w:ind w:left="284" w:firstLine="283"/>
        <w:jc w:val="both"/>
        <w:rPr>
          <w:rFonts w:ascii="Bookman Old Style" w:hAnsi="Bookman Old Style" w:cs="Bookman Old Style"/>
          <w:color w:val="auto"/>
        </w:rPr>
      </w:pPr>
      <w:r w:rsidRPr="00557BCC">
        <w:rPr>
          <w:rFonts w:ascii="Bookman Old Style" w:hAnsi="Bookman Old Style" w:cs="Bookman Old Style"/>
          <w:color w:val="auto"/>
        </w:rPr>
        <w:t xml:space="preserve">Pasal </w:t>
      </w:r>
      <w:r w:rsidR="003D7215" w:rsidRPr="00557BCC">
        <w:rPr>
          <w:rFonts w:ascii="Bookman Old Style" w:hAnsi="Bookman Old Style" w:cs="Bookman Old Style"/>
          <w:color w:val="auto"/>
          <w:lang w:val="en-US"/>
        </w:rPr>
        <w:t>7A</w:t>
      </w:r>
    </w:p>
    <w:p w:rsidR="00B729BB" w:rsidRPr="00557BCC" w:rsidRDefault="00B729BB" w:rsidP="00AE30E6">
      <w:pPr>
        <w:pStyle w:val="Default"/>
        <w:spacing w:line="276" w:lineRule="auto"/>
        <w:ind w:left="567" w:firstLine="153"/>
        <w:jc w:val="both"/>
        <w:rPr>
          <w:rFonts w:ascii="Bookman Old Style" w:hAnsi="Bookman Old Style" w:cs="Bookman Old Style"/>
          <w:color w:val="auto"/>
        </w:rPr>
      </w:pPr>
      <w:r w:rsidRPr="00557BCC">
        <w:rPr>
          <w:rFonts w:ascii="Bookman Old Style" w:hAnsi="Bookman Old Style" w:cs="Bookman Old Style"/>
          <w:color w:val="auto"/>
        </w:rPr>
        <w:t xml:space="preserve">Cukup jelas </w:t>
      </w:r>
    </w:p>
    <w:p w:rsidR="00B53057" w:rsidRPr="00557BCC" w:rsidRDefault="00AE30E6" w:rsidP="00AE30E6">
      <w:pPr>
        <w:pStyle w:val="Default"/>
        <w:spacing w:line="276" w:lineRule="auto"/>
        <w:ind w:firstLine="284"/>
        <w:jc w:val="both"/>
        <w:rPr>
          <w:rFonts w:ascii="Bookman Old Style" w:hAnsi="Bookman Old Style" w:cs="Bookman Old Style"/>
          <w:color w:val="auto"/>
          <w:lang w:val="en-US"/>
        </w:rPr>
      </w:pPr>
      <w:proofErr w:type="gramStart"/>
      <w:r>
        <w:rPr>
          <w:rFonts w:ascii="Bookman Old Style" w:hAnsi="Bookman Old Style" w:cs="Bookman Old Style"/>
          <w:color w:val="auto"/>
          <w:lang w:val="en-US"/>
        </w:rPr>
        <w:t>a</w:t>
      </w:r>
      <w:r w:rsidR="00B53057" w:rsidRPr="00557BCC">
        <w:rPr>
          <w:rFonts w:ascii="Bookman Old Style" w:hAnsi="Bookman Old Style" w:cs="Bookman Old Style"/>
          <w:color w:val="auto"/>
          <w:lang w:val="en-US"/>
        </w:rPr>
        <w:t>ngka</w:t>
      </w:r>
      <w:proofErr w:type="gramEnd"/>
      <w:r>
        <w:rPr>
          <w:rFonts w:ascii="Bookman Old Style" w:hAnsi="Bookman Old Style" w:cs="Bookman Old Style"/>
          <w:color w:val="auto"/>
          <w:lang w:val="en-US"/>
        </w:rPr>
        <w:t xml:space="preserve"> </w:t>
      </w:r>
      <w:r w:rsidR="00B53057" w:rsidRPr="00557BCC">
        <w:rPr>
          <w:rFonts w:ascii="Bookman Old Style" w:hAnsi="Bookman Old Style" w:cs="Bookman Old Style"/>
          <w:color w:val="auto"/>
          <w:lang w:val="en-US"/>
        </w:rPr>
        <w:t>5</w:t>
      </w:r>
    </w:p>
    <w:p w:rsidR="00B729BB" w:rsidRPr="00557BCC" w:rsidRDefault="00B729BB" w:rsidP="00AE30E6">
      <w:pPr>
        <w:pStyle w:val="Default"/>
        <w:spacing w:line="276" w:lineRule="auto"/>
        <w:ind w:left="284" w:firstLine="283"/>
        <w:jc w:val="both"/>
        <w:rPr>
          <w:rFonts w:ascii="Bookman Old Style" w:hAnsi="Bookman Old Style" w:cs="Bookman Old Style"/>
          <w:color w:val="auto"/>
        </w:rPr>
      </w:pPr>
      <w:r w:rsidRPr="00557BCC">
        <w:rPr>
          <w:rFonts w:ascii="Bookman Old Style" w:hAnsi="Bookman Old Style" w:cs="Bookman Old Style"/>
          <w:color w:val="auto"/>
        </w:rPr>
        <w:t xml:space="preserve">Pasal </w:t>
      </w:r>
      <w:r w:rsidR="003D7215" w:rsidRPr="00557BCC">
        <w:rPr>
          <w:rFonts w:ascii="Bookman Old Style" w:hAnsi="Bookman Old Style" w:cs="Bookman Old Style"/>
          <w:color w:val="auto"/>
          <w:lang w:val="en-US"/>
        </w:rPr>
        <w:t>8</w:t>
      </w:r>
    </w:p>
    <w:p w:rsidR="00B729BB" w:rsidRPr="00557BCC" w:rsidRDefault="00B729BB" w:rsidP="00AE30E6">
      <w:pPr>
        <w:pStyle w:val="Default"/>
        <w:spacing w:line="276" w:lineRule="auto"/>
        <w:ind w:left="567" w:firstLine="153"/>
        <w:jc w:val="both"/>
        <w:rPr>
          <w:rFonts w:ascii="Bookman Old Style" w:hAnsi="Bookman Old Style" w:cs="Bookman Old Style"/>
          <w:color w:val="auto"/>
        </w:rPr>
      </w:pPr>
      <w:r w:rsidRPr="00557BCC">
        <w:rPr>
          <w:rFonts w:ascii="Bookman Old Style" w:hAnsi="Bookman Old Style" w:cs="Bookman Old Style"/>
          <w:color w:val="auto"/>
        </w:rPr>
        <w:t xml:space="preserve">Cukup jelas </w:t>
      </w:r>
    </w:p>
    <w:p w:rsidR="00B53057" w:rsidRPr="00557BCC" w:rsidRDefault="00AE30E6" w:rsidP="00AE30E6">
      <w:pPr>
        <w:pStyle w:val="Default"/>
        <w:spacing w:line="276" w:lineRule="auto"/>
        <w:ind w:firstLine="284"/>
        <w:jc w:val="both"/>
        <w:rPr>
          <w:rFonts w:ascii="Bookman Old Style" w:hAnsi="Bookman Old Style" w:cs="Bookman Old Style"/>
          <w:color w:val="auto"/>
          <w:lang w:val="en-US"/>
        </w:rPr>
      </w:pPr>
      <w:proofErr w:type="gramStart"/>
      <w:r>
        <w:rPr>
          <w:rFonts w:ascii="Bookman Old Style" w:hAnsi="Bookman Old Style" w:cs="Bookman Old Style"/>
          <w:color w:val="auto"/>
          <w:lang w:val="en-US"/>
        </w:rPr>
        <w:t>a</w:t>
      </w:r>
      <w:r w:rsidR="00B53057" w:rsidRPr="00557BCC">
        <w:rPr>
          <w:rFonts w:ascii="Bookman Old Style" w:hAnsi="Bookman Old Style" w:cs="Bookman Old Style"/>
          <w:color w:val="auto"/>
          <w:lang w:val="en-US"/>
        </w:rPr>
        <w:t>ngka</w:t>
      </w:r>
      <w:proofErr w:type="gramEnd"/>
      <w:r>
        <w:rPr>
          <w:rFonts w:ascii="Bookman Old Style" w:hAnsi="Bookman Old Style" w:cs="Bookman Old Style"/>
          <w:color w:val="auto"/>
          <w:lang w:val="en-US"/>
        </w:rPr>
        <w:t xml:space="preserve"> </w:t>
      </w:r>
      <w:r w:rsidR="00B53057" w:rsidRPr="00557BCC">
        <w:rPr>
          <w:rFonts w:ascii="Bookman Old Style" w:hAnsi="Bookman Old Style" w:cs="Bookman Old Style"/>
          <w:color w:val="auto"/>
          <w:lang w:val="en-US"/>
        </w:rPr>
        <w:t>6</w:t>
      </w:r>
    </w:p>
    <w:p w:rsidR="00B729BB" w:rsidRPr="00557BCC" w:rsidRDefault="00B729BB" w:rsidP="00AE30E6">
      <w:pPr>
        <w:pStyle w:val="Default"/>
        <w:spacing w:line="276" w:lineRule="auto"/>
        <w:ind w:left="284" w:firstLine="283"/>
        <w:jc w:val="both"/>
        <w:rPr>
          <w:rFonts w:ascii="Bookman Old Style" w:hAnsi="Bookman Old Style" w:cs="Bookman Old Style"/>
          <w:color w:val="auto"/>
        </w:rPr>
      </w:pPr>
      <w:r w:rsidRPr="00557BCC">
        <w:rPr>
          <w:rFonts w:ascii="Bookman Old Style" w:hAnsi="Bookman Old Style" w:cs="Bookman Old Style"/>
          <w:color w:val="auto"/>
        </w:rPr>
        <w:t xml:space="preserve">Pasal </w:t>
      </w:r>
      <w:r w:rsidR="003D7215" w:rsidRPr="00557BCC">
        <w:rPr>
          <w:rFonts w:ascii="Bookman Old Style" w:hAnsi="Bookman Old Style" w:cs="Bookman Old Style"/>
          <w:color w:val="auto"/>
          <w:lang w:val="en-US"/>
        </w:rPr>
        <w:t>13</w:t>
      </w:r>
    </w:p>
    <w:p w:rsidR="005F6836" w:rsidRPr="00557BCC" w:rsidRDefault="005F6836" w:rsidP="00AE30E6">
      <w:pPr>
        <w:pStyle w:val="Default"/>
        <w:spacing w:line="276" w:lineRule="auto"/>
        <w:ind w:left="567" w:firstLine="153"/>
        <w:jc w:val="both"/>
        <w:rPr>
          <w:rFonts w:ascii="Bookman Old Style" w:hAnsi="Bookman Old Style" w:cs="Bookman Old Style"/>
          <w:color w:val="auto"/>
        </w:rPr>
      </w:pPr>
      <w:r w:rsidRPr="00557BCC">
        <w:rPr>
          <w:rFonts w:ascii="Bookman Old Style" w:hAnsi="Bookman Old Style" w:cs="Bookman Old Style"/>
          <w:color w:val="auto"/>
        </w:rPr>
        <w:t>Cukup jelas</w:t>
      </w:r>
    </w:p>
    <w:p w:rsidR="00B53057" w:rsidRPr="00557BCC" w:rsidRDefault="00AE30E6" w:rsidP="00AE30E6">
      <w:pPr>
        <w:pStyle w:val="Default"/>
        <w:spacing w:line="276" w:lineRule="auto"/>
        <w:ind w:firstLine="284"/>
        <w:jc w:val="both"/>
        <w:rPr>
          <w:rFonts w:ascii="Bookman Old Style" w:hAnsi="Bookman Old Style" w:cs="Bookman Old Style"/>
          <w:color w:val="auto"/>
          <w:lang w:val="en-US"/>
        </w:rPr>
      </w:pPr>
      <w:proofErr w:type="gramStart"/>
      <w:r>
        <w:rPr>
          <w:rFonts w:ascii="Bookman Old Style" w:hAnsi="Bookman Old Style" w:cs="Bookman Old Style"/>
          <w:color w:val="auto"/>
          <w:lang w:val="en-US"/>
        </w:rPr>
        <w:t>a</w:t>
      </w:r>
      <w:r w:rsidR="00B53057" w:rsidRPr="00557BCC">
        <w:rPr>
          <w:rFonts w:ascii="Bookman Old Style" w:hAnsi="Bookman Old Style" w:cs="Bookman Old Style"/>
          <w:color w:val="auto"/>
          <w:lang w:val="en-US"/>
        </w:rPr>
        <w:t>ngka</w:t>
      </w:r>
      <w:proofErr w:type="gramEnd"/>
      <w:r>
        <w:rPr>
          <w:rFonts w:ascii="Bookman Old Style" w:hAnsi="Bookman Old Style" w:cs="Bookman Old Style"/>
          <w:color w:val="auto"/>
          <w:lang w:val="en-US"/>
        </w:rPr>
        <w:t xml:space="preserve"> </w:t>
      </w:r>
      <w:r w:rsidR="00B53057" w:rsidRPr="00557BCC">
        <w:rPr>
          <w:rFonts w:ascii="Bookman Old Style" w:hAnsi="Bookman Old Style" w:cs="Bookman Old Style"/>
          <w:color w:val="auto"/>
          <w:lang w:val="en-US"/>
        </w:rPr>
        <w:t>7</w:t>
      </w:r>
    </w:p>
    <w:p w:rsidR="00B729BB" w:rsidRPr="00557BCC" w:rsidRDefault="00B729BB" w:rsidP="00AE30E6">
      <w:pPr>
        <w:pStyle w:val="Default"/>
        <w:spacing w:line="276" w:lineRule="auto"/>
        <w:ind w:left="284" w:firstLine="283"/>
        <w:jc w:val="both"/>
        <w:rPr>
          <w:rFonts w:ascii="Bookman Old Style" w:hAnsi="Bookman Old Style" w:cs="Bookman Old Style"/>
          <w:color w:val="auto"/>
        </w:rPr>
      </w:pPr>
      <w:r w:rsidRPr="00557BCC">
        <w:rPr>
          <w:rFonts w:ascii="Bookman Old Style" w:hAnsi="Bookman Old Style" w:cs="Bookman Old Style"/>
          <w:color w:val="auto"/>
        </w:rPr>
        <w:t xml:space="preserve">Pasal </w:t>
      </w:r>
      <w:r w:rsidR="003D7215" w:rsidRPr="00557BCC">
        <w:rPr>
          <w:rFonts w:ascii="Bookman Old Style" w:hAnsi="Bookman Old Style" w:cs="Bookman Old Style"/>
          <w:color w:val="auto"/>
          <w:lang w:val="en-US"/>
        </w:rPr>
        <w:t>15A</w:t>
      </w:r>
    </w:p>
    <w:p w:rsidR="003D7215" w:rsidRPr="00557BCC" w:rsidRDefault="00B729BB" w:rsidP="00AE30E6">
      <w:pPr>
        <w:pStyle w:val="Default"/>
        <w:spacing w:line="276" w:lineRule="auto"/>
        <w:ind w:left="567" w:firstLine="153"/>
        <w:jc w:val="both"/>
        <w:rPr>
          <w:rFonts w:ascii="Bookman Old Style" w:hAnsi="Bookman Old Style" w:cs="Bookman Old Style"/>
          <w:color w:val="auto"/>
          <w:lang w:val="en-US"/>
        </w:rPr>
      </w:pPr>
      <w:r w:rsidRPr="00557BCC">
        <w:rPr>
          <w:rFonts w:ascii="Bookman Old Style" w:hAnsi="Bookman Old Style" w:cs="Bookman Old Style"/>
          <w:color w:val="auto"/>
        </w:rPr>
        <w:t>Cukup jelas</w:t>
      </w:r>
    </w:p>
    <w:p w:rsidR="003D7215" w:rsidRPr="00557BCC" w:rsidRDefault="003D7215" w:rsidP="00AE30E6">
      <w:pPr>
        <w:pStyle w:val="Default"/>
        <w:spacing w:line="276" w:lineRule="auto"/>
        <w:ind w:left="284" w:firstLine="283"/>
        <w:jc w:val="both"/>
        <w:rPr>
          <w:rFonts w:ascii="Bookman Old Style" w:hAnsi="Bookman Old Style" w:cs="Bookman Old Style"/>
          <w:color w:val="auto"/>
        </w:rPr>
      </w:pPr>
      <w:r w:rsidRPr="00557BCC">
        <w:rPr>
          <w:rFonts w:ascii="Bookman Old Style" w:hAnsi="Bookman Old Style" w:cs="Bookman Old Style"/>
          <w:color w:val="auto"/>
        </w:rPr>
        <w:t xml:space="preserve">Pasal </w:t>
      </w:r>
      <w:r w:rsidRPr="00557BCC">
        <w:rPr>
          <w:rFonts w:ascii="Bookman Old Style" w:hAnsi="Bookman Old Style" w:cs="Bookman Old Style"/>
          <w:color w:val="auto"/>
          <w:lang w:val="en-US"/>
        </w:rPr>
        <w:t>15B</w:t>
      </w:r>
    </w:p>
    <w:p w:rsidR="003D7215" w:rsidRPr="00557BCC" w:rsidRDefault="003D7215" w:rsidP="00AE30E6">
      <w:pPr>
        <w:pStyle w:val="Default"/>
        <w:spacing w:line="276" w:lineRule="auto"/>
        <w:ind w:firstLine="720"/>
        <w:jc w:val="both"/>
        <w:rPr>
          <w:rFonts w:ascii="Bookman Old Style" w:hAnsi="Bookman Old Style" w:cs="Bookman Old Style"/>
          <w:color w:val="auto"/>
          <w:lang w:val="en-US"/>
        </w:rPr>
      </w:pPr>
      <w:r w:rsidRPr="00557BCC">
        <w:rPr>
          <w:rFonts w:ascii="Bookman Old Style" w:hAnsi="Bookman Old Style" w:cs="Bookman Old Style"/>
          <w:color w:val="auto"/>
        </w:rPr>
        <w:t>Cukup jelas</w:t>
      </w:r>
    </w:p>
    <w:p w:rsidR="003D7215" w:rsidRPr="00557BCC" w:rsidRDefault="003D7215" w:rsidP="00AE30E6">
      <w:pPr>
        <w:pStyle w:val="Default"/>
        <w:spacing w:line="276" w:lineRule="auto"/>
        <w:ind w:left="284" w:firstLine="283"/>
        <w:jc w:val="both"/>
        <w:rPr>
          <w:rFonts w:ascii="Bookman Old Style" w:hAnsi="Bookman Old Style" w:cs="Bookman Old Style"/>
          <w:color w:val="auto"/>
        </w:rPr>
      </w:pPr>
      <w:r w:rsidRPr="00557BCC">
        <w:rPr>
          <w:rFonts w:ascii="Bookman Old Style" w:hAnsi="Bookman Old Style" w:cs="Bookman Old Style"/>
          <w:color w:val="auto"/>
        </w:rPr>
        <w:t xml:space="preserve">Pasal </w:t>
      </w:r>
      <w:r w:rsidRPr="00557BCC">
        <w:rPr>
          <w:rFonts w:ascii="Bookman Old Style" w:hAnsi="Bookman Old Style" w:cs="Bookman Old Style"/>
          <w:color w:val="auto"/>
          <w:lang w:val="en-US"/>
        </w:rPr>
        <w:t>15C</w:t>
      </w:r>
    </w:p>
    <w:p w:rsidR="003D7215" w:rsidRPr="00557BCC" w:rsidRDefault="003D7215" w:rsidP="00AE30E6">
      <w:pPr>
        <w:pStyle w:val="Default"/>
        <w:spacing w:line="276" w:lineRule="auto"/>
        <w:ind w:firstLine="720"/>
        <w:jc w:val="both"/>
        <w:rPr>
          <w:rFonts w:ascii="Bookman Old Style" w:hAnsi="Bookman Old Style" w:cs="Bookman Old Style"/>
          <w:color w:val="auto"/>
          <w:lang w:val="en-US"/>
        </w:rPr>
      </w:pPr>
      <w:r w:rsidRPr="00557BCC">
        <w:rPr>
          <w:rFonts w:ascii="Bookman Old Style" w:hAnsi="Bookman Old Style" w:cs="Bookman Old Style"/>
          <w:color w:val="auto"/>
        </w:rPr>
        <w:t>Cukup jelas</w:t>
      </w:r>
    </w:p>
    <w:p w:rsidR="003D7215" w:rsidRPr="00557BCC" w:rsidRDefault="003D7215" w:rsidP="00AE30E6">
      <w:pPr>
        <w:pStyle w:val="Default"/>
        <w:spacing w:line="276" w:lineRule="auto"/>
        <w:ind w:left="284" w:firstLine="283"/>
        <w:jc w:val="both"/>
        <w:rPr>
          <w:rFonts w:ascii="Bookman Old Style" w:hAnsi="Bookman Old Style" w:cs="Bookman Old Style"/>
          <w:color w:val="auto"/>
        </w:rPr>
      </w:pPr>
      <w:r w:rsidRPr="00557BCC">
        <w:rPr>
          <w:rFonts w:ascii="Bookman Old Style" w:hAnsi="Bookman Old Style" w:cs="Bookman Old Style"/>
          <w:color w:val="auto"/>
        </w:rPr>
        <w:t xml:space="preserve">Pasal </w:t>
      </w:r>
      <w:r w:rsidRPr="00557BCC">
        <w:rPr>
          <w:rFonts w:ascii="Bookman Old Style" w:hAnsi="Bookman Old Style" w:cs="Bookman Old Style"/>
          <w:color w:val="auto"/>
          <w:lang w:val="en-US"/>
        </w:rPr>
        <w:t>15D</w:t>
      </w:r>
    </w:p>
    <w:p w:rsidR="003D7215" w:rsidRPr="00557BCC" w:rsidRDefault="003D7215" w:rsidP="00AE30E6">
      <w:pPr>
        <w:pStyle w:val="Default"/>
        <w:spacing w:line="276" w:lineRule="auto"/>
        <w:ind w:left="567" w:firstLine="153"/>
        <w:jc w:val="both"/>
        <w:rPr>
          <w:rFonts w:ascii="Bookman Old Style" w:hAnsi="Bookman Old Style" w:cs="Bookman Old Style"/>
          <w:color w:val="auto"/>
          <w:lang w:val="en-US"/>
        </w:rPr>
      </w:pPr>
      <w:r w:rsidRPr="00557BCC">
        <w:rPr>
          <w:rFonts w:ascii="Bookman Old Style" w:hAnsi="Bookman Old Style" w:cs="Bookman Old Style"/>
          <w:color w:val="auto"/>
        </w:rPr>
        <w:t>Cukup jelas</w:t>
      </w:r>
    </w:p>
    <w:p w:rsidR="003D7215" w:rsidRPr="00557BCC" w:rsidRDefault="003D7215" w:rsidP="00AE30E6">
      <w:pPr>
        <w:pStyle w:val="Default"/>
        <w:spacing w:line="276" w:lineRule="auto"/>
        <w:ind w:left="284" w:firstLine="283"/>
        <w:jc w:val="both"/>
        <w:rPr>
          <w:rFonts w:ascii="Bookman Old Style" w:hAnsi="Bookman Old Style" w:cs="Bookman Old Style"/>
          <w:color w:val="auto"/>
        </w:rPr>
      </w:pPr>
      <w:r w:rsidRPr="00557BCC">
        <w:rPr>
          <w:rFonts w:ascii="Bookman Old Style" w:hAnsi="Bookman Old Style" w:cs="Bookman Old Style"/>
          <w:color w:val="auto"/>
        </w:rPr>
        <w:t xml:space="preserve">Pasal </w:t>
      </w:r>
      <w:r w:rsidRPr="00557BCC">
        <w:rPr>
          <w:rFonts w:ascii="Bookman Old Style" w:hAnsi="Bookman Old Style" w:cs="Bookman Old Style"/>
          <w:color w:val="auto"/>
          <w:lang w:val="en-US"/>
        </w:rPr>
        <w:t>15E</w:t>
      </w:r>
    </w:p>
    <w:p w:rsidR="003D7215" w:rsidRPr="00557BCC" w:rsidRDefault="003D7215" w:rsidP="00AE30E6">
      <w:pPr>
        <w:pStyle w:val="Default"/>
        <w:spacing w:line="276" w:lineRule="auto"/>
        <w:ind w:left="567" w:firstLine="153"/>
        <w:jc w:val="both"/>
        <w:rPr>
          <w:rFonts w:ascii="Bookman Old Style" w:hAnsi="Bookman Old Style" w:cs="Bookman Old Style"/>
          <w:color w:val="auto"/>
          <w:lang w:val="en-US"/>
        </w:rPr>
      </w:pPr>
      <w:r w:rsidRPr="00557BCC">
        <w:rPr>
          <w:rFonts w:ascii="Bookman Old Style" w:hAnsi="Bookman Old Style" w:cs="Bookman Old Style"/>
          <w:color w:val="auto"/>
        </w:rPr>
        <w:t>Cukup jelas</w:t>
      </w:r>
    </w:p>
    <w:p w:rsidR="00B53057" w:rsidRPr="00557BCC" w:rsidRDefault="00AE30E6" w:rsidP="00AE30E6">
      <w:pPr>
        <w:pStyle w:val="Default"/>
        <w:spacing w:line="276" w:lineRule="auto"/>
        <w:ind w:firstLine="284"/>
        <w:jc w:val="both"/>
        <w:rPr>
          <w:rFonts w:ascii="Bookman Old Style" w:hAnsi="Bookman Old Style" w:cs="Bookman Old Style"/>
          <w:color w:val="auto"/>
          <w:lang w:val="en-US"/>
        </w:rPr>
      </w:pPr>
      <w:proofErr w:type="gramStart"/>
      <w:r>
        <w:rPr>
          <w:rFonts w:ascii="Bookman Old Style" w:hAnsi="Bookman Old Style" w:cs="Bookman Old Style"/>
          <w:color w:val="auto"/>
          <w:lang w:val="en-US"/>
        </w:rPr>
        <w:t>a</w:t>
      </w:r>
      <w:r w:rsidR="00B53057" w:rsidRPr="00557BCC">
        <w:rPr>
          <w:rFonts w:ascii="Bookman Old Style" w:hAnsi="Bookman Old Style" w:cs="Bookman Old Style"/>
          <w:color w:val="auto"/>
          <w:lang w:val="en-US"/>
        </w:rPr>
        <w:t>ngka</w:t>
      </w:r>
      <w:proofErr w:type="gramEnd"/>
      <w:r>
        <w:rPr>
          <w:rFonts w:ascii="Bookman Old Style" w:hAnsi="Bookman Old Style" w:cs="Bookman Old Style"/>
          <w:color w:val="auto"/>
          <w:lang w:val="en-US"/>
        </w:rPr>
        <w:t xml:space="preserve"> </w:t>
      </w:r>
      <w:r w:rsidR="00B53057" w:rsidRPr="00557BCC">
        <w:rPr>
          <w:rFonts w:ascii="Bookman Old Style" w:hAnsi="Bookman Old Style" w:cs="Bookman Old Style"/>
          <w:color w:val="auto"/>
          <w:lang w:val="en-US"/>
        </w:rPr>
        <w:t>8</w:t>
      </w:r>
    </w:p>
    <w:p w:rsidR="00B729BB" w:rsidRPr="00557BCC" w:rsidRDefault="00B729BB" w:rsidP="00AE30E6">
      <w:pPr>
        <w:pStyle w:val="Default"/>
        <w:spacing w:line="276" w:lineRule="auto"/>
        <w:ind w:left="284" w:firstLine="283"/>
        <w:jc w:val="both"/>
        <w:rPr>
          <w:rFonts w:ascii="Bookman Old Style" w:hAnsi="Bookman Old Style" w:cs="Bookman Old Style"/>
          <w:color w:val="auto"/>
        </w:rPr>
      </w:pPr>
      <w:r w:rsidRPr="00557BCC">
        <w:rPr>
          <w:rFonts w:ascii="Bookman Old Style" w:hAnsi="Bookman Old Style" w:cs="Bookman Old Style"/>
          <w:color w:val="auto"/>
        </w:rPr>
        <w:t xml:space="preserve">Pasal </w:t>
      </w:r>
      <w:r w:rsidR="003D7215" w:rsidRPr="00557BCC">
        <w:rPr>
          <w:rFonts w:ascii="Bookman Old Style" w:hAnsi="Bookman Old Style" w:cs="Bookman Old Style"/>
          <w:color w:val="auto"/>
          <w:lang w:val="en-US"/>
        </w:rPr>
        <w:t>32A</w:t>
      </w:r>
    </w:p>
    <w:p w:rsidR="00B729BB" w:rsidRPr="00557BCC" w:rsidRDefault="00B729BB" w:rsidP="00AE30E6">
      <w:pPr>
        <w:pStyle w:val="Default"/>
        <w:spacing w:line="276" w:lineRule="auto"/>
        <w:ind w:left="567" w:firstLine="153"/>
        <w:jc w:val="both"/>
        <w:rPr>
          <w:rFonts w:ascii="Bookman Old Style" w:hAnsi="Bookman Old Style" w:cs="Bookman Old Style"/>
          <w:color w:val="auto"/>
          <w:lang w:val="en-US"/>
        </w:rPr>
      </w:pPr>
      <w:r w:rsidRPr="00557BCC">
        <w:rPr>
          <w:rFonts w:ascii="Bookman Old Style" w:hAnsi="Bookman Old Style" w:cs="Bookman Old Style"/>
          <w:color w:val="auto"/>
        </w:rPr>
        <w:t xml:space="preserve">Cukup jelas </w:t>
      </w:r>
    </w:p>
    <w:p w:rsidR="003D7215" w:rsidRPr="00557BCC" w:rsidRDefault="003D7215" w:rsidP="00AE30E6">
      <w:pPr>
        <w:pStyle w:val="Default"/>
        <w:spacing w:line="276" w:lineRule="auto"/>
        <w:ind w:left="284" w:firstLine="283"/>
        <w:jc w:val="both"/>
        <w:rPr>
          <w:rFonts w:ascii="Bookman Old Style" w:hAnsi="Bookman Old Style" w:cs="Bookman Old Style"/>
          <w:color w:val="auto"/>
        </w:rPr>
      </w:pPr>
      <w:r w:rsidRPr="00557BCC">
        <w:rPr>
          <w:rFonts w:ascii="Bookman Old Style" w:hAnsi="Bookman Old Style" w:cs="Bookman Old Style"/>
          <w:color w:val="auto"/>
        </w:rPr>
        <w:t xml:space="preserve">Pasal </w:t>
      </w:r>
      <w:r w:rsidRPr="00557BCC">
        <w:rPr>
          <w:rFonts w:ascii="Bookman Old Style" w:hAnsi="Bookman Old Style" w:cs="Bookman Old Style"/>
          <w:color w:val="auto"/>
          <w:lang w:val="en-US"/>
        </w:rPr>
        <w:t>32B</w:t>
      </w:r>
    </w:p>
    <w:p w:rsidR="003D7215" w:rsidRPr="00557BCC" w:rsidRDefault="003D7215" w:rsidP="00AE30E6">
      <w:pPr>
        <w:pStyle w:val="Default"/>
        <w:spacing w:line="276" w:lineRule="auto"/>
        <w:ind w:left="567" w:firstLine="153"/>
        <w:jc w:val="both"/>
        <w:rPr>
          <w:rFonts w:ascii="Bookman Old Style" w:hAnsi="Bookman Old Style" w:cs="Bookman Old Style"/>
          <w:color w:val="auto"/>
          <w:lang w:val="en-US"/>
        </w:rPr>
      </w:pPr>
      <w:r w:rsidRPr="00557BCC">
        <w:rPr>
          <w:rFonts w:ascii="Bookman Old Style" w:hAnsi="Bookman Old Style" w:cs="Bookman Old Style"/>
          <w:color w:val="auto"/>
        </w:rPr>
        <w:t xml:space="preserve">Cukup jelas </w:t>
      </w:r>
    </w:p>
    <w:p w:rsidR="003D7215" w:rsidRPr="00557BCC" w:rsidRDefault="003D7215" w:rsidP="00AE30E6">
      <w:pPr>
        <w:pStyle w:val="Default"/>
        <w:spacing w:line="276" w:lineRule="auto"/>
        <w:ind w:left="284" w:firstLine="283"/>
        <w:jc w:val="both"/>
        <w:rPr>
          <w:rFonts w:ascii="Bookman Old Style" w:hAnsi="Bookman Old Style" w:cs="Bookman Old Style"/>
          <w:color w:val="auto"/>
        </w:rPr>
      </w:pPr>
      <w:r w:rsidRPr="00557BCC">
        <w:rPr>
          <w:rFonts w:ascii="Bookman Old Style" w:hAnsi="Bookman Old Style" w:cs="Bookman Old Style"/>
          <w:color w:val="auto"/>
        </w:rPr>
        <w:t xml:space="preserve">Pasal </w:t>
      </w:r>
      <w:r w:rsidRPr="00557BCC">
        <w:rPr>
          <w:rFonts w:ascii="Bookman Old Style" w:hAnsi="Bookman Old Style" w:cs="Bookman Old Style"/>
          <w:color w:val="auto"/>
          <w:lang w:val="en-US"/>
        </w:rPr>
        <w:t>32C</w:t>
      </w:r>
    </w:p>
    <w:p w:rsidR="003D7215" w:rsidRPr="00557BCC" w:rsidRDefault="003D7215" w:rsidP="00AE30E6">
      <w:pPr>
        <w:pStyle w:val="Default"/>
        <w:spacing w:line="276" w:lineRule="auto"/>
        <w:ind w:left="567" w:firstLine="153"/>
        <w:jc w:val="both"/>
        <w:rPr>
          <w:rFonts w:ascii="Bookman Old Style" w:hAnsi="Bookman Old Style" w:cs="Bookman Old Style"/>
          <w:color w:val="auto"/>
          <w:lang w:val="en-US"/>
        </w:rPr>
      </w:pPr>
      <w:r w:rsidRPr="00557BCC">
        <w:rPr>
          <w:rFonts w:ascii="Bookman Old Style" w:hAnsi="Bookman Old Style" w:cs="Bookman Old Style"/>
          <w:color w:val="auto"/>
        </w:rPr>
        <w:t xml:space="preserve">Cukup jelas </w:t>
      </w:r>
    </w:p>
    <w:p w:rsidR="003D7215" w:rsidRPr="00557BCC" w:rsidRDefault="003D7215" w:rsidP="00AE30E6">
      <w:pPr>
        <w:pStyle w:val="Default"/>
        <w:spacing w:line="276" w:lineRule="auto"/>
        <w:ind w:left="284" w:firstLine="283"/>
        <w:jc w:val="both"/>
        <w:rPr>
          <w:rFonts w:ascii="Bookman Old Style" w:hAnsi="Bookman Old Style" w:cs="Bookman Old Style"/>
          <w:color w:val="auto"/>
        </w:rPr>
      </w:pPr>
      <w:r w:rsidRPr="00557BCC">
        <w:rPr>
          <w:rFonts w:ascii="Bookman Old Style" w:hAnsi="Bookman Old Style" w:cs="Bookman Old Style"/>
          <w:color w:val="auto"/>
        </w:rPr>
        <w:t xml:space="preserve">Pasal </w:t>
      </w:r>
      <w:r w:rsidRPr="00557BCC">
        <w:rPr>
          <w:rFonts w:ascii="Bookman Old Style" w:hAnsi="Bookman Old Style" w:cs="Bookman Old Style"/>
          <w:color w:val="auto"/>
          <w:lang w:val="en-US"/>
        </w:rPr>
        <w:t>32D</w:t>
      </w:r>
    </w:p>
    <w:p w:rsidR="003D7215" w:rsidRPr="00557BCC" w:rsidRDefault="003D7215" w:rsidP="00AE30E6">
      <w:pPr>
        <w:pStyle w:val="Default"/>
        <w:spacing w:line="276" w:lineRule="auto"/>
        <w:ind w:left="567" w:firstLine="153"/>
        <w:jc w:val="both"/>
        <w:rPr>
          <w:rFonts w:ascii="Bookman Old Style" w:hAnsi="Bookman Old Style" w:cs="Bookman Old Style"/>
          <w:color w:val="auto"/>
          <w:lang w:val="en-US"/>
        </w:rPr>
      </w:pPr>
      <w:r w:rsidRPr="00557BCC">
        <w:rPr>
          <w:rFonts w:ascii="Bookman Old Style" w:hAnsi="Bookman Old Style" w:cs="Bookman Old Style"/>
          <w:color w:val="auto"/>
        </w:rPr>
        <w:t xml:space="preserve">Cukup jelas </w:t>
      </w:r>
    </w:p>
    <w:p w:rsidR="003D7215" w:rsidRPr="00557BCC" w:rsidRDefault="003D7215" w:rsidP="00AE30E6">
      <w:pPr>
        <w:pStyle w:val="Default"/>
        <w:spacing w:line="276" w:lineRule="auto"/>
        <w:ind w:left="284" w:firstLine="283"/>
        <w:jc w:val="both"/>
        <w:rPr>
          <w:rFonts w:ascii="Bookman Old Style" w:hAnsi="Bookman Old Style" w:cs="Bookman Old Style"/>
          <w:color w:val="auto"/>
        </w:rPr>
      </w:pPr>
      <w:r w:rsidRPr="00557BCC">
        <w:rPr>
          <w:rFonts w:ascii="Bookman Old Style" w:hAnsi="Bookman Old Style" w:cs="Bookman Old Style"/>
          <w:color w:val="auto"/>
        </w:rPr>
        <w:t xml:space="preserve">Pasal </w:t>
      </w:r>
      <w:r w:rsidRPr="00557BCC">
        <w:rPr>
          <w:rFonts w:ascii="Bookman Old Style" w:hAnsi="Bookman Old Style" w:cs="Bookman Old Style"/>
          <w:color w:val="auto"/>
          <w:lang w:val="en-US"/>
        </w:rPr>
        <w:t>32E</w:t>
      </w:r>
    </w:p>
    <w:p w:rsidR="003D7215" w:rsidRPr="00557BCC" w:rsidRDefault="003D7215" w:rsidP="00AE30E6">
      <w:pPr>
        <w:pStyle w:val="Default"/>
        <w:spacing w:line="276" w:lineRule="auto"/>
        <w:ind w:left="567" w:firstLine="153"/>
        <w:jc w:val="both"/>
        <w:rPr>
          <w:rFonts w:ascii="Bookman Old Style" w:hAnsi="Bookman Old Style" w:cs="Bookman Old Style"/>
          <w:color w:val="auto"/>
          <w:lang w:val="en-US"/>
        </w:rPr>
      </w:pPr>
      <w:r w:rsidRPr="00557BCC">
        <w:rPr>
          <w:rFonts w:ascii="Bookman Old Style" w:hAnsi="Bookman Old Style" w:cs="Bookman Old Style"/>
          <w:color w:val="auto"/>
        </w:rPr>
        <w:t xml:space="preserve">Cukup jelas </w:t>
      </w:r>
    </w:p>
    <w:p w:rsidR="003D7215" w:rsidRPr="00557BCC" w:rsidRDefault="003D7215" w:rsidP="00AE30E6">
      <w:pPr>
        <w:pStyle w:val="Default"/>
        <w:spacing w:line="276" w:lineRule="auto"/>
        <w:ind w:left="284" w:firstLine="283"/>
        <w:jc w:val="both"/>
        <w:rPr>
          <w:rFonts w:ascii="Bookman Old Style" w:hAnsi="Bookman Old Style" w:cs="Bookman Old Style"/>
          <w:color w:val="auto"/>
        </w:rPr>
      </w:pPr>
      <w:r w:rsidRPr="00557BCC">
        <w:rPr>
          <w:rFonts w:ascii="Bookman Old Style" w:hAnsi="Bookman Old Style" w:cs="Bookman Old Style"/>
          <w:color w:val="auto"/>
        </w:rPr>
        <w:t xml:space="preserve">Pasal </w:t>
      </w:r>
      <w:r w:rsidRPr="00557BCC">
        <w:rPr>
          <w:rFonts w:ascii="Bookman Old Style" w:hAnsi="Bookman Old Style" w:cs="Bookman Old Style"/>
          <w:color w:val="auto"/>
          <w:lang w:val="en-US"/>
        </w:rPr>
        <w:t>32F</w:t>
      </w:r>
    </w:p>
    <w:p w:rsidR="003D7215" w:rsidRDefault="003D7215" w:rsidP="00AE30E6">
      <w:pPr>
        <w:pStyle w:val="Default"/>
        <w:spacing w:line="276" w:lineRule="auto"/>
        <w:ind w:left="567" w:firstLine="153"/>
        <w:jc w:val="both"/>
        <w:rPr>
          <w:rFonts w:ascii="Bookman Old Style" w:hAnsi="Bookman Old Style" w:cs="Bookman Old Style"/>
          <w:color w:val="auto"/>
          <w:lang w:val="en-US"/>
        </w:rPr>
      </w:pPr>
      <w:r w:rsidRPr="00557BCC">
        <w:rPr>
          <w:rFonts w:ascii="Bookman Old Style" w:hAnsi="Bookman Old Style" w:cs="Bookman Old Style"/>
          <w:color w:val="auto"/>
        </w:rPr>
        <w:t xml:space="preserve">Cukup jelas </w:t>
      </w:r>
    </w:p>
    <w:p w:rsidR="00AE30E6" w:rsidRDefault="00AE30E6" w:rsidP="00EC6368">
      <w:pPr>
        <w:pStyle w:val="Default"/>
        <w:spacing w:line="276" w:lineRule="auto"/>
        <w:ind w:left="567"/>
        <w:jc w:val="both"/>
        <w:rPr>
          <w:rFonts w:ascii="Bookman Old Style" w:hAnsi="Bookman Old Style" w:cs="Bookman Old Style"/>
          <w:color w:val="auto"/>
          <w:lang w:val="en-US"/>
        </w:rPr>
      </w:pPr>
    </w:p>
    <w:p w:rsidR="00AE30E6" w:rsidRDefault="00AE30E6" w:rsidP="00EC6368">
      <w:pPr>
        <w:pStyle w:val="Default"/>
        <w:spacing w:line="276" w:lineRule="auto"/>
        <w:ind w:left="567"/>
        <w:jc w:val="both"/>
        <w:rPr>
          <w:rFonts w:ascii="Bookman Old Style" w:hAnsi="Bookman Old Style" w:cs="Bookman Old Style"/>
          <w:color w:val="auto"/>
          <w:lang w:val="en-US"/>
        </w:rPr>
      </w:pPr>
    </w:p>
    <w:p w:rsidR="00AE30E6" w:rsidRDefault="00AE30E6" w:rsidP="00EC6368">
      <w:pPr>
        <w:pStyle w:val="Default"/>
        <w:spacing w:line="276" w:lineRule="auto"/>
        <w:ind w:left="567"/>
        <w:jc w:val="both"/>
        <w:rPr>
          <w:rFonts w:ascii="Bookman Old Style" w:hAnsi="Bookman Old Style" w:cs="Bookman Old Style"/>
          <w:color w:val="auto"/>
          <w:lang w:val="en-US"/>
        </w:rPr>
      </w:pPr>
    </w:p>
    <w:p w:rsidR="00AE30E6" w:rsidRPr="00AE30E6" w:rsidRDefault="00AE30E6" w:rsidP="00EC6368">
      <w:pPr>
        <w:pStyle w:val="Default"/>
        <w:spacing w:line="276" w:lineRule="auto"/>
        <w:ind w:left="567"/>
        <w:jc w:val="both"/>
        <w:rPr>
          <w:rFonts w:ascii="Bookman Old Style" w:hAnsi="Bookman Old Style" w:cs="Bookman Old Style"/>
          <w:color w:val="auto"/>
          <w:lang w:val="en-US"/>
        </w:rPr>
      </w:pPr>
    </w:p>
    <w:p w:rsidR="003D7215" w:rsidRPr="00557BCC" w:rsidRDefault="003D7215" w:rsidP="00AE30E6">
      <w:pPr>
        <w:pStyle w:val="Default"/>
        <w:spacing w:line="276" w:lineRule="auto"/>
        <w:ind w:firstLine="284"/>
        <w:jc w:val="both"/>
        <w:rPr>
          <w:rFonts w:ascii="Bookman Old Style" w:hAnsi="Bookman Old Style" w:cs="Bookman Old Style"/>
          <w:color w:val="auto"/>
          <w:lang w:val="en-US"/>
        </w:rPr>
      </w:pPr>
      <w:proofErr w:type="gramStart"/>
      <w:r w:rsidRPr="00557BCC">
        <w:rPr>
          <w:rFonts w:ascii="Bookman Old Style" w:hAnsi="Bookman Old Style" w:cs="Bookman Old Style"/>
          <w:color w:val="auto"/>
          <w:lang w:val="en-US"/>
        </w:rPr>
        <w:lastRenderedPageBreak/>
        <w:t>angka</w:t>
      </w:r>
      <w:proofErr w:type="gramEnd"/>
      <w:r w:rsidRPr="00557BCC">
        <w:rPr>
          <w:rFonts w:ascii="Bookman Old Style" w:hAnsi="Bookman Old Style" w:cs="Bookman Old Style"/>
          <w:color w:val="auto"/>
          <w:lang w:val="en-US"/>
        </w:rPr>
        <w:t xml:space="preserve"> 9</w:t>
      </w:r>
    </w:p>
    <w:p w:rsidR="003D7215" w:rsidRPr="00557BCC" w:rsidRDefault="003D7215" w:rsidP="00AE30E6">
      <w:pPr>
        <w:pStyle w:val="Default"/>
        <w:spacing w:line="276" w:lineRule="auto"/>
        <w:ind w:left="284" w:firstLine="283"/>
        <w:jc w:val="both"/>
        <w:rPr>
          <w:rFonts w:ascii="Bookman Old Style" w:hAnsi="Bookman Old Style" w:cs="Bookman Old Style"/>
          <w:color w:val="auto"/>
        </w:rPr>
      </w:pPr>
      <w:r w:rsidRPr="00557BCC">
        <w:rPr>
          <w:rFonts w:ascii="Bookman Old Style" w:hAnsi="Bookman Old Style" w:cs="Bookman Old Style"/>
          <w:color w:val="auto"/>
        </w:rPr>
        <w:t xml:space="preserve">Pasal </w:t>
      </w:r>
      <w:r w:rsidRPr="00557BCC">
        <w:rPr>
          <w:rFonts w:ascii="Bookman Old Style" w:hAnsi="Bookman Old Style" w:cs="Bookman Old Style"/>
          <w:color w:val="auto"/>
          <w:lang w:val="en-US"/>
        </w:rPr>
        <w:t>68</w:t>
      </w:r>
    </w:p>
    <w:p w:rsidR="003D7215" w:rsidRPr="00557BCC" w:rsidRDefault="003D7215" w:rsidP="00AE30E6">
      <w:pPr>
        <w:pStyle w:val="Default"/>
        <w:spacing w:line="276" w:lineRule="auto"/>
        <w:ind w:left="567" w:firstLine="153"/>
        <w:jc w:val="both"/>
        <w:rPr>
          <w:rFonts w:ascii="Bookman Old Style" w:hAnsi="Bookman Old Style" w:cs="Bookman Old Style"/>
          <w:color w:val="auto"/>
          <w:lang w:val="en-US"/>
        </w:rPr>
      </w:pPr>
      <w:r w:rsidRPr="00557BCC">
        <w:rPr>
          <w:rFonts w:ascii="Bookman Old Style" w:hAnsi="Bookman Old Style" w:cs="Bookman Old Style"/>
          <w:color w:val="auto"/>
        </w:rPr>
        <w:t xml:space="preserve">Cukup jelas </w:t>
      </w:r>
    </w:p>
    <w:p w:rsidR="003D7215" w:rsidRPr="00557BCC" w:rsidRDefault="003D7215" w:rsidP="00DC5318">
      <w:pPr>
        <w:pStyle w:val="Default"/>
        <w:jc w:val="both"/>
        <w:rPr>
          <w:rFonts w:ascii="Bookman Old Style" w:hAnsi="Bookman Old Style" w:cs="Bookman Old Style"/>
          <w:color w:val="auto"/>
          <w:lang w:val="en-US"/>
        </w:rPr>
      </w:pPr>
    </w:p>
    <w:p w:rsidR="00F2057E" w:rsidRPr="00557BCC" w:rsidRDefault="00F2057E" w:rsidP="00EC6368">
      <w:pPr>
        <w:pStyle w:val="Default"/>
        <w:spacing w:line="276" w:lineRule="auto"/>
        <w:jc w:val="both"/>
        <w:rPr>
          <w:rFonts w:ascii="Bookman Old Style" w:hAnsi="Bookman Old Style" w:cs="Bookman Old Style"/>
          <w:color w:val="auto"/>
        </w:rPr>
      </w:pPr>
      <w:r w:rsidRPr="00557BCC">
        <w:rPr>
          <w:rFonts w:ascii="Bookman Old Style" w:hAnsi="Bookman Old Style" w:cs="Bookman Old Style"/>
          <w:color w:val="auto"/>
        </w:rPr>
        <w:t xml:space="preserve">Pasal </w:t>
      </w:r>
      <w:r w:rsidR="00B53057" w:rsidRPr="00557BCC">
        <w:rPr>
          <w:rFonts w:ascii="Bookman Old Style" w:hAnsi="Bookman Old Style" w:cs="Bookman Old Style"/>
          <w:color w:val="auto"/>
          <w:lang w:val="en-US"/>
        </w:rPr>
        <w:t>II</w:t>
      </w:r>
    </w:p>
    <w:p w:rsidR="00F2057E" w:rsidRPr="00557BCC" w:rsidRDefault="00F2057E" w:rsidP="00EC6368">
      <w:pPr>
        <w:pStyle w:val="Default"/>
        <w:spacing w:line="276" w:lineRule="auto"/>
        <w:ind w:left="567"/>
        <w:jc w:val="both"/>
        <w:rPr>
          <w:rFonts w:ascii="Bookman Old Style" w:hAnsi="Bookman Old Style" w:cs="Bookman Old Style"/>
          <w:color w:val="auto"/>
        </w:rPr>
      </w:pPr>
      <w:r w:rsidRPr="00557BCC">
        <w:rPr>
          <w:rFonts w:ascii="Bookman Old Style" w:hAnsi="Bookman Old Style" w:cs="Bookman Old Style"/>
          <w:color w:val="auto"/>
        </w:rPr>
        <w:t>Cukup jelas</w:t>
      </w:r>
    </w:p>
    <w:p w:rsidR="00F2057E" w:rsidRPr="00557BCC" w:rsidRDefault="00F2057E" w:rsidP="00EC6368">
      <w:pPr>
        <w:pStyle w:val="Default"/>
        <w:spacing w:line="276" w:lineRule="auto"/>
        <w:jc w:val="both"/>
        <w:rPr>
          <w:rFonts w:ascii="Bookman Old Style" w:hAnsi="Bookman Old Style" w:cs="Bookman Old Style"/>
          <w:color w:val="auto"/>
        </w:rPr>
      </w:pPr>
    </w:p>
    <w:p w:rsidR="00887CB4" w:rsidRPr="00557BCC" w:rsidRDefault="00B729BB" w:rsidP="00EC6368">
      <w:pPr>
        <w:spacing w:line="276" w:lineRule="auto"/>
        <w:jc w:val="both"/>
        <w:rPr>
          <w:rFonts w:ascii="Bookman Old Style" w:hAnsi="Bookman Old Style"/>
          <w:lang w:val="id-ID"/>
        </w:rPr>
      </w:pPr>
      <w:r w:rsidRPr="00557BCC">
        <w:rPr>
          <w:rFonts w:ascii="Bookman Old Style" w:hAnsi="Bookman Old Style" w:cs="Bookman Old Style"/>
        </w:rPr>
        <w:t>TAMBAHAN LEMBARAN DAERAH PROVI</w:t>
      </w:r>
      <w:r w:rsidR="00F2057E" w:rsidRPr="00557BCC">
        <w:rPr>
          <w:rFonts w:ascii="Bookman Old Style" w:hAnsi="Bookman Old Style" w:cs="Bookman Old Style"/>
        </w:rPr>
        <w:t>NSI NUSA TENGGARA BARAT NOMOR</w:t>
      </w:r>
      <w:r w:rsidR="00CA3731">
        <w:rPr>
          <w:rFonts w:ascii="Bookman Old Style" w:hAnsi="Bookman Old Style" w:cs="Bookman Old Style"/>
        </w:rPr>
        <w:t xml:space="preserve"> 134</w:t>
      </w:r>
    </w:p>
    <w:sectPr w:rsidR="00887CB4" w:rsidRPr="00557BCC" w:rsidSect="00FB7383">
      <w:footerReference w:type="default" r:id="rId10"/>
      <w:pgSz w:w="12242" w:h="20163" w:code="5"/>
      <w:pgMar w:top="1418" w:right="1191" w:bottom="2552" w:left="1191" w:header="0"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2FD" w:rsidRDefault="005242FD" w:rsidP="00E0025C">
      <w:r>
        <w:separator/>
      </w:r>
    </w:p>
  </w:endnote>
  <w:endnote w:type="continuationSeparator" w:id="1">
    <w:p w:rsidR="005242FD" w:rsidRDefault="005242FD" w:rsidP="00E002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0BB" w:rsidRPr="00E0025C" w:rsidRDefault="002150BB">
    <w:pPr>
      <w:pStyle w:val="Footer"/>
      <w:jc w:val="right"/>
      <w:rPr>
        <w:rFonts w:ascii="Bookman Old Style" w:hAnsi="Bookman Old Style"/>
      </w:rPr>
    </w:pPr>
  </w:p>
  <w:p w:rsidR="002150BB" w:rsidRPr="00E0025C" w:rsidRDefault="002150BB">
    <w:pPr>
      <w:pStyle w:val="Footer"/>
      <w:rPr>
        <w:rFonts w:ascii="Bookman Old Style" w:hAnsi="Bookman Old Styl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2FD" w:rsidRDefault="005242FD" w:rsidP="00E0025C">
      <w:r>
        <w:separator/>
      </w:r>
    </w:p>
  </w:footnote>
  <w:footnote w:type="continuationSeparator" w:id="1">
    <w:p w:rsidR="005242FD" w:rsidRDefault="005242FD" w:rsidP="00E002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42963E5A"/>
    <w:lvl w:ilvl="0" w:tplc="BE3200DA">
      <w:start w:val="1"/>
      <w:numFmt w:val="lowerLetter"/>
      <w:lvlText w:val="%1."/>
      <w:lvlJc w:val="left"/>
    </w:lvl>
    <w:lvl w:ilvl="1" w:tplc="0E2C1C86">
      <w:start w:val="1"/>
      <w:numFmt w:val="bullet"/>
      <w:lvlText w:val=""/>
      <w:lvlJc w:val="left"/>
    </w:lvl>
    <w:lvl w:ilvl="2" w:tplc="91B8AC88">
      <w:start w:val="1"/>
      <w:numFmt w:val="bullet"/>
      <w:lvlText w:val=""/>
      <w:lvlJc w:val="left"/>
    </w:lvl>
    <w:lvl w:ilvl="3" w:tplc="7A58F7F4">
      <w:start w:val="1"/>
      <w:numFmt w:val="bullet"/>
      <w:lvlText w:val=""/>
      <w:lvlJc w:val="left"/>
    </w:lvl>
    <w:lvl w:ilvl="4" w:tplc="09DEC66A">
      <w:start w:val="1"/>
      <w:numFmt w:val="bullet"/>
      <w:lvlText w:val=""/>
      <w:lvlJc w:val="left"/>
    </w:lvl>
    <w:lvl w:ilvl="5" w:tplc="6DE0880C">
      <w:start w:val="1"/>
      <w:numFmt w:val="bullet"/>
      <w:lvlText w:val=""/>
      <w:lvlJc w:val="left"/>
    </w:lvl>
    <w:lvl w:ilvl="6" w:tplc="9BACC584">
      <w:start w:val="1"/>
      <w:numFmt w:val="bullet"/>
      <w:lvlText w:val=""/>
      <w:lvlJc w:val="left"/>
    </w:lvl>
    <w:lvl w:ilvl="7" w:tplc="1182E3A4">
      <w:start w:val="1"/>
      <w:numFmt w:val="bullet"/>
      <w:lvlText w:val=""/>
      <w:lvlJc w:val="left"/>
    </w:lvl>
    <w:lvl w:ilvl="8" w:tplc="AFCCB638">
      <w:start w:val="1"/>
      <w:numFmt w:val="bullet"/>
      <w:lvlText w:val=""/>
      <w:lvlJc w:val="left"/>
    </w:lvl>
  </w:abstractNum>
  <w:abstractNum w:abstractNumId="1">
    <w:nsid w:val="0000000A"/>
    <w:multiLevelType w:val="hybridMultilevel"/>
    <w:tmpl w:val="08F2B15E"/>
    <w:lvl w:ilvl="0" w:tplc="B428EAFE">
      <w:start w:val="4"/>
      <w:numFmt w:val="lowerLetter"/>
      <w:lvlText w:val="%1."/>
      <w:lvlJc w:val="left"/>
    </w:lvl>
    <w:lvl w:ilvl="1" w:tplc="9392D2CC">
      <w:start w:val="1"/>
      <w:numFmt w:val="bullet"/>
      <w:lvlText w:val=""/>
      <w:lvlJc w:val="left"/>
    </w:lvl>
    <w:lvl w:ilvl="2" w:tplc="98C07CCE">
      <w:start w:val="1"/>
      <w:numFmt w:val="bullet"/>
      <w:lvlText w:val=""/>
      <w:lvlJc w:val="left"/>
    </w:lvl>
    <w:lvl w:ilvl="3" w:tplc="9294A480">
      <w:start w:val="1"/>
      <w:numFmt w:val="bullet"/>
      <w:lvlText w:val=""/>
      <w:lvlJc w:val="left"/>
    </w:lvl>
    <w:lvl w:ilvl="4" w:tplc="2CD8A7C4">
      <w:start w:val="1"/>
      <w:numFmt w:val="bullet"/>
      <w:lvlText w:val=""/>
      <w:lvlJc w:val="left"/>
    </w:lvl>
    <w:lvl w:ilvl="5" w:tplc="78B67CD8">
      <w:start w:val="1"/>
      <w:numFmt w:val="bullet"/>
      <w:lvlText w:val=""/>
      <w:lvlJc w:val="left"/>
    </w:lvl>
    <w:lvl w:ilvl="6" w:tplc="D61EC99A">
      <w:start w:val="1"/>
      <w:numFmt w:val="bullet"/>
      <w:lvlText w:val=""/>
      <w:lvlJc w:val="left"/>
    </w:lvl>
    <w:lvl w:ilvl="7" w:tplc="C750DE06">
      <w:start w:val="1"/>
      <w:numFmt w:val="bullet"/>
      <w:lvlText w:val=""/>
      <w:lvlJc w:val="left"/>
    </w:lvl>
    <w:lvl w:ilvl="8" w:tplc="0DD02082">
      <w:start w:val="1"/>
      <w:numFmt w:val="bullet"/>
      <w:lvlText w:val=""/>
      <w:lvlJc w:val="left"/>
    </w:lvl>
  </w:abstractNum>
  <w:abstractNum w:abstractNumId="2">
    <w:nsid w:val="0000001F"/>
    <w:multiLevelType w:val="hybridMultilevel"/>
    <w:tmpl w:val="3222E7CC"/>
    <w:lvl w:ilvl="0" w:tplc="27900192">
      <w:start w:val="1"/>
      <w:numFmt w:val="decimal"/>
      <w:lvlText w:val="(%1)"/>
      <w:lvlJc w:val="left"/>
    </w:lvl>
    <w:lvl w:ilvl="1" w:tplc="C018DBF4">
      <w:start w:val="1"/>
      <w:numFmt w:val="bullet"/>
      <w:lvlText w:val=""/>
      <w:lvlJc w:val="left"/>
    </w:lvl>
    <w:lvl w:ilvl="2" w:tplc="AC223AA4">
      <w:start w:val="1"/>
      <w:numFmt w:val="bullet"/>
      <w:lvlText w:val=""/>
      <w:lvlJc w:val="left"/>
    </w:lvl>
    <w:lvl w:ilvl="3" w:tplc="2AF0BED8">
      <w:start w:val="1"/>
      <w:numFmt w:val="bullet"/>
      <w:lvlText w:val=""/>
      <w:lvlJc w:val="left"/>
    </w:lvl>
    <w:lvl w:ilvl="4" w:tplc="1EF4FF2A">
      <w:start w:val="1"/>
      <w:numFmt w:val="bullet"/>
      <w:lvlText w:val=""/>
      <w:lvlJc w:val="left"/>
    </w:lvl>
    <w:lvl w:ilvl="5" w:tplc="A266CE4A">
      <w:start w:val="1"/>
      <w:numFmt w:val="bullet"/>
      <w:lvlText w:val=""/>
      <w:lvlJc w:val="left"/>
    </w:lvl>
    <w:lvl w:ilvl="6" w:tplc="78FAAAFE">
      <w:start w:val="1"/>
      <w:numFmt w:val="bullet"/>
      <w:lvlText w:val=""/>
      <w:lvlJc w:val="left"/>
    </w:lvl>
    <w:lvl w:ilvl="7" w:tplc="74A20496">
      <w:start w:val="1"/>
      <w:numFmt w:val="bullet"/>
      <w:lvlText w:val=""/>
      <w:lvlJc w:val="left"/>
    </w:lvl>
    <w:lvl w:ilvl="8" w:tplc="2E863BF0">
      <w:start w:val="1"/>
      <w:numFmt w:val="bullet"/>
      <w:lvlText w:val=""/>
      <w:lvlJc w:val="left"/>
    </w:lvl>
  </w:abstractNum>
  <w:abstractNum w:abstractNumId="3">
    <w:nsid w:val="0000002D"/>
    <w:multiLevelType w:val="hybridMultilevel"/>
    <w:tmpl w:val="7055A5F4"/>
    <w:lvl w:ilvl="0" w:tplc="DE4C9060">
      <w:start w:val="1"/>
      <w:numFmt w:val="decimal"/>
      <w:lvlText w:val="(%1)"/>
      <w:lvlJc w:val="left"/>
    </w:lvl>
    <w:lvl w:ilvl="1" w:tplc="4C584358">
      <w:start w:val="1"/>
      <w:numFmt w:val="lowerLetter"/>
      <w:lvlText w:val="%2"/>
      <w:lvlJc w:val="left"/>
    </w:lvl>
    <w:lvl w:ilvl="2" w:tplc="F3886A44">
      <w:start w:val="1"/>
      <w:numFmt w:val="lowerLetter"/>
      <w:lvlText w:val="%3."/>
      <w:lvlJc w:val="left"/>
    </w:lvl>
    <w:lvl w:ilvl="3" w:tplc="269A52EC">
      <w:start w:val="2"/>
      <w:numFmt w:val="lowerLetter"/>
      <w:lvlText w:val="%4."/>
      <w:lvlJc w:val="left"/>
    </w:lvl>
    <w:lvl w:ilvl="4" w:tplc="90E2B00E">
      <w:start w:val="1"/>
      <w:numFmt w:val="bullet"/>
      <w:lvlText w:val=""/>
      <w:lvlJc w:val="left"/>
    </w:lvl>
    <w:lvl w:ilvl="5" w:tplc="8C24A2C4">
      <w:start w:val="1"/>
      <w:numFmt w:val="bullet"/>
      <w:lvlText w:val=""/>
      <w:lvlJc w:val="left"/>
    </w:lvl>
    <w:lvl w:ilvl="6" w:tplc="C20859D6">
      <w:start w:val="1"/>
      <w:numFmt w:val="bullet"/>
      <w:lvlText w:val=""/>
      <w:lvlJc w:val="left"/>
    </w:lvl>
    <w:lvl w:ilvl="7" w:tplc="CCD0CBE8">
      <w:start w:val="1"/>
      <w:numFmt w:val="bullet"/>
      <w:lvlText w:val=""/>
      <w:lvlJc w:val="left"/>
    </w:lvl>
    <w:lvl w:ilvl="8" w:tplc="18A0FB92">
      <w:start w:val="1"/>
      <w:numFmt w:val="bullet"/>
      <w:lvlText w:val=""/>
      <w:lvlJc w:val="left"/>
    </w:lvl>
  </w:abstractNum>
  <w:abstractNum w:abstractNumId="4">
    <w:nsid w:val="0000002E"/>
    <w:multiLevelType w:val="hybridMultilevel"/>
    <w:tmpl w:val="CC22A98A"/>
    <w:lvl w:ilvl="0" w:tplc="A4F4BBFA">
      <w:start w:val="1"/>
      <w:numFmt w:val="decimal"/>
      <w:lvlText w:val="%1"/>
      <w:lvlJc w:val="left"/>
    </w:lvl>
    <w:lvl w:ilvl="1" w:tplc="09FAFD60">
      <w:start w:val="1"/>
      <w:numFmt w:val="lowerLetter"/>
      <w:lvlText w:val="%2"/>
      <w:lvlJc w:val="left"/>
    </w:lvl>
    <w:lvl w:ilvl="2" w:tplc="FF5407CE">
      <w:start w:val="3"/>
      <w:numFmt w:val="lowerLetter"/>
      <w:lvlText w:val="%3."/>
      <w:lvlJc w:val="left"/>
    </w:lvl>
    <w:lvl w:ilvl="3" w:tplc="D72C3468">
      <w:start w:val="1"/>
      <w:numFmt w:val="lowerLetter"/>
      <w:lvlText w:val="%4"/>
      <w:lvlJc w:val="left"/>
    </w:lvl>
    <w:lvl w:ilvl="4" w:tplc="E0549278">
      <w:start w:val="1"/>
      <w:numFmt w:val="bullet"/>
      <w:lvlText w:val=""/>
      <w:lvlJc w:val="left"/>
    </w:lvl>
    <w:lvl w:ilvl="5" w:tplc="A8FC4CC0">
      <w:start w:val="1"/>
      <w:numFmt w:val="bullet"/>
      <w:lvlText w:val=""/>
      <w:lvlJc w:val="left"/>
    </w:lvl>
    <w:lvl w:ilvl="6" w:tplc="BC48933E">
      <w:start w:val="1"/>
      <w:numFmt w:val="bullet"/>
      <w:lvlText w:val=""/>
      <w:lvlJc w:val="left"/>
    </w:lvl>
    <w:lvl w:ilvl="7" w:tplc="307EAACA">
      <w:start w:val="1"/>
      <w:numFmt w:val="bullet"/>
      <w:lvlText w:val=""/>
      <w:lvlJc w:val="left"/>
    </w:lvl>
    <w:lvl w:ilvl="8" w:tplc="AE2EAF24">
      <w:start w:val="1"/>
      <w:numFmt w:val="bullet"/>
      <w:lvlText w:val=""/>
      <w:lvlJc w:val="left"/>
    </w:lvl>
  </w:abstractNum>
  <w:abstractNum w:abstractNumId="5">
    <w:nsid w:val="0000002F"/>
    <w:multiLevelType w:val="hybridMultilevel"/>
    <w:tmpl w:val="50801EE0"/>
    <w:lvl w:ilvl="0" w:tplc="E63C0788">
      <w:start w:val="2"/>
      <w:numFmt w:val="decimal"/>
      <w:lvlText w:val="(%1)"/>
      <w:lvlJc w:val="left"/>
    </w:lvl>
    <w:lvl w:ilvl="1" w:tplc="6CFC839A">
      <w:start w:val="1"/>
      <w:numFmt w:val="lowerLetter"/>
      <w:lvlText w:val="%2."/>
      <w:lvlJc w:val="left"/>
    </w:lvl>
    <w:lvl w:ilvl="2" w:tplc="299CABA8">
      <w:start w:val="2"/>
      <w:numFmt w:val="lowerLetter"/>
      <w:lvlText w:val="%3."/>
      <w:lvlJc w:val="left"/>
    </w:lvl>
    <w:lvl w:ilvl="3" w:tplc="E15880B6">
      <w:start w:val="1"/>
      <w:numFmt w:val="lowerLetter"/>
      <w:lvlText w:val="%4"/>
      <w:lvlJc w:val="left"/>
    </w:lvl>
    <w:lvl w:ilvl="4" w:tplc="600E65DC">
      <w:start w:val="1"/>
      <w:numFmt w:val="bullet"/>
      <w:lvlText w:val=""/>
      <w:lvlJc w:val="left"/>
    </w:lvl>
    <w:lvl w:ilvl="5" w:tplc="23361332">
      <w:start w:val="1"/>
      <w:numFmt w:val="bullet"/>
      <w:lvlText w:val=""/>
      <w:lvlJc w:val="left"/>
    </w:lvl>
    <w:lvl w:ilvl="6" w:tplc="C574B0FA">
      <w:start w:val="1"/>
      <w:numFmt w:val="bullet"/>
      <w:lvlText w:val=""/>
      <w:lvlJc w:val="left"/>
    </w:lvl>
    <w:lvl w:ilvl="7" w:tplc="1E2A851C">
      <w:start w:val="1"/>
      <w:numFmt w:val="bullet"/>
      <w:lvlText w:val=""/>
      <w:lvlJc w:val="left"/>
    </w:lvl>
    <w:lvl w:ilvl="8" w:tplc="0A104412">
      <w:start w:val="1"/>
      <w:numFmt w:val="bullet"/>
      <w:lvlText w:val=""/>
      <w:lvlJc w:val="left"/>
    </w:lvl>
  </w:abstractNum>
  <w:abstractNum w:abstractNumId="6">
    <w:nsid w:val="0553762B"/>
    <w:multiLevelType w:val="hybridMultilevel"/>
    <w:tmpl w:val="5F56F7D6"/>
    <w:lvl w:ilvl="0" w:tplc="462C7DDA">
      <w:start w:val="1"/>
      <w:numFmt w:val="decimal"/>
      <w:lvlText w:val="(%1)"/>
      <w:lvlJc w:val="left"/>
      <w:pPr>
        <w:ind w:left="2340" w:hanging="360"/>
      </w:pPr>
      <w:rPr>
        <w:rFonts w:hint="default"/>
      </w:rPr>
    </w:lvl>
    <w:lvl w:ilvl="1" w:tplc="04210019" w:tentative="1">
      <w:start w:val="1"/>
      <w:numFmt w:val="lowerLetter"/>
      <w:lvlText w:val="%2."/>
      <w:lvlJc w:val="left"/>
      <w:pPr>
        <w:ind w:left="3060" w:hanging="360"/>
      </w:pPr>
    </w:lvl>
    <w:lvl w:ilvl="2" w:tplc="0421001B">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7">
    <w:nsid w:val="05FC3D39"/>
    <w:multiLevelType w:val="hybridMultilevel"/>
    <w:tmpl w:val="3488BEF4"/>
    <w:lvl w:ilvl="0" w:tplc="2F2C0786">
      <w:start w:val="1"/>
      <w:numFmt w:val="decimal"/>
      <w:lvlText w:val="(%1)"/>
      <w:lvlJc w:val="left"/>
      <w:pPr>
        <w:ind w:left="720" w:hanging="360"/>
      </w:pPr>
      <w:rPr>
        <w:rFonts w:cs="Times New Roman" w:hint="default"/>
      </w:rPr>
    </w:lvl>
    <w:lvl w:ilvl="1" w:tplc="396083D8">
      <w:start w:val="1"/>
      <w:numFmt w:val="decimal"/>
      <w:lvlText w:val="(%2)"/>
      <w:lvlJc w:val="left"/>
      <w:pPr>
        <w:ind w:left="1440" w:hanging="360"/>
      </w:pPr>
      <w:rPr>
        <w:rFonts w:cs="Times New Roman" w:hint="default"/>
      </w:rPr>
    </w:lvl>
    <w:lvl w:ilvl="2" w:tplc="24DA4AB2">
      <w:start w:val="1"/>
      <w:numFmt w:val="lowerLetter"/>
      <w:lvlText w:val="%3."/>
      <w:lvlJc w:val="right"/>
      <w:pPr>
        <w:ind w:left="2160" w:hanging="180"/>
      </w:pPr>
      <w:rPr>
        <w:rFonts w:ascii="Bookman Old Style" w:eastAsia="Times New Roman" w:hAnsi="Bookman Old Style" w:cs="Arial"/>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0ADD7336"/>
    <w:multiLevelType w:val="hybridMultilevel"/>
    <w:tmpl w:val="B53C777A"/>
    <w:lvl w:ilvl="0" w:tplc="64AC786A">
      <w:start w:val="1"/>
      <w:numFmt w:val="decimal"/>
      <w:lvlText w:val="(%1)"/>
      <w:lvlJc w:val="left"/>
      <w:pPr>
        <w:ind w:left="2421" w:hanging="360"/>
      </w:pPr>
      <w:rPr>
        <w:rFonts w:hint="default"/>
      </w:rPr>
    </w:lvl>
    <w:lvl w:ilvl="1" w:tplc="02E8E816">
      <w:start w:val="1"/>
      <w:numFmt w:val="lowerLetter"/>
      <w:lvlText w:val="%2."/>
      <w:lvlJc w:val="left"/>
      <w:pPr>
        <w:ind w:left="3141" w:hanging="360"/>
      </w:pPr>
      <w:rPr>
        <w:rFonts w:hint="default"/>
      </w:rPr>
    </w:lvl>
    <w:lvl w:ilvl="2" w:tplc="64AC786A">
      <w:start w:val="1"/>
      <w:numFmt w:val="decimal"/>
      <w:lvlText w:val="(%3)"/>
      <w:lvlJc w:val="left"/>
      <w:pPr>
        <w:ind w:left="3861" w:hanging="180"/>
      </w:pPr>
      <w:rPr>
        <w:rFonts w:hint="default"/>
      </w:r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9">
    <w:nsid w:val="0AED61CC"/>
    <w:multiLevelType w:val="hybridMultilevel"/>
    <w:tmpl w:val="A358174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119602BA">
      <w:start w:val="1"/>
      <w:numFmt w:val="lowerLetter"/>
      <w:lvlText w:val="%4."/>
      <w:lvlJc w:val="left"/>
      <w:pPr>
        <w:ind w:left="2880" w:hanging="360"/>
      </w:pPr>
      <w:rPr>
        <w:rFonts w:hint="default"/>
      </w:rPr>
    </w:lvl>
    <w:lvl w:ilvl="4" w:tplc="D7C2A5FA">
      <w:start w:val="16"/>
      <w:numFmt w:val="decimal"/>
      <w:lvlText w:val="%5."/>
      <w:lvlJc w:val="left"/>
      <w:pPr>
        <w:ind w:left="3615" w:hanging="375"/>
      </w:pPr>
      <w:rPr>
        <w:rFonts w:hint="default"/>
      </w:rPr>
    </w:lvl>
    <w:lvl w:ilvl="5" w:tplc="EA9AA3C4">
      <w:start w:val="7"/>
      <w:numFmt w:val="decimal"/>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B142D34"/>
    <w:multiLevelType w:val="hybridMultilevel"/>
    <w:tmpl w:val="35D2430C"/>
    <w:lvl w:ilvl="0" w:tplc="680E4658">
      <w:start w:val="17"/>
      <w:numFmt w:val="decimal"/>
      <w:lvlText w:val="%1."/>
      <w:lvlJc w:val="left"/>
      <w:pPr>
        <w:ind w:left="2345" w:hanging="360"/>
      </w:pPr>
      <w:rPr>
        <w:rFonts w:hint="default"/>
      </w:rPr>
    </w:lvl>
    <w:lvl w:ilvl="1" w:tplc="04090019" w:tentative="1">
      <w:start w:val="1"/>
      <w:numFmt w:val="lowerLetter"/>
      <w:lvlText w:val="%2."/>
      <w:lvlJc w:val="left"/>
      <w:pPr>
        <w:ind w:left="1440" w:hanging="360"/>
      </w:pPr>
    </w:lvl>
    <w:lvl w:ilvl="2" w:tplc="B90EDAD6">
      <w:start w:val="1"/>
      <w:numFmt w:val="decimal"/>
      <w:lvlText w:val="(%3)"/>
      <w:lvlJc w:val="right"/>
      <w:pPr>
        <w:ind w:left="2160" w:hanging="180"/>
      </w:pPr>
      <w:rPr>
        <w:rFonts w:ascii="Bookman Old Style" w:eastAsia="Times New Roman" w:hAnsi="Bookman Old Style" w:cs="Bookman Old Style"/>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F26C1A"/>
    <w:multiLevelType w:val="hybridMultilevel"/>
    <w:tmpl w:val="ED7C733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D232A37"/>
    <w:multiLevelType w:val="hybridMultilevel"/>
    <w:tmpl w:val="8D64D9E6"/>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9">
      <w:start w:val="1"/>
      <w:numFmt w:val="lowerLetter"/>
      <w:lvlText w:val="%3."/>
      <w:lvlJc w:val="lef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3">
    <w:nsid w:val="0D7D2EC0"/>
    <w:multiLevelType w:val="hybridMultilevel"/>
    <w:tmpl w:val="AA96E8EA"/>
    <w:lvl w:ilvl="0" w:tplc="935E2BA4">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E190AB0"/>
    <w:multiLevelType w:val="hybridMultilevel"/>
    <w:tmpl w:val="6888BF5A"/>
    <w:lvl w:ilvl="0" w:tplc="64AC786A">
      <w:start w:val="1"/>
      <w:numFmt w:val="decimal"/>
      <w:lvlText w:val="(%1)"/>
      <w:lvlJc w:val="left"/>
      <w:pPr>
        <w:ind w:left="720" w:hanging="360"/>
      </w:pPr>
      <w:rPr>
        <w:rFonts w:hint="default"/>
      </w:rPr>
    </w:lvl>
    <w:lvl w:ilvl="1" w:tplc="691CB092">
      <w:start w:val="1"/>
      <w:numFmt w:val="lowerLetter"/>
      <w:lvlText w:val="%2."/>
      <w:lvlJc w:val="left"/>
      <w:pPr>
        <w:ind w:left="1440" w:hanging="360"/>
      </w:pPr>
      <w:rPr>
        <w:rFonts w:hint="default"/>
      </w:rPr>
    </w:lvl>
    <w:lvl w:ilvl="2" w:tplc="64AC786A">
      <w:start w:val="1"/>
      <w:numFmt w:val="decimal"/>
      <w:lvlText w:val="(%3)"/>
      <w:lvlJc w:val="left"/>
      <w:pPr>
        <w:ind w:left="2160" w:hanging="180"/>
      </w:pPr>
      <w:rPr>
        <w:rFonts w:hint="default"/>
      </w:rPr>
    </w:lvl>
    <w:lvl w:ilvl="3" w:tplc="04090019">
      <w:start w:val="1"/>
      <w:numFmt w:val="low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0E7243F"/>
    <w:multiLevelType w:val="hybridMultilevel"/>
    <w:tmpl w:val="3CBE960A"/>
    <w:lvl w:ilvl="0" w:tplc="4AA65B78">
      <w:start w:val="2"/>
      <w:numFmt w:val="lowerLetter"/>
      <w:lvlText w:val="%1."/>
      <w:lvlJc w:val="left"/>
      <w:pPr>
        <w:ind w:left="2421" w:hanging="360"/>
      </w:pPr>
      <w:rPr>
        <w:rFonts w:hint="default"/>
      </w:rPr>
    </w:lvl>
    <w:lvl w:ilvl="1" w:tplc="511AAC3E">
      <w:start w:val="1"/>
      <w:numFmt w:val="decimal"/>
      <w:lvlText w:val="%2."/>
      <w:lvlJc w:val="left"/>
      <w:pPr>
        <w:ind w:left="3141" w:hanging="360"/>
      </w:pPr>
      <w:rPr>
        <w:rFonts w:hint="default"/>
      </w:rPr>
    </w:lvl>
    <w:lvl w:ilvl="2" w:tplc="462C7DDA">
      <w:start w:val="1"/>
      <w:numFmt w:val="decimal"/>
      <w:lvlText w:val="(%3)"/>
      <w:lvlJc w:val="left"/>
      <w:pPr>
        <w:ind w:left="4056" w:hanging="375"/>
      </w:pPr>
      <w:rPr>
        <w:rFonts w:hint="default"/>
      </w:rPr>
    </w:lvl>
    <w:lvl w:ilvl="3" w:tplc="0421000F">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6">
    <w:nsid w:val="17555335"/>
    <w:multiLevelType w:val="hybridMultilevel"/>
    <w:tmpl w:val="BA24805E"/>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19673EA0"/>
    <w:multiLevelType w:val="hybridMultilevel"/>
    <w:tmpl w:val="62C6A82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1B1F25BD"/>
    <w:multiLevelType w:val="hybridMultilevel"/>
    <w:tmpl w:val="2F32E428"/>
    <w:lvl w:ilvl="0" w:tplc="0421000F">
      <w:start w:val="1"/>
      <w:numFmt w:val="decimal"/>
      <w:lvlText w:val="%1."/>
      <w:lvlJc w:val="left"/>
      <w:pPr>
        <w:ind w:left="720" w:hanging="360"/>
      </w:pPr>
    </w:lvl>
    <w:lvl w:ilvl="1" w:tplc="0421000F">
      <w:start w:val="1"/>
      <w:numFmt w:val="decimal"/>
      <w:lvlText w:val="%2."/>
      <w:lvlJc w:val="left"/>
      <w:pPr>
        <w:ind w:left="2912"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F385834"/>
    <w:multiLevelType w:val="hybridMultilevel"/>
    <w:tmpl w:val="3FCA92AC"/>
    <w:lvl w:ilvl="0" w:tplc="1568A0B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20EF1E17"/>
    <w:multiLevelType w:val="hybridMultilevel"/>
    <w:tmpl w:val="DAAEFF9C"/>
    <w:lvl w:ilvl="0" w:tplc="04210019">
      <w:start w:val="1"/>
      <w:numFmt w:val="lowerLetter"/>
      <w:lvlText w:val="%1."/>
      <w:lvlJc w:val="left"/>
      <w:pPr>
        <w:ind w:left="2421" w:hanging="360"/>
      </w:pPr>
    </w:lvl>
    <w:lvl w:ilvl="1" w:tplc="04210019">
      <w:start w:val="1"/>
      <w:numFmt w:val="lowerLetter"/>
      <w:lvlText w:val="%2."/>
      <w:lvlJc w:val="left"/>
      <w:pPr>
        <w:ind w:left="3141" w:hanging="360"/>
      </w:pPr>
    </w:lvl>
    <w:lvl w:ilvl="2" w:tplc="04090019">
      <w:start w:val="1"/>
      <w:numFmt w:val="lowerLetter"/>
      <w:lvlText w:val="%3."/>
      <w:lvlJc w:val="left"/>
      <w:pPr>
        <w:ind w:left="3861" w:hanging="180"/>
      </w:pPr>
    </w:lvl>
    <w:lvl w:ilvl="3" w:tplc="AC722688">
      <w:start w:val="17"/>
      <w:numFmt w:val="decimal"/>
      <w:lvlText w:val="%4."/>
      <w:lvlJc w:val="left"/>
      <w:pPr>
        <w:ind w:left="4596" w:hanging="375"/>
      </w:pPr>
      <w:rPr>
        <w:rFonts w:hint="default"/>
      </w:r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1">
    <w:nsid w:val="21945C94"/>
    <w:multiLevelType w:val="hybridMultilevel"/>
    <w:tmpl w:val="B9AC798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4080659"/>
    <w:multiLevelType w:val="hybridMultilevel"/>
    <w:tmpl w:val="46B4EEF2"/>
    <w:lvl w:ilvl="0" w:tplc="599E7EF8">
      <w:start w:val="17"/>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4C7123C"/>
    <w:multiLevelType w:val="hybridMultilevel"/>
    <w:tmpl w:val="B9685764"/>
    <w:lvl w:ilvl="0" w:tplc="5568C8BE">
      <w:start w:val="26"/>
      <w:numFmt w:val="lowerLetter"/>
      <w:lvlText w:val="%1."/>
      <w:lvlJc w:val="left"/>
      <w:pPr>
        <w:ind w:left="2781" w:hanging="360"/>
      </w:pPr>
      <w:rPr>
        <w:rFonts w:hint="default"/>
      </w:rPr>
    </w:lvl>
    <w:lvl w:ilvl="1" w:tplc="04210019" w:tentative="1">
      <w:start w:val="1"/>
      <w:numFmt w:val="lowerLetter"/>
      <w:lvlText w:val="%2."/>
      <w:lvlJc w:val="left"/>
      <w:pPr>
        <w:ind w:left="3501" w:hanging="360"/>
      </w:pPr>
    </w:lvl>
    <w:lvl w:ilvl="2" w:tplc="0421001B" w:tentative="1">
      <w:start w:val="1"/>
      <w:numFmt w:val="lowerRoman"/>
      <w:lvlText w:val="%3."/>
      <w:lvlJc w:val="right"/>
      <w:pPr>
        <w:ind w:left="4221" w:hanging="180"/>
      </w:pPr>
    </w:lvl>
    <w:lvl w:ilvl="3" w:tplc="0421000F" w:tentative="1">
      <w:start w:val="1"/>
      <w:numFmt w:val="decimal"/>
      <w:lvlText w:val="%4."/>
      <w:lvlJc w:val="left"/>
      <w:pPr>
        <w:ind w:left="4941" w:hanging="360"/>
      </w:pPr>
    </w:lvl>
    <w:lvl w:ilvl="4" w:tplc="04210019" w:tentative="1">
      <w:start w:val="1"/>
      <w:numFmt w:val="lowerLetter"/>
      <w:lvlText w:val="%5."/>
      <w:lvlJc w:val="left"/>
      <w:pPr>
        <w:ind w:left="5661" w:hanging="360"/>
      </w:pPr>
    </w:lvl>
    <w:lvl w:ilvl="5" w:tplc="0421001B" w:tentative="1">
      <w:start w:val="1"/>
      <w:numFmt w:val="lowerRoman"/>
      <w:lvlText w:val="%6."/>
      <w:lvlJc w:val="right"/>
      <w:pPr>
        <w:ind w:left="6381" w:hanging="180"/>
      </w:pPr>
    </w:lvl>
    <w:lvl w:ilvl="6" w:tplc="0421000F" w:tentative="1">
      <w:start w:val="1"/>
      <w:numFmt w:val="decimal"/>
      <w:lvlText w:val="%7."/>
      <w:lvlJc w:val="left"/>
      <w:pPr>
        <w:ind w:left="7101" w:hanging="360"/>
      </w:pPr>
    </w:lvl>
    <w:lvl w:ilvl="7" w:tplc="04210019" w:tentative="1">
      <w:start w:val="1"/>
      <w:numFmt w:val="lowerLetter"/>
      <w:lvlText w:val="%8."/>
      <w:lvlJc w:val="left"/>
      <w:pPr>
        <w:ind w:left="7821" w:hanging="360"/>
      </w:pPr>
    </w:lvl>
    <w:lvl w:ilvl="8" w:tplc="0421001B" w:tentative="1">
      <w:start w:val="1"/>
      <w:numFmt w:val="lowerRoman"/>
      <w:lvlText w:val="%9."/>
      <w:lvlJc w:val="right"/>
      <w:pPr>
        <w:ind w:left="8541" w:hanging="180"/>
      </w:pPr>
    </w:lvl>
  </w:abstractNum>
  <w:abstractNum w:abstractNumId="24">
    <w:nsid w:val="25D45D93"/>
    <w:multiLevelType w:val="hybridMultilevel"/>
    <w:tmpl w:val="28546CCE"/>
    <w:lvl w:ilvl="0" w:tplc="0421000F">
      <w:start w:val="1"/>
      <w:numFmt w:val="decimal"/>
      <w:lvlText w:val="%1."/>
      <w:lvlJc w:val="left"/>
      <w:pPr>
        <w:ind w:left="2421" w:hanging="360"/>
      </w:pPr>
    </w:lvl>
    <w:lvl w:ilvl="1" w:tplc="0421000F">
      <w:start w:val="1"/>
      <w:numFmt w:val="decimal"/>
      <w:lvlText w:val="%2."/>
      <w:lvlJc w:val="left"/>
      <w:pPr>
        <w:ind w:left="3141" w:hanging="360"/>
      </w:pPr>
    </w:lvl>
    <w:lvl w:ilvl="2" w:tplc="0DEEA604">
      <w:start w:val="1"/>
      <w:numFmt w:val="lowerLetter"/>
      <w:lvlText w:val="%3."/>
      <w:lvlJc w:val="left"/>
      <w:pPr>
        <w:ind w:left="4086" w:hanging="405"/>
      </w:pPr>
      <w:rPr>
        <w:rFonts w:hint="default"/>
      </w:rPr>
    </w:lvl>
    <w:lvl w:ilvl="3" w:tplc="7DAA5FD4">
      <w:start w:val="1"/>
      <w:numFmt w:val="decimal"/>
      <w:lvlText w:val="(%4)"/>
      <w:lvlJc w:val="left"/>
      <w:pPr>
        <w:ind w:left="4581" w:hanging="360"/>
      </w:pPr>
      <w:rPr>
        <w:rFonts w:hint="default"/>
      </w:r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5">
    <w:nsid w:val="26EA1A87"/>
    <w:multiLevelType w:val="hybridMultilevel"/>
    <w:tmpl w:val="BC521A4A"/>
    <w:lvl w:ilvl="0" w:tplc="64AC786A">
      <w:start w:val="1"/>
      <w:numFmt w:val="decimal"/>
      <w:lvlText w:val="(%1)"/>
      <w:lvlJc w:val="left"/>
      <w:pPr>
        <w:ind w:left="2345"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6">
    <w:nsid w:val="273B4478"/>
    <w:multiLevelType w:val="hybridMultilevel"/>
    <w:tmpl w:val="DB889CF8"/>
    <w:lvl w:ilvl="0" w:tplc="0421001B">
      <w:start w:val="1"/>
      <w:numFmt w:val="lowerRoman"/>
      <w:lvlText w:val="%1."/>
      <w:lvlJc w:val="right"/>
      <w:pPr>
        <w:ind w:left="4570" w:hanging="180"/>
      </w:pPr>
    </w:lvl>
    <w:lvl w:ilvl="1" w:tplc="79809DAA">
      <w:start w:val="1"/>
      <w:numFmt w:val="decimal"/>
      <w:lvlText w:val="(%2)"/>
      <w:lvlJc w:val="left"/>
      <w:pPr>
        <w:ind w:left="3850" w:hanging="360"/>
      </w:pPr>
      <w:rPr>
        <w:rFonts w:hint="default"/>
      </w:rPr>
    </w:lvl>
    <w:lvl w:ilvl="2" w:tplc="0409001B" w:tentative="1">
      <w:start w:val="1"/>
      <w:numFmt w:val="lowerRoman"/>
      <w:lvlText w:val="%3."/>
      <w:lvlJc w:val="right"/>
      <w:pPr>
        <w:ind w:left="4570" w:hanging="180"/>
      </w:pPr>
    </w:lvl>
    <w:lvl w:ilvl="3" w:tplc="0409000F">
      <w:start w:val="1"/>
      <w:numFmt w:val="decimal"/>
      <w:lvlText w:val="%4."/>
      <w:lvlJc w:val="left"/>
      <w:pPr>
        <w:ind w:left="5290" w:hanging="360"/>
      </w:pPr>
    </w:lvl>
    <w:lvl w:ilvl="4" w:tplc="04090019">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27">
    <w:nsid w:val="2869111B"/>
    <w:multiLevelType w:val="hybridMultilevel"/>
    <w:tmpl w:val="D4BCD454"/>
    <w:lvl w:ilvl="0" w:tplc="599E7EF8">
      <w:start w:val="17"/>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28D653BB"/>
    <w:multiLevelType w:val="hybridMultilevel"/>
    <w:tmpl w:val="3CBE960A"/>
    <w:lvl w:ilvl="0" w:tplc="4AA65B78">
      <w:start w:val="2"/>
      <w:numFmt w:val="lowerLetter"/>
      <w:lvlText w:val="%1."/>
      <w:lvlJc w:val="left"/>
      <w:pPr>
        <w:ind w:left="2421" w:hanging="360"/>
      </w:pPr>
      <w:rPr>
        <w:rFonts w:hint="default"/>
      </w:rPr>
    </w:lvl>
    <w:lvl w:ilvl="1" w:tplc="511AAC3E">
      <w:start w:val="1"/>
      <w:numFmt w:val="decimal"/>
      <w:lvlText w:val="%2."/>
      <w:lvlJc w:val="left"/>
      <w:pPr>
        <w:ind w:left="3141" w:hanging="360"/>
      </w:pPr>
      <w:rPr>
        <w:rFonts w:hint="default"/>
      </w:rPr>
    </w:lvl>
    <w:lvl w:ilvl="2" w:tplc="462C7DDA">
      <w:start w:val="1"/>
      <w:numFmt w:val="decimal"/>
      <w:lvlText w:val="(%3)"/>
      <w:lvlJc w:val="left"/>
      <w:pPr>
        <w:ind w:left="4056" w:hanging="375"/>
      </w:pPr>
      <w:rPr>
        <w:rFonts w:hint="default"/>
      </w:rPr>
    </w:lvl>
    <w:lvl w:ilvl="3" w:tplc="0421000F">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9">
    <w:nsid w:val="29A029FB"/>
    <w:multiLevelType w:val="hybridMultilevel"/>
    <w:tmpl w:val="6FFECD64"/>
    <w:lvl w:ilvl="0" w:tplc="0E008B38">
      <w:start w:val="1"/>
      <w:numFmt w:val="decimal"/>
      <w:lvlText w:val="(%1)"/>
      <w:lvlJc w:val="left"/>
      <w:pPr>
        <w:ind w:left="4056" w:hanging="3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2A692FDA"/>
    <w:multiLevelType w:val="hybridMultilevel"/>
    <w:tmpl w:val="1B82CB52"/>
    <w:lvl w:ilvl="0" w:tplc="64AC78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2B3A7BCE"/>
    <w:multiLevelType w:val="hybridMultilevel"/>
    <w:tmpl w:val="E0EA2A6C"/>
    <w:lvl w:ilvl="0" w:tplc="64AC786A">
      <w:start w:val="1"/>
      <w:numFmt w:val="decimal"/>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2">
    <w:nsid w:val="2B9001BF"/>
    <w:multiLevelType w:val="hybridMultilevel"/>
    <w:tmpl w:val="6E0E8E00"/>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3">
    <w:nsid w:val="2C0D2A10"/>
    <w:multiLevelType w:val="hybridMultilevel"/>
    <w:tmpl w:val="A62C76A8"/>
    <w:lvl w:ilvl="0" w:tplc="64AC786A">
      <w:start w:val="1"/>
      <w:numFmt w:val="decimal"/>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4">
    <w:nsid w:val="30777B6A"/>
    <w:multiLevelType w:val="hybridMultilevel"/>
    <w:tmpl w:val="AA96E8EA"/>
    <w:lvl w:ilvl="0" w:tplc="935E2BA4">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32617F61"/>
    <w:multiLevelType w:val="hybridMultilevel"/>
    <w:tmpl w:val="CFA81E4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119602BA">
      <w:start w:val="1"/>
      <w:numFmt w:val="lowerLetter"/>
      <w:lvlText w:val="%4."/>
      <w:lvlJc w:val="left"/>
      <w:pPr>
        <w:ind w:left="2880" w:hanging="360"/>
      </w:pPr>
      <w:rPr>
        <w:rFonts w:hint="default"/>
      </w:rPr>
    </w:lvl>
    <w:lvl w:ilvl="4" w:tplc="D7C2A5FA">
      <w:start w:val="16"/>
      <w:numFmt w:val="decimal"/>
      <w:lvlText w:val="%5."/>
      <w:lvlJc w:val="left"/>
      <w:pPr>
        <w:ind w:left="3615" w:hanging="375"/>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55F32ED"/>
    <w:multiLevelType w:val="hybridMultilevel"/>
    <w:tmpl w:val="CADABDE6"/>
    <w:lvl w:ilvl="0" w:tplc="CA0CE57C">
      <w:start w:val="7"/>
      <w:numFmt w:val="decimal"/>
      <w:lvlText w:val="(%1)"/>
      <w:lvlJc w:val="left"/>
      <w:pPr>
        <w:ind w:left="540" w:hanging="18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3AA51ECE"/>
    <w:multiLevelType w:val="hybridMultilevel"/>
    <w:tmpl w:val="BC688974"/>
    <w:lvl w:ilvl="0" w:tplc="462C7DDA">
      <w:start w:val="1"/>
      <w:numFmt w:val="decimal"/>
      <w:lvlText w:val="(%1)"/>
      <w:lvlJc w:val="left"/>
      <w:pPr>
        <w:ind w:left="720" w:hanging="360"/>
      </w:pPr>
      <w:rPr>
        <w:rFonts w:hint="default"/>
      </w:rPr>
    </w:lvl>
    <w:lvl w:ilvl="1" w:tplc="6CA6755C">
      <w:start w:val="1"/>
      <w:numFmt w:val="lowerLetter"/>
      <w:lvlText w:val="%2."/>
      <w:lvlJc w:val="left"/>
      <w:pPr>
        <w:ind w:left="1440" w:hanging="360"/>
      </w:pPr>
      <w:rPr>
        <w:rFonts w:hint="default"/>
      </w:rPr>
    </w:lvl>
    <w:lvl w:ilvl="2" w:tplc="462C7DDA">
      <w:start w:val="1"/>
      <w:numFmt w:val="decimal"/>
      <w:lvlText w:val="(%3)"/>
      <w:lvlJc w:val="left"/>
      <w:pPr>
        <w:ind w:left="2160" w:hanging="180"/>
      </w:pPr>
      <w:rPr>
        <w:rFonts w:hint="default"/>
      </w:rPr>
    </w:lvl>
    <w:lvl w:ilvl="3" w:tplc="8976FC5E">
      <w:start w:val="1"/>
      <w:numFmt w:val="lowerLetter"/>
      <w:lvlText w:val="%4."/>
      <w:lvlJc w:val="left"/>
      <w:pPr>
        <w:ind w:left="2880" w:hanging="360"/>
      </w:pPr>
      <w:rPr>
        <w:strike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3AE64E56"/>
    <w:multiLevelType w:val="hybridMultilevel"/>
    <w:tmpl w:val="1278015E"/>
    <w:lvl w:ilvl="0" w:tplc="76D09C98">
      <w:start w:val="1"/>
      <w:numFmt w:val="lowerLetter"/>
      <w:lvlText w:val="%1."/>
      <w:lvlJc w:val="left"/>
      <w:pPr>
        <w:ind w:left="735" w:hanging="360"/>
      </w:pPr>
      <w:rPr>
        <w:rFonts w:cs="Times New Roman" w:hint="default"/>
      </w:rPr>
    </w:lvl>
    <w:lvl w:ilvl="1" w:tplc="04090019">
      <w:start w:val="1"/>
      <w:numFmt w:val="lowerLetter"/>
      <w:lvlText w:val="%2."/>
      <w:lvlJc w:val="left"/>
      <w:pPr>
        <w:ind w:left="4500" w:hanging="360"/>
      </w:pPr>
      <w:rPr>
        <w:rFonts w:cs="Times New Roman"/>
      </w:rPr>
    </w:lvl>
    <w:lvl w:ilvl="2" w:tplc="0409001B">
      <w:start w:val="1"/>
      <w:numFmt w:val="lowerRoman"/>
      <w:lvlText w:val="%3."/>
      <w:lvlJc w:val="right"/>
      <w:pPr>
        <w:ind w:left="2175" w:hanging="180"/>
      </w:pPr>
      <w:rPr>
        <w:rFonts w:cs="Times New Roman"/>
      </w:rPr>
    </w:lvl>
    <w:lvl w:ilvl="3" w:tplc="0409000F">
      <w:start w:val="1"/>
      <w:numFmt w:val="decimal"/>
      <w:lvlText w:val="%4."/>
      <w:lvlJc w:val="left"/>
      <w:pPr>
        <w:ind w:left="2895" w:hanging="360"/>
      </w:pPr>
      <w:rPr>
        <w:rFonts w:cs="Times New Roman"/>
      </w:rPr>
    </w:lvl>
    <w:lvl w:ilvl="4" w:tplc="04090019">
      <w:start w:val="1"/>
      <w:numFmt w:val="lowerLetter"/>
      <w:lvlText w:val="%5."/>
      <w:lvlJc w:val="left"/>
      <w:pPr>
        <w:ind w:left="3615" w:hanging="360"/>
      </w:pPr>
      <w:rPr>
        <w:rFonts w:cs="Times New Roman"/>
      </w:rPr>
    </w:lvl>
    <w:lvl w:ilvl="5" w:tplc="0409001B">
      <w:start w:val="1"/>
      <w:numFmt w:val="lowerRoman"/>
      <w:lvlText w:val="%6."/>
      <w:lvlJc w:val="right"/>
      <w:pPr>
        <w:ind w:left="4335" w:hanging="180"/>
      </w:pPr>
      <w:rPr>
        <w:rFonts w:cs="Times New Roman"/>
      </w:rPr>
    </w:lvl>
    <w:lvl w:ilvl="6" w:tplc="0409000F">
      <w:start w:val="1"/>
      <w:numFmt w:val="decimal"/>
      <w:lvlText w:val="%7."/>
      <w:lvlJc w:val="left"/>
      <w:pPr>
        <w:ind w:left="5055" w:hanging="360"/>
      </w:pPr>
      <w:rPr>
        <w:rFonts w:cs="Times New Roman"/>
      </w:rPr>
    </w:lvl>
    <w:lvl w:ilvl="7" w:tplc="04090019">
      <w:start w:val="1"/>
      <w:numFmt w:val="lowerLetter"/>
      <w:lvlText w:val="%8."/>
      <w:lvlJc w:val="left"/>
      <w:pPr>
        <w:ind w:left="5775" w:hanging="360"/>
      </w:pPr>
      <w:rPr>
        <w:rFonts w:cs="Times New Roman"/>
      </w:rPr>
    </w:lvl>
    <w:lvl w:ilvl="8" w:tplc="0409001B">
      <w:start w:val="1"/>
      <w:numFmt w:val="lowerRoman"/>
      <w:lvlText w:val="%9."/>
      <w:lvlJc w:val="right"/>
      <w:pPr>
        <w:ind w:left="6495" w:hanging="180"/>
      </w:pPr>
      <w:rPr>
        <w:rFonts w:cs="Times New Roman"/>
      </w:rPr>
    </w:lvl>
  </w:abstractNum>
  <w:abstractNum w:abstractNumId="39">
    <w:nsid w:val="3DAF11D4"/>
    <w:multiLevelType w:val="hybridMultilevel"/>
    <w:tmpl w:val="264A670C"/>
    <w:lvl w:ilvl="0" w:tplc="04210019">
      <w:start w:val="1"/>
      <w:numFmt w:val="lowerLetter"/>
      <w:lvlText w:val="%1."/>
      <w:lvlJc w:val="left"/>
      <w:pPr>
        <w:ind w:left="2930" w:hanging="360"/>
      </w:pPr>
    </w:lvl>
    <w:lvl w:ilvl="1" w:tplc="04210019" w:tentative="1">
      <w:start w:val="1"/>
      <w:numFmt w:val="lowerLetter"/>
      <w:lvlText w:val="%2."/>
      <w:lvlJc w:val="left"/>
      <w:pPr>
        <w:ind w:left="3650" w:hanging="360"/>
      </w:pPr>
    </w:lvl>
    <w:lvl w:ilvl="2" w:tplc="0421001B" w:tentative="1">
      <w:start w:val="1"/>
      <w:numFmt w:val="lowerRoman"/>
      <w:lvlText w:val="%3."/>
      <w:lvlJc w:val="right"/>
      <w:pPr>
        <w:ind w:left="4370" w:hanging="180"/>
      </w:pPr>
    </w:lvl>
    <w:lvl w:ilvl="3" w:tplc="0421000F" w:tentative="1">
      <w:start w:val="1"/>
      <w:numFmt w:val="decimal"/>
      <w:lvlText w:val="%4."/>
      <w:lvlJc w:val="left"/>
      <w:pPr>
        <w:ind w:left="5090" w:hanging="360"/>
      </w:pPr>
    </w:lvl>
    <w:lvl w:ilvl="4" w:tplc="04210019" w:tentative="1">
      <w:start w:val="1"/>
      <w:numFmt w:val="lowerLetter"/>
      <w:lvlText w:val="%5."/>
      <w:lvlJc w:val="left"/>
      <w:pPr>
        <w:ind w:left="5810" w:hanging="360"/>
      </w:pPr>
    </w:lvl>
    <w:lvl w:ilvl="5" w:tplc="0421001B" w:tentative="1">
      <w:start w:val="1"/>
      <w:numFmt w:val="lowerRoman"/>
      <w:lvlText w:val="%6."/>
      <w:lvlJc w:val="right"/>
      <w:pPr>
        <w:ind w:left="6530" w:hanging="180"/>
      </w:pPr>
    </w:lvl>
    <w:lvl w:ilvl="6" w:tplc="0421000F" w:tentative="1">
      <w:start w:val="1"/>
      <w:numFmt w:val="decimal"/>
      <w:lvlText w:val="%7."/>
      <w:lvlJc w:val="left"/>
      <w:pPr>
        <w:ind w:left="7250" w:hanging="360"/>
      </w:pPr>
    </w:lvl>
    <w:lvl w:ilvl="7" w:tplc="04210019" w:tentative="1">
      <w:start w:val="1"/>
      <w:numFmt w:val="lowerLetter"/>
      <w:lvlText w:val="%8."/>
      <w:lvlJc w:val="left"/>
      <w:pPr>
        <w:ind w:left="7970" w:hanging="360"/>
      </w:pPr>
    </w:lvl>
    <w:lvl w:ilvl="8" w:tplc="0421001B" w:tentative="1">
      <w:start w:val="1"/>
      <w:numFmt w:val="lowerRoman"/>
      <w:lvlText w:val="%9."/>
      <w:lvlJc w:val="right"/>
      <w:pPr>
        <w:ind w:left="8690" w:hanging="180"/>
      </w:pPr>
    </w:lvl>
  </w:abstractNum>
  <w:abstractNum w:abstractNumId="40">
    <w:nsid w:val="3F0C6B1D"/>
    <w:multiLevelType w:val="hybridMultilevel"/>
    <w:tmpl w:val="27EC0304"/>
    <w:lvl w:ilvl="0" w:tplc="64AC786A">
      <w:start w:val="1"/>
      <w:numFmt w:val="decimal"/>
      <w:lvlText w:val="(%1)"/>
      <w:lvlJc w:val="left"/>
      <w:pPr>
        <w:ind w:left="4041" w:hanging="360"/>
      </w:pPr>
      <w:rPr>
        <w:rFonts w:hint="default"/>
      </w:rPr>
    </w:lvl>
    <w:lvl w:ilvl="1" w:tplc="04210019" w:tentative="1">
      <w:start w:val="1"/>
      <w:numFmt w:val="lowerLetter"/>
      <w:lvlText w:val="%2."/>
      <w:lvlJc w:val="left"/>
      <w:pPr>
        <w:ind w:left="4761" w:hanging="360"/>
      </w:pPr>
    </w:lvl>
    <w:lvl w:ilvl="2" w:tplc="0421001B" w:tentative="1">
      <w:start w:val="1"/>
      <w:numFmt w:val="lowerRoman"/>
      <w:lvlText w:val="%3."/>
      <w:lvlJc w:val="right"/>
      <w:pPr>
        <w:ind w:left="5481" w:hanging="180"/>
      </w:pPr>
    </w:lvl>
    <w:lvl w:ilvl="3" w:tplc="0421000F" w:tentative="1">
      <w:start w:val="1"/>
      <w:numFmt w:val="decimal"/>
      <w:lvlText w:val="%4."/>
      <w:lvlJc w:val="left"/>
      <w:pPr>
        <w:ind w:left="6201" w:hanging="360"/>
      </w:pPr>
    </w:lvl>
    <w:lvl w:ilvl="4" w:tplc="04210019" w:tentative="1">
      <w:start w:val="1"/>
      <w:numFmt w:val="lowerLetter"/>
      <w:lvlText w:val="%5."/>
      <w:lvlJc w:val="left"/>
      <w:pPr>
        <w:ind w:left="6921" w:hanging="360"/>
      </w:pPr>
    </w:lvl>
    <w:lvl w:ilvl="5" w:tplc="0421001B" w:tentative="1">
      <w:start w:val="1"/>
      <w:numFmt w:val="lowerRoman"/>
      <w:lvlText w:val="%6."/>
      <w:lvlJc w:val="right"/>
      <w:pPr>
        <w:ind w:left="7641" w:hanging="180"/>
      </w:pPr>
    </w:lvl>
    <w:lvl w:ilvl="6" w:tplc="0421000F" w:tentative="1">
      <w:start w:val="1"/>
      <w:numFmt w:val="decimal"/>
      <w:lvlText w:val="%7."/>
      <w:lvlJc w:val="left"/>
      <w:pPr>
        <w:ind w:left="8361" w:hanging="360"/>
      </w:pPr>
    </w:lvl>
    <w:lvl w:ilvl="7" w:tplc="04210019" w:tentative="1">
      <w:start w:val="1"/>
      <w:numFmt w:val="lowerLetter"/>
      <w:lvlText w:val="%8."/>
      <w:lvlJc w:val="left"/>
      <w:pPr>
        <w:ind w:left="9081" w:hanging="360"/>
      </w:pPr>
    </w:lvl>
    <w:lvl w:ilvl="8" w:tplc="0421001B" w:tentative="1">
      <w:start w:val="1"/>
      <w:numFmt w:val="lowerRoman"/>
      <w:lvlText w:val="%9."/>
      <w:lvlJc w:val="right"/>
      <w:pPr>
        <w:ind w:left="9801" w:hanging="180"/>
      </w:pPr>
    </w:lvl>
  </w:abstractNum>
  <w:abstractNum w:abstractNumId="41">
    <w:nsid w:val="43277426"/>
    <w:multiLevelType w:val="hybridMultilevel"/>
    <w:tmpl w:val="E46ECC70"/>
    <w:lvl w:ilvl="0" w:tplc="64AC786A">
      <w:start w:val="1"/>
      <w:numFmt w:val="decimal"/>
      <w:lvlText w:val="(%1)"/>
      <w:lvlJc w:val="left"/>
      <w:pPr>
        <w:ind w:left="720" w:hanging="360"/>
      </w:pPr>
      <w:rPr>
        <w:rFonts w:hint="default"/>
      </w:rPr>
    </w:lvl>
    <w:lvl w:ilvl="1" w:tplc="691CB092">
      <w:start w:val="1"/>
      <w:numFmt w:val="lowerLetter"/>
      <w:lvlText w:val="%2."/>
      <w:lvlJc w:val="left"/>
      <w:pPr>
        <w:ind w:left="1440" w:hanging="360"/>
      </w:pPr>
      <w:rPr>
        <w:rFonts w:hint="default"/>
      </w:rPr>
    </w:lvl>
    <w:lvl w:ilvl="2" w:tplc="64AC786A">
      <w:start w:val="1"/>
      <w:numFmt w:val="decimal"/>
      <w:lvlText w:val="(%3)"/>
      <w:lvlJc w:val="left"/>
      <w:pPr>
        <w:ind w:left="2160" w:hanging="18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4507641A"/>
    <w:multiLevelType w:val="hybridMultilevel"/>
    <w:tmpl w:val="221E5BE2"/>
    <w:lvl w:ilvl="0" w:tplc="64AC78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45AB611E"/>
    <w:multiLevelType w:val="hybridMultilevel"/>
    <w:tmpl w:val="EA288112"/>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4">
    <w:nsid w:val="4B3748E6"/>
    <w:multiLevelType w:val="hybridMultilevel"/>
    <w:tmpl w:val="F4F4DF00"/>
    <w:lvl w:ilvl="0" w:tplc="462C7DDA">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5">
    <w:nsid w:val="4C174346"/>
    <w:multiLevelType w:val="hybridMultilevel"/>
    <w:tmpl w:val="23F275AC"/>
    <w:lvl w:ilvl="0" w:tplc="7DAA5FD4">
      <w:start w:val="1"/>
      <w:numFmt w:val="decimal"/>
      <w:lvlText w:val="(%1)"/>
      <w:lvlJc w:val="left"/>
      <w:pPr>
        <w:ind w:left="45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CC1491E"/>
    <w:multiLevelType w:val="hybridMultilevel"/>
    <w:tmpl w:val="E8188D50"/>
    <w:lvl w:ilvl="0" w:tplc="64AC786A">
      <w:start w:val="1"/>
      <w:numFmt w:val="decimal"/>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7">
    <w:nsid w:val="4F4B3744"/>
    <w:multiLevelType w:val="hybridMultilevel"/>
    <w:tmpl w:val="5EF672D4"/>
    <w:lvl w:ilvl="0" w:tplc="9F6A1C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nsid w:val="52693E7F"/>
    <w:multiLevelType w:val="hybridMultilevel"/>
    <w:tmpl w:val="052239EE"/>
    <w:lvl w:ilvl="0" w:tplc="EC369ABE">
      <w:start w:val="1"/>
      <w:numFmt w:val="decimal"/>
      <w:lvlText w:val="(%1)"/>
      <w:lvlJc w:val="left"/>
      <w:pPr>
        <w:ind w:left="720" w:hanging="360"/>
      </w:pPr>
      <w:rPr>
        <w:rFonts w:ascii="Bookman Old Style" w:eastAsia="Bookman Old Style" w:hAnsi="Bookman Old Style" w:cs="Comic Sans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575280A"/>
    <w:multiLevelType w:val="hybridMultilevel"/>
    <w:tmpl w:val="A09AD310"/>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9">
      <w:start w:val="1"/>
      <w:numFmt w:val="lowerLetter"/>
      <w:lvlText w:val="%3."/>
      <w:lvlJc w:val="lef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50">
    <w:nsid w:val="58EC24C6"/>
    <w:multiLevelType w:val="hybridMultilevel"/>
    <w:tmpl w:val="DF44B95A"/>
    <w:lvl w:ilvl="0" w:tplc="FD9E2416">
      <w:start w:val="5"/>
      <w:numFmt w:val="decimal"/>
      <w:lvlText w:val="(%1)"/>
      <w:lvlJc w:val="left"/>
      <w:pPr>
        <w:ind w:left="4041"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5CF15BF5"/>
    <w:multiLevelType w:val="hybridMultilevel"/>
    <w:tmpl w:val="C73CC6F4"/>
    <w:lvl w:ilvl="0" w:tplc="64AC78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64AC786A">
      <w:start w:val="1"/>
      <w:numFmt w:val="decimal"/>
      <w:lvlText w:val="(%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5DD20611"/>
    <w:multiLevelType w:val="hybridMultilevel"/>
    <w:tmpl w:val="5570251C"/>
    <w:lvl w:ilvl="0" w:tplc="04210019">
      <w:start w:val="1"/>
      <w:numFmt w:val="lowerLetter"/>
      <w:lvlText w:val="%1."/>
      <w:lvlJc w:val="left"/>
      <w:pPr>
        <w:ind w:left="1724" w:hanging="360"/>
      </w:pPr>
      <w:rPr>
        <w:rFonts w:cs="Times New Roman"/>
      </w:rPr>
    </w:lvl>
    <w:lvl w:ilvl="1" w:tplc="0409000F">
      <w:start w:val="1"/>
      <w:numFmt w:val="decimal"/>
      <w:lvlText w:val="%2."/>
      <w:lvlJc w:val="left"/>
      <w:pPr>
        <w:ind w:left="2489" w:hanging="405"/>
      </w:pPr>
      <w:rPr>
        <w:rFonts w:cs="Times New Roman" w:hint="default"/>
      </w:rPr>
    </w:lvl>
    <w:lvl w:ilvl="2" w:tplc="0421001B" w:tentative="1">
      <w:start w:val="1"/>
      <w:numFmt w:val="lowerRoman"/>
      <w:lvlText w:val="%3."/>
      <w:lvlJc w:val="right"/>
      <w:pPr>
        <w:ind w:left="3164" w:hanging="180"/>
      </w:pPr>
      <w:rPr>
        <w:rFonts w:cs="Times New Roman"/>
      </w:rPr>
    </w:lvl>
    <w:lvl w:ilvl="3" w:tplc="0421000F" w:tentative="1">
      <w:start w:val="1"/>
      <w:numFmt w:val="decimal"/>
      <w:lvlText w:val="%4."/>
      <w:lvlJc w:val="left"/>
      <w:pPr>
        <w:ind w:left="3884" w:hanging="360"/>
      </w:pPr>
      <w:rPr>
        <w:rFonts w:cs="Times New Roman"/>
      </w:rPr>
    </w:lvl>
    <w:lvl w:ilvl="4" w:tplc="04210019" w:tentative="1">
      <w:start w:val="1"/>
      <w:numFmt w:val="lowerLetter"/>
      <w:lvlText w:val="%5."/>
      <w:lvlJc w:val="left"/>
      <w:pPr>
        <w:ind w:left="4604" w:hanging="360"/>
      </w:pPr>
      <w:rPr>
        <w:rFonts w:cs="Times New Roman"/>
      </w:rPr>
    </w:lvl>
    <w:lvl w:ilvl="5" w:tplc="0421001B" w:tentative="1">
      <w:start w:val="1"/>
      <w:numFmt w:val="lowerRoman"/>
      <w:lvlText w:val="%6."/>
      <w:lvlJc w:val="right"/>
      <w:pPr>
        <w:ind w:left="5324" w:hanging="180"/>
      </w:pPr>
      <w:rPr>
        <w:rFonts w:cs="Times New Roman"/>
      </w:rPr>
    </w:lvl>
    <w:lvl w:ilvl="6" w:tplc="0421000F" w:tentative="1">
      <w:start w:val="1"/>
      <w:numFmt w:val="decimal"/>
      <w:lvlText w:val="%7."/>
      <w:lvlJc w:val="left"/>
      <w:pPr>
        <w:ind w:left="6044" w:hanging="360"/>
      </w:pPr>
      <w:rPr>
        <w:rFonts w:cs="Times New Roman"/>
      </w:rPr>
    </w:lvl>
    <w:lvl w:ilvl="7" w:tplc="04210019" w:tentative="1">
      <w:start w:val="1"/>
      <w:numFmt w:val="lowerLetter"/>
      <w:lvlText w:val="%8."/>
      <w:lvlJc w:val="left"/>
      <w:pPr>
        <w:ind w:left="6764" w:hanging="360"/>
      </w:pPr>
      <w:rPr>
        <w:rFonts w:cs="Times New Roman"/>
      </w:rPr>
    </w:lvl>
    <w:lvl w:ilvl="8" w:tplc="0421001B" w:tentative="1">
      <w:start w:val="1"/>
      <w:numFmt w:val="lowerRoman"/>
      <w:lvlText w:val="%9."/>
      <w:lvlJc w:val="right"/>
      <w:pPr>
        <w:ind w:left="7484" w:hanging="180"/>
      </w:pPr>
      <w:rPr>
        <w:rFonts w:cs="Times New Roman"/>
      </w:rPr>
    </w:lvl>
  </w:abstractNum>
  <w:abstractNum w:abstractNumId="53">
    <w:nsid w:val="5DF6660C"/>
    <w:multiLevelType w:val="hybridMultilevel"/>
    <w:tmpl w:val="4E989CFC"/>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9">
      <w:start w:val="1"/>
      <w:numFmt w:val="lowerLetter"/>
      <w:lvlText w:val="%3."/>
      <w:lvlJc w:val="lef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54">
    <w:nsid w:val="5FBC6F35"/>
    <w:multiLevelType w:val="hybridMultilevel"/>
    <w:tmpl w:val="405095F0"/>
    <w:lvl w:ilvl="0" w:tplc="04210019">
      <w:start w:val="1"/>
      <w:numFmt w:val="lowerLetter"/>
      <w:lvlText w:val="%1."/>
      <w:lvlJc w:val="left"/>
      <w:pPr>
        <w:ind w:left="2421" w:hanging="360"/>
      </w:pPr>
    </w:lvl>
    <w:lvl w:ilvl="1" w:tplc="04210019">
      <w:start w:val="1"/>
      <w:numFmt w:val="lowerLetter"/>
      <w:lvlText w:val="%2."/>
      <w:lvlJc w:val="left"/>
      <w:pPr>
        <w:ind w:left="3141" w:hanging="360"/>
      </w:pPr>
    </w:lvl>
    <w:lvl w:ilvl="2" w:tplc="04210019">
      <w:start w:val="1"/>
      <w:numFmt w:val="lowerLetter"/>
      <w:lvlText w:val="%3."/>
      <w:lvlJc w:val="lef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55">
    <w:nsid w:val="6005600A"/>
    <w:multiLevelType w:val="hybridMultilevel"/>
    <w:tmpl w:val="3D5A2288"/>
    <w:lvl w:ilvl="0" w:tplc="6720B218">
      <w:start w:val="1"/>
      <w:numFmt w:val="decimal"/>
      <w:lvlText w:val="(%1)"/>
      <w:lvlJc w:val="left"/>
      <w:pPr>
        <w:ind w:left="2790" w:hanging="360"/>
      </w:pPr>
      <w:rPr>
        <w:rFonts w:hint="default"/>
      </w:rPr>
    </w:lvl>
    <w:lvl w:ilvl="1" w:tplc="04210019" w:tentative="1">
      <w:start w:val="1"/>
      <w:numFmt w:val="lowerLetter"/>
      <w:lvlText w:val="%2."/>
      <w:lvlJc w:val="left"/>
      <w:pPr>
        <w:ind w:left="3510" w:hanging="360"/>
      </w:pPr>
    </w:lvl>
    <w:lvl w:ilvl="2" w:tplc="0421001B" w:tentative="1">
      <w:start w:val="1"/>
      <w:numFmt w:val="lowerRoman"/>
      <w:lvlText w:val="%3."/>
      <w:lvlJc w:val="right"/>
      <w:pPr>
        <w:ind w:left="4230" w:hanging="180"/>
      </w:pPr>
    </w:lvl>
    <w:lvl w:ilvl="3" w:tplc="0421000F" w:tentative="1">
      <w:start w:val="1"/>
      <w:numFmt w:val="decimal"/>
      <w:lvlText w:val="%4."/>
      <w:lvlJc w:val="left"/>
      <w:pPr>
        <w:ind w:left="4950" w:hanging="360"/>
      </w:pPr>
    </w:lvl>
    <w:lvl w:ilvl="4" w:tplc="04210019" w:tentative="1">
      <w:start w:val="1"/>
      <w:numFmt w:val="lowerLetter"/>
      <w:lvlText w:val="%5."/>
      <w:lvlJc w:val="left"/>
      <w:pPr>
        <w:ind w:left="5670" w:hanging="360"/>
      </w:pPr>
    </w:lvl>
    <w:lvl w:ilvl="5" w:tplc="0421001B" w:tentative="1">
      <w:start w:val="1"/>
      <w:numFmt w:val="lowerRoman"/>
      <w:lvlText w:val="%6."/>
      <w:lvlJc w:val="right"/>
      <w:pPr>
        <w:ind w:left="6390" w:hanging="180"/>
      </w:pPr>
    </w:lvl>
    <w:lvl w:ilvl="6" w:tplc="0421000F" w:tentative="1">
      <w:start w:val="1"/>
      <w:numFmt w:val="decimal"/>
      <w:lvlText w:val="%7."/>
      <w:lvlJc w:val="left"/>
      <w:pPr>
        <w:ind w:left="7110" w:hanging="360"/>
      </w:pPr>
    </w:lvl>
    <w:lvl w:ilvl="7" w:tplc="04210019" w:tentative="1">
      <w:start w:val="1"/>
      <w:numFmt w:val="lowerLetter"/>
      <w:lvlText w:val="%8."/>
      <w:lvlJc w:val="left"/>
      <w:pPr>
        <w:ind w:left="7830" w:hanging="360"/>
      </w:pPr>
    </w:lvl>
    <w:lvl w:ilvl="8" w:tplc="0421001B" w:tentative="1">
      <w:start w:val="1"/>
      <w:numFmt w:val="lowerRoman"/>
      <w:lvlText w:val="%9."/>
      <w:lvlJc w:val="right"/>
      <w:pPr>
        <w:ind w:left="8550" w:hanging="180"/>
      </w:pPr>
    </w:lvl>
  </w:abstractNum>
  <w:abstractNum w:abstractNumId="56">
    <w:nsid w:val="61815DC7"/>
    <w:multiLevelType w:val="hybridMultilevel"/>
    <w:tmpl w:val="C5E0B8D6"/>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9">
      <w:start w:val="1"/>
      <w:numFmt w:val="lowerLetter"/>
      <w:lvlText w:val="%3."/>
      <w:lvlJc w:val="lef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57">
    <w:nsid w:val="620D4690"/>
    <w:multiLevelType w:val="hybridMultilevel"/>
    <w:tmpl w:val="8F949C98"/>
    <w:lvl w:ilvl="0" w:tplc="04210019">
      <w:start w:val="1"/>
      <w:numFmt w:val="lowerLetter"/>
      <w:lvlText w:val="%1."/>
      <w:lvlJc w:val="left"/>
      <w:pPr>
        <w:ind w:left="6201" w:hanging="360"/>
      </w:pPr>
    </w:lvl>
    <w:lvl w:ilvl="1" w:tplc="04210019" w:tentative="1">
      <w:start w:val="1"/>
      <w:numFmt w:val="lowerLetter"/>
      <w:lvlText w:val="%2."/>
      <w:lvlJc w:val="left"/>
      <w:pPr>
        <w:ind w:left="6921" w:hanging="360"/>
      </w:pPr>
    </w:lvl>
    <w:lvl w:ilvl="2" w:tplc="0421001B" w:tentative="1">
      <w:start w:val="1"/>
      <w:numFmt w:val="lowerRoman"/>
      <w:lvlText w:val="%3."/>
      <w:lvlJc w:val="right"/>
      <w:pPr>
        <w:ind w:left="7641" w:hanging="180"/>
      </w:pPr>
    </w:lvl>
    <w:lvl w:ilvl="3" w:tplc="0421000F" w:tentative="1">
      <w:start w:val="1"/>
      <w:numFmt w:val="decimal"/>
      <w:lvlText w:val="%4."/>
      <w:lvlJc w:val="left"/>
      <w:pPr>
        <w:ind w:left="8361" w:hanging="360"/>
      </w:pPr>
    </w:lvl>
    <w:lvl w:ilvl="4" w:tplc="04210019" w:tentative="1">
      <w:start w:val="1"/>
      <w:numFmt w:val="lowerLetter"/>
      <w:lvlText w:val="%5."/>
      <w:lvlJc w:val="left"/>
      <w:pPr>
        <w:ind w:left="9081" w:hanging="360"/>
      </w:pPr>
    </w:lvl>
    <w:lvl w:ilvl="5" w:tplc="0421001B" w:tentative="1">
      <w:start w:val="1"/>
      <w:numFmt w:val="lowerRoman"/>
      <w:lvlText w:val="%6."/>
      <w:lvlJc w:val="right"/>
      <w:pPr>
        <w:ind w:left="9801" w:hanging="180"/>
      </w:pPr>
    </w:lvl>
    <w:lvl w:ilvl="6" w:tplc="0421000F" w:tentative="1">
      <w:start w:val="1"/>
      <w:numFmt w:val="decimal"/>
      <w:lvlText w:val="%7."/>
      <w:lvlJc w:val="left"/>
      <w:pPr>
        <w:ind w:left="10521" w:hanging="360"/>
      </w:pPr>
    </w:lvl>
    <w:lvl w:ilvl="7" w:tplc="04210019" w:tentative="1">
      <w:start w:val="1"/>
      <w:numFmt w:val="lowerLetter"/>
      <w:lvlText w:val="%8."/>
      <w:lvlJc w:val="left"/>
      <w:pPr>
        <w:ind w:left="11241" w:hanging="360"/>
      </w:pPr>
    </w:lvl>
    <w:lvl w:ilvl="8" w:tplc="0421001B" w:tentative="1">
      <w:start w:val="1"/>
      <w:numFmt w:val="lowerRoman"/>
      <w:lvlText w:val="%9."/>
      <w:lvlJc w:val="right"/>
      <w:pPr>
        <w:ind w:left="11961" w:hanging="180"/>
      </w:pPr>
    </w:lvl>
  </w:abstractNum>
  <w:abstractNum w:abstractNumId="58">
    <w:nsid w:val="67CE1B78"/>
    <w:multiLevelType w:val="hybridMultilevel"/>
    <w:tmpl w:val="1DC46ED8"/>
    <w:lvl w:ilvl="0" w:tplc="6720B218">
      <w:start w:val="1"/>
      <w:numFmt w:val="decimal"/>
      <w:lvlText w:val="(%1)"/>
      <w:lvlJc w:val="left"/>
      <w:pPr>
        <w:ind w:left="2355" w:hanging="375"/>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69646B4E"/>
    <w:multiLevelType w:val="hybridMultilevel"/>
    <w:tmpl w:val="ACEC792C"/>
    <w:lvl w:ilvl="0" w:tplc="2F2C0786">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nsid w:val="696774A2"/>
    <w:multiLevelType w:val="hybridMultilevel"/>
    <w:tmpl w:val="CED67988"/>
    <w:lvl w:ilvl="0" w:tplc="64AC786A">
      <w:start w:val="1"/>
      <w:numFmt w:val="decimal"/>
      <w:lvlText w:val="(%1)"/>
      <w:lvlJc w:val="left"/>
      <w:pPr>
        <w:ind w:left="4041" w:hanging="360"/>
      </w:pPr>
      <w:rPr>
        <w:rFonts w:hint="default"/>
      </w:rPr>
    </w:lvl>
    <w:lvl w:ilvl="1" w:tplc="04210019" w:tentative="1">
      <w:start w:val="1"/>
      <w:numFmt w:val="lowerLetter"/>
      <w:lvlText w:val="%2."/>
      <w:lvlJc w:val="left"/>
      <w:pPr>
        <w:ind w:left="4761" w:hanging="360"/>
      </w:pPr>
    </w:lvl>
    <w:lvl w:ilvl="2" w:tplc="0421001B" w:tentative="1">
      <w:start w:val="1"/>
      <w:numFmt w:val="lowerRoman"/>
      <w:lvlText w:val="%3."/>
      <w:lvlJc w:val="right"/>
      <w:pPr>
        <w:ind w:left="5481" w:hanging="180"/>
      </w:pPr>
    </w:lvl>
    <w:lvl w:ilvl="3" w:tplc="0421000F" w:tentative="1">
      <w:start w:val="1"/>
      <w:numFmt w:val="decimal"/>
      <w:lvlText w:val="%4."/>
      <w:lvlJc w:val="left"/>
      <w:pPr>
        <w:ind w:left="6201" w:hanging="360"/>
      </w:pPr>
    </w:lvl>
    <w:lvl w:ilvl="4" w:tplc="04210019" w:tentative="1">
      <w:start w:val="1"/>
      <w:numFmt w:val="lowerLetter"/>
      <w:lvlText w:val="%5."/>
      <w:lvlJc w:val="left"/>
      <w:pPr>
        <w:ind w:left="6921" w:hanging="360"/>
      </w:pPr>
    </w:lvl>
    <w:lvl w:ilvl="5" w:tplc="0421001B" w:tentative="1">
      <w:start w:val="1"/>
      <w:numFmt w:val="lowerRoman"/>
      <w:lvlText w:val="%6."/>
      <w:lvlJc w:val="right"/>
      <w:pPr>
        <w:ind w:left="7641" w:hanging="180"/>
      </w:pPr>
    </w:lvl>
    <w:lvl w:ilvl="6" w:tplc="0421000F" w:tentative="1">
      <w:start w:val="1"/>
      <w:numFmt w:val="decimal"/>
      <w:lvlText w:val="%7."/>
      <w:lvlJc w:val="left"/>
      <w:pPr>
        <w:ind w:left="8361" w:hanging="360"/>
      </w:pPr>
    </w:lvl>
    <w:lvl w:ilvl="7" w:tplc="04210019" w:tentative="1">
      <w:start w:val="1"/>
      <w:numFmt w:val="lowerLetter"/>
      <w:lvlText w:val="%8."/>
      <w:lvlJc w:val="left"/>
      <w:pPr>
        <w:ind w:left="9081" w:hanging="360"/>
      </w:pPr>
    </w:lvl>
    <w:lvl w:ilvl="8" w:tplc="0421001B" w:tentative="1">
      <w:start w:val="1"/>
      <w:numFmt w:val="lowerRoman"/>
      <w:lvlText w:val="%9."/>
      <w:lvlJc w:val="right"/>
      <w:pPr>
        <w:ind w:left="9801" w:hanging="180"/>
      </w:pPr>
    </w:lvl>
  </w:abstractNum>
  <w:abstractNum w:abstractNumId="61">
    <w:nsid w:val="6EA33687"/>
    <w:multiLevelType w:val="hybridMultilevel"/>
    <w:tmpl w:val="1D5E0FC0"/>
    <w:lvl w:ilvl="0" w:tplc="C8BEBDA6">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2">
    <w:nsid w:val="71521872"/>
    <w:multiLevelType w:val="hybridMultilevel"/>
    <w:tmpl w:val="7C5687D6"/>
    <w:lvl w:ilvl="0" w:tplc="51522180">
      <w:start w:val="1"/>
      <w:numFmt w:val="lowerLetter"/>
      <w:lvlText w:val="%1."/>
      <w:lvlJc w:val="left"/>
      <w:pPr>
        <w:ind w:left="2203" w:hanging="360"/>
      </w:pPr>
      <w:rPr>
        <w:rFonts w:cs="Comic Sans MS" w:hint="default"/>
        <w:color w:val="000000"/>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63">
    <w:nsid w:val="72B54A96"/>
    <w:multiLevelType w:val="hybridMultilevel"/>
    <w:tmpl w:val="E8188D50"/>
    <w:lvl w:ilvl="0" w:tplc="64AC786A">
      <w:start w:val="1"/>
      <w:numFmt w:val="decimal"/>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64">
    <w:nsid w:val="73FD7F93"/>
    <w:multiLevelType w:val="hybridMultilevel"/>
    <w:tmpl w:val="DCC647C4"/>
    <w:lvl w:ilvl="0" w:tplc="783E6994">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65">
    <w:nsid w:val="79452679"/>
    <w:multiLevelType w:val="hybridMultilevel"/>
    <w:tmpl w:val="96C6AB6E"/>
    <w:lvl w:ilvl="0" w:tplc="057E335C">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66">
    <w:nsid w:val="7CF46B92"/>
    <w:multiLevelType w:val="hybridMultilevel"/>
    <w:tmpl w:val="3E96816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7D724689"/>
    <w:multiLevelType w:val="hybridMultilevel"/>
    <w:tmpl w:val="6D8AAAF6"/>
    <w:lvl w:ilvl="0" w:tplc="64AC786A">
      <w:start w:val="1"/>
      <w:numFmt w:val="decimal"/>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68">
    <w:nsid w:val="7D8401FB"/>
    <w:multiLevelType w:val="hybridMultilevel"/>
    <w:tmpl w:val="5128E9B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7D853DA6"/>
    <w:multiLevelType w:val="hybridMultilevel"/>
    <w:tmpl w:val="789A143A"/>
    <w:lvl w:ilvl="0" w:tplc="04210019">
      <w:start w:val="1"/>
      <w:numFmt w:val="lowerLetter"/>
      <w:lvlText w:val="%1."/>
      <w:lvlJc w:val="left"/>
      <w:pPr>
        <w:ind w:left="2421" w:hanging="360"/>
      </w:pPr>
    </w:lvl>
    <w:lvl w:ilvl="1" w:tplc="04210019">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num w:numId="1">
    <w:abstractNumId w:val="15"/>
  </w:num>
  <w:num w:numId="2">
    <w:abstractNumId w:val="34"/>
  </w:num>
  <w:num w:numId="3">
    <w:abstractNumId w:val="18"/>
  </w:num>
  <w:num w:numId="4">
    <w:abstractNumId w:val="40"/>
  </w:num>
  <w:num w:numId="5">
    <w:abstractNumId w:val="43"/>
  </w:num>
  <w:num w:numId="6">
    <w:abstractNumId w:val="24"/>
  </w:num>
  <w:num w:numId="7">
    <w:abstractNumId w:val="8"/>
  </w:num>
  <w:num w:numId="8">
    <w:abstractNumId w:val="49"/>
  </w:num>
  <w:num w:numId="9">
    <w:abstractNumId w:val="53"/>
  </w:num>
  <w:num w:numId="10">
    <w:abstractNumId w:val="12"/>
  </w:num>
  <w:num w:numId="11">
    <w:abstractNumId w:val="56"/>
  </w:num>
  <w:num w:numId="12">
    <w:abstractNumId w:val="54"/>
  </w:num>
  <w:num w:numId="13">
    <w:abstractNumId w:val="64"/>
  </w:num>
  <w:num w:numId="14">
    <w:abstractNumId w:val="65"/>
  </w:num>
  <w:num w:numId="15">
    <w:abstractNumId w:val="60"/>
  </w:num>
  <w:num w:numId="16">
    <w:abstractNumId w:val="69"/>
  </w:num>
  <w:num w:numId="17">
    <w:abstractNumId w:val="20"/>
  </w:num>
  <w:num w:numId="18">
    <w:abstractNumId w:val="68"/>
  </w:num>
  <w:num w:numId="19">
    <w:abstractNumId w:val="11"/>
  </w:num>
  <w:num w:numId="20">
    <w:abstractNumId w:val="51"/>
  </w:num>
  <w:num w:numId="21">
    <w:abstractNumId w:val="57"/>
  </w:num>
  <w:num w:numId="22">
    <w:abstractNumId w:val="42"/>
  </w:num>
  <w:num w:numId="23">
    <w:abstractNumId w:val="41"/>
  </w:num>
  <w:num w:numId="24">
    <w:abstractNumId w:val="17"/>
  </w:num>
  <w:num w:numId="25">
    <w:abstractNumId w:val="37"/>
  </w:num>
  <w:num w:numId="26">
    <w:abstractNumId w:val="6"/>
  </w:num>
  <w:num w:numId="27">
    <w:abstractNumId w:val="66"/>
  </w:num>
  <w:num w:numId="28">
    <w:abstractNumId w:val="9"/>
  </w:num>
  <w:num w:numId="29">
    <w:abstractNumId w:val="30"/>
  </w:num>
  <w:num w:numId="30">
    <w:abstractNumId w:val="21"/>
  </w:num>
  <w:num w:numId="31">
    <w:abstractNumId w:val="33"/>
  </w:num>
  <w:num w:numId="32">
    <w:abstractNumId w:val="32"/>
  </w:num>
  <w:num w:numId="33">
    <w:abstractNumId w:val="63"/>
  </w:num>
  <w:num w:numId="34">
    <w:abstractNumId w:val="39"/>
  </w:num>
  <w:num w:numId="35">
    <w:abstractNumId w:val="46"/>
  </w:num>
  <w:num w:numId="36">
    <w:abstractNumId w:val="67"/>
  </w:num>
  <w:num w:numId="37">
    <w:abstractNumId w:val="31"/>
  </w:num>
  <w:num w:numId="38">
    <w:abstractNumId w:val="25"/>
  </w:num>
  <w:num w:numId="39">
    <w:abstractNumId w:val="23"/>
  </w:num>
  <w:num w:numId="40">
    <w:abstractNumId w:val="61"/>
  </w:num>
  <w:num w:numId="41">
    <w:abstractNumId w:val="19"/>
  </w:num>
  <w:num w:numId="42">
    <w:abstractNumId w:val="62"/>
  </w:num>
  <w:num w:numId="43">
    <w:abstractNumId w:val="2"/>
  </w:num>
  <w:num w:numId="44">
    <w:abstractNumId w:val="50"/>
  </w:num>
  <w:num w:numId="45">
    <w:abstractNumId w:val="0"/>
  </w:num>
  <w:num w:numId="46">
    <w:abstractNumId w:val="1"/>
  </w:num>
  <w:num w:numId="47">
    <w:abstractNumId w:val="38"/>
  </w:num>
  <w:num w:numId="48">
    <w:abstractNumId w:val="14"/>
  </w:num>
  <w:num w:numId="49">
    <w:abstractNumId w:val="26"/>
  </w:num>
  <w:num w:numId="50">
    <w:abstractNumId w:val="35"/>
  </w:num>
  <w:num w:numId="51">
    <w:abstractNumId w:val="7"/>
  </w:num>
  <w:num w:numId="52">
    <w:abstractNumId w:val="52"/>
  </w:num>
  <w:num w:numId="53">
    <w:abstractNumId w:val="16"/>
  </w:num>
  <w:num w:numId="54">
    <w:abstractNumId w:val="59"/>
  </w:num>
  <w:num w:numId="55">
    <w:abstractNumId w:val="44"/>
  </w:num>
  <w:num w:numId="56">
    <w:abstractNumId w:val="47"/>
  </w:num>
  <w:num w:numId="57">
    <w:abstractNumId w:val="48"/>
  </w:num>
  <w:num w:numId="58">
    <w:abstractNumId w:val="10"/>
  </w:num>
  <w:num w:numId="59">
    <w:abstractNumId w:val="3"/>
  </w:num>
  <w:num w:numId="60">
    <w:abstractNumId w:val="4"/>
  </w:num>
  <w:num w:numId="61">
    <w:abstractNumId w:val="5"/>
  </w:num>
  <w:num w:numId="62">
    <w:abstractNumId w:val="27"/>
  </w:num>
  <w:num w:numId="63">
    <w:abstractNumId w:val="29"/>
  </w:num>
  <w:num w:numId="64">
    <w:abstractNumId w:val="45"/>
  </w:num>
  <w:num w:numId="65">
    <w:abstractNumId w:val="58"/>
  </w:num>
  <w:num w:numId="66">
    <w:abstractNumId w:val="55"/>
  </w:num>
  <w:num w:numId="67">
    <w:abstractNumId w:val="36"/>
  </w:num>
  <w:num w:numId="68">
    <w:abstractNumId w:val="22"/>
  </w:num>
  <w:num w:numId="69">
    <w:abstractNumId w:val="28"/>
  </w:num>
  <w:num w:numId="70">
    <w:abstractNumId w:val="13"/>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hideSpellingErrors/>
  <w:proofState w:grammar="clean"/>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729BB"/>
    <w:rsid w:val="0000104B"/>
    <w:rsid w:val="000037D0"/>
    <w:rsid w:val="00006C6B"/>
    <w:rsid w:val="00006E1D"/>
    <w:rsid w:val="000122AA"/>
    <w:rsid w:val="00012CA3"/>
    <w:rsid w:val="0001372F"/>
    <w:rsid w:val="00013D60"/>
    <w:rsid w:val="00015B99"/>
    <w:rsid w:val="00015CC5"/>
    <w:rsid w:val="00016EC7"/>
    <w:rsid w:val="00017043"/>
    <w:rsid w:val="00020013"/>
    <w:rsid w:val="000207B3"/>
    <w:rsid w:val="00027AA1"/>
    <w:rsid w:val="00034863"/>
    <w:rsid w:val="00037EE1"/>
    <w:rsid w:val="00040576"/>
    <w:rsid w:val="0004206D"/>
    <w:rsid w:val="0004397D"/>
    <w:rsid w:val="00043E6F"/>
    <w:rsid w:val="00045960"/>
    <w:rsid w:val="00050994"/>
    <w:rsid w:val="00052C60"/>
    <w:rsid w:val="00055D6B"/>
    <w:rsid w:val="00060E24"/>
    <w:rsid w:val="00065868"/>
    <w:rsid w:val="00065879"/>
    <w:rsid w:val="00070872"/>
    <w:rsid w:val="00070878"/>
    <w:rsid w:val="000749B2"/>
    <w:rsid w:val="0007513B"/>
    <w:rsid w:val="000759A3"/>
    <w:rsid w:val="00083299"/>
    <w:rsid w:val="00085F03"/>
    <w:rsid w:val="0008622A"/>
    <w:rsid w:val="00086CDF"/>
    <w:rsid w:val="00087495"/>
    <w:rsid w:val="000918E6"/>
    <w:rsid w:val="00092B7F"/>
    <w:rsid w:val="000954F2"/>
    <w:rsid w:val="0009550A"/>
    <w:rsid w:val="000A026D"/>
    <w:rsid w:val="000A29DC"/>
    <w:rsid w:val="000A2BF8"/>
    <w:rsid w:val="000A5491"/>
    <w:rsid w:val="000A7238"/>
    <w:rsid w:val="000B1D12"/>
    <w:rsid w:val="000B2679"/>
    <w:rsid w:val="000B41C4"/>
    <w:rsid w:val="000B59F4"/>
    <w:rsid w:val="000B67C4"/>
    <w:rsid w:val="000B74D8"/>
    <w:rsid w:val="000B792C"/>
    <w:rsid w:val="000C0641"/>
    <w:rsid w:val="000C149D"/>
    <w:rsid w:val="000C4F82"/>
    <w:rsid w:val="000C5D6D"/>
    <w:rsid w:val="000C6A86"/>
    <w:rsid w:val="000D0472"/>
    <w:rsid w:val="000D0B9E"/>
    <w:rsid w:val="000D1F36"/>
    <w:rsid w:val="000D3C55"/>
    <w:rsid w:val="000D40C1"/>
    <w:rsid w:val="000D52F2"/>
    <w:rsid w:val="000D79CB"/>
    <w:rsid w:val="000E45AD"/>
    <w:rsid w:val="000F299B"/>
    <w:rsid w:val="000F6B75"/>
    <w:rsid w:val="000F7AB3"/>
    <w:rsid w:val="00100C38"/>
    <w:rsid w:val="00102169"/>
    <w:rsid w:val="00106CB7"/>
    <w:rsid w:val="00107747"/>
    <w:rsid w:val="00110282"/>
    <w:rsid w:val="00110598"/>
    <w:rsid w:val="00111110"/>
    <w:rsid w:val="001243B4"/>
    <w:rsid w:val="00124C6C"/>
    <w:rsid w:val="0012769A"/>
    <w:rsid w:val="00130079"/>
    <w:rsid w:val="00130FD5"/>
    <w:rsid w:val="00141500"/>
    <w:rsid w:val="00143965"/>
    <w:rsid w:val="00144226"/>
    <w:rsid w:val="0015323A"/>
    <w:rsid w:val="00156284"/>
    <w:rsid w:val="00160C10"/>
    <w:rsid w:val="001628C6"/>
    <w:rsid w:val="0016450C"/>
    <w:rsid w:val="00166C18"/>
    <w:rsid w:val="00172338"/>
    <w:rsid w:val="001764B8"/>
    <w:rsid w:val="00177CA7"/>
    <w:rsid w:val="0018196C"/>
    <w:rsid w:val="00183F3A"/>
    <w:rsid w:val="00186A6F"/>
    <w:rsid w:val="00187240"/>
    <w:rsid w:val="00187427"/>
    <w:rsid w:val="0018757F"/>
    <w:rsid w:val="00187BD8"/>
    <w:rsid w:val="00190BEE"/>
    <w:rsid w:val="00190EDD"/>
    <w:rsid w:val="00191657"/>
    <w:rsid w:val="0019165C"/>
    <w:rsid w:val="00197AC6"/>
    <w:rsid w:val="001A03F3"/>
    <w:rsid w:val="001A0CD2"/>
    <w:rsid w:val="001A23E3"/>
    <w:rsid w:val="001A51A9"/>
    <w:rsid w:val="001B0B6C"/>
    <w:rsid w:val="001B60D4"/>
    <w:rsid w:val="001B68F0"/>
    <w:rsid w:val="001C1DE9"/>
    <w:rsid w:val="001C278B"/>
    <w:rsid w:val="001C28CF"/>
    <w:rsid w:val="001D7210"/>
    <w:rsid w:val="001D7771"/>
    <w:rsid w:val="001E053C"/>
    <w:rsid w:val="001E2DA6"/>
    <w:rsid w:val="001E671A"/>
    <w:rsid w:val="001F06FB"/>
    <w:rsid w:val="001F61F5"/>
    <w:rsid w:val="001F6971"/>
    <w:rsid w:val="00202687"/>
    <w:rsid w:val="002030EE"/>
    <w:rsid w:val="002039B2"/>
    <w:rsid w:val="00203E77"/>
    <w:rsid w:val="00204091"/>
    <w:rsid w:val="00204645"/>
    <w:rsid w:val="002048B5"/>
    <w:rsid w:val="002057A6"/>
    <w:rsid w:val="00205984"/>
    <w:rsid w:val="002063DB"/>
    <w:rsid w:val="00207293"/>
    <w:rsid w:val="0021202A"/>
    <w:rsid w:val="002133F9"/>
    <w:rsid w:val="00213E05"/>
    <w:rsid w:val="002150BB"/>
    <w:rsid w:val="00217465"/>
    <w:rsid w:val="00220581"/>
    <w:rsid w:val="00224FE9"/>
    <w:rsid w:val="00231B2E"/>
    <w:rsid w:val="00232470"/>
    <w:rsid w:val="002332D1"/>
    <w:rsid w:val="002349AE"/>
    <w:rsid w:val="00235BB2"/>
    <w:rsid w:val="00240BD3"/>
    <w:rsid w:val="00247CB1"/>
    <w:rsid w:val="00250B05"/>
    <w:rsid w:val="00251233"/>
    <w:rsid w:val="00251E0D"/>
    <w:rsid w:val="00254D97"/>
    <w:rsid w:val="00255EA8"/>
    <w:rsid w:val="00260135"/>
    <w:rsid w:val="00260702"/>
    <w:rsid w:val="0026599A"/>
    <w:rsid w:val="00265D3B"/>
    <w:rsid w:val="00270890"/>
    <w:rsid w:val="00273651"/>
    <w:rsid w:val="00273742"/>
    <w:rsid w:val="002760FC"/>
    <w:rsid w:val="002817F1"/>
    <w:rsid w:val="002842FB"/>
    <w:rsid w:val="00287944"/>
    <w:rsid w:val="002931EB"/>
    <w:rsid w:val="00293FB8"/>
    <w:rsid w:val="00296FE2"/>
    <w:rsid w:val="002A085D"/>
    <w:rsid w:val="002A2584"/>
    <w:rsid w:val="002A63C3"/>
    <w:rsid w:val="002A787E"/>
    <w:rsid w:val="002A7BB0"/>
    <w:rsid w:val="002B0943"/>
    <w:rsid w:val="002B15FA"/>
    <w:rsid w:val="002B1949"/>
    <w:rsid w:val="002B540E"/>
    <w:rsid w:val="002B6071"/>
    <w:rsid w:val="002B6564"/>
    <w:rsid w:val="002B6B8D"/>
    <w:rsid w:val="002B7AC3"/>
    <w:rsid w:val="002C08B8"/>
    <w:rsid w:val="002C298A"/>
    <w:rsid w:val="002C3AEC"/>
    <w:rsid w:val="002C574F"/>
    <w:rsid w:val="002C782A"/>
    <w:rsid w:val="002D0EAE"/>
    <w:rsid w:val="002D132B"/>
    <w:rsid w:val="002D2220"/>
    <w:rsid w:val="002D6EF2"/>
    <w:rsid w:val="002E0C77"/>
    <w:rsid w:val="002E2539"/>
    <w:rsid w:val="002E6BCE"/>
    <w:rsid w:val="002E7488"/>
    <w:rsid w:val="002E7B0B"/>
    <w:rsid w:val="002F35A8"/>
    <w:rsid w:val="002F6A2D"/>
    <w:rsid w:val="002F77C4"/>
    <w:rsid w:val="00300A3C"/>
    <w:rsid w:val="00305D2F"/>
    <w:rsid w:val="00306100"/>
    <w:rsid w:val="00306392"/>
    <w:rsid w:val="00306B52"/>
    <w:rsid w:val="00311C42"/>
    <w:rsid w:val="003138D5"/>
    <w:rsid w:val="00313996"/>
    <w:rsid w:val="00315956"/>
    <w:rsid w:val="003210C1"/>
    <w:rsid w:val="00324752"/>
    <w:rsid w:val="003267E8"/>
    <w:rsid w:val="003311A0"/>
    <w:rsid w:val="003312E0"/>
    <w:rsid w:val="003417FB"/>
    <w:rsid w:val="00342552"/>
    <w:rsid w:val="00342CD2"/>
    <w:rsid w:val="00342D1A"/>
    <w:rsid w:val="00346754"/>
    <w:rsid w:val="00346BFD"/>
    <w:rsid w:val="003507D7"/>
    <w:rsid w:val="003514A2"/>
    <w:rsid w:val="00351C52"/>
    <w:rsid w:val="003527BA"/>
    <w:rsid w:val="00352C4B"/>
    <w:rsid w:val="00355AF3"/>
    <w:rsid w:val="00355DF8"/>
    <w:rsid w:val="0036207E"/>
    <w:rsid w:val="00362871"/>
    <w:rsid w:val="00370823"/>
    <w:rsid w:val="00371A2E"/>
    <w:rsid w:val="003732E1"/>
    <w:rsid w:val="00373A31"/>
    <w:rsid w:val="00373D9A"/>
    <w:rsid w:val="00375913"/>
    <w:rsid w:val="00376293"/>
    <w:rsid w:val="00376368"/>
    <w:rsid w:val="00377B0E"/>
    <w:rsid w:val="00381AF5"/>
    <w:rsid w:val="00382D12"/>
    <w:rsid w:val="003904E5"/>
    <w:rsid w:val="00390922"/>
    <w:rsid w:val="003909C1"/>
    <w:rsid w:val="00390EC1"/>
    <w:rsid w:val="00394924"/>
    <w:rsid w:val="0039528B"/>
    <w:rsid w:val="00396949"/>
    <w:rsid w:val="00397D03"/>
    <w:rsid w:val="003A2827"/>
    <w:rsid w:val="003A4DD7"/>
    <w:rsid w:val="003A5A9B"/>
    <w:rsid w:val="003B1DA0"/>
    <w:rsid w:val="003B3DAB"/>
    <w:rsid w:val="003B4D1B"/>
    <w:rsid w:val="003B652F"/>
    <w:rsid w:val="003B73CB"/>
    <w:rsid w:val="003B7517"/>
    <w:rsid w:val="003B7FA2"/>
    <w:rsid w:val="003C3D23"/>
    <w:rsid w:val="003C4BC4"/>
    <w:rsid w:val="003C7FFD"/>
    <w:rsid w:val="003D2115"/>
    <w:rsid w:val="003D3D49"/>
    <w:rsid w:val="003D7215"/>
    <w:rsid w:val="003E12CC"/>
    <w:rsid w:val="003E1F6A"/>
    <w:rsid w:val="003E4AA5"/>
    <w:rsid w:val="003E5ABB"/>
    <w:rsid w:val="003E6EF2"/>
    <w:rsid w:val="003F07F3"/>
    <w:rsid w:val="003F45E3"/>
    <w:rsid w:val="003F4A47"/>
    <w:rsid w:val="003F4F90"/>
    <w:rsid w:val="003F5E78"/>
    <w:rsid w:val="0040581D"/>
    <w:rsid w:val="004074A8"/>
    <w:rsid w:val="004101E8"/>
    <w:rsid w:val="004102BA"/>
    <w:rsid w:val="00410EAB"/>
    <w:rsid w:val="0041158F"/>
    <w:rsid w:val="00412B1E"/>
    <w:rsid w:val="00415E22"/>
    <w:rsid w:val="0041747F"/>
    <w:rsid w:val="0041748C"/>
    <w:rsid w:val="00423405"/>
    <w:rsid w:val="00425732"/>
    <w:rsid w:val="00426C1E"/>
    <w:rsid w:val="00426EC8"/>
    <w:rsid w:val="004271B4"/>
    <w:rsid w:val="00434033"/>
    <w:rsid w:val="0043405E"/>
    <w:rsid w:val="00437F50"/>
    <w:rsid w:val="00437F5F"/>
    <w:rsid w:val="00440493"/>
    <w:rsid w:val="004427DF"/>
    <w:rsid w:val="004469FC"/>
    <w:rsid w:val="00453AE8"/>
    <w:rsid w:val="00456414"/>
    <w:rsid w:val="0045662F"/>
    <w:rsid w:val="004573EF"/>
    <w:rsid w:val="004607F6"/>
    <w:rsid w:val="00464015"/>
    <w:rsid w:val="00465296"/>
    <w:rsid w:val="004703E8"/>
    <w:rsid w:val="004719AF"/>
    <w:rsid w:val="004750C3"/>
    <w:rsid w:val="00475125"/>
    <w:rsid w:val="0047765E"/>
    <w:rsid w:val="00496CFF"/>
    <w:rsid w:val="004A03A5"/>
    <w:rsid w:val="004A4751"/>
    <w:rsid w:val="004B20D4"/>
    <w:rsid w:val="004B5209"/>
    <w:rsid w:val="004B6533"/>
    <w:rsid w:val="004C23A0"/>
    <w:rsid w:val="004C4ACE"/>
    <w:rsid w:val="004C6105"/>
    <w:rsid w:val="004C6A97"/>
    <w:rsid w:val="004D2FFB"/>
    <w:rsid w:val="004D3653"/>
    <w:rsid w:val="004E012C"/>
    <w:rsid w:val="004E09FE"/>
    <w:rsid w:val="004E0CED"/>
    <w:rsid w:val="004E2488"/>
    <w:rsid w:val="004E2A5A"/>
    <w:rsid w:val="004E2D01"/>
    <w:rsid w:val="004E44AD"/>
    <w:rsid w:val="004E5EB2"/>
    <w:rsid w:val="004E78CA"/>
    <w:rsid w:val="004F223A"/>
    <w:rsid w:val="004F2E7A"/>
    <w:rsid w:val="004F32CF"/>
    <w:rsid w:val="004F3C51"/>
    <w:rsid w:val="004F4CCA"/>
    <w:rsid w:val="005002D9"/>
    <w:rsid w:val="00500607"/>
    <w:rsid w:val="00501669"/>
    <w:rsid w:val="00501784"/>
    <w:rsid w:val="0050334F"/>
    <w:rsid w:val="00504AD3"/>
    <w:rsid w:val="0050728A"/>
    <w:rsid w:val="005101A1"/>
    <w:rsid w:val="0051020B"/>
    <w:rsid w:val="00510BB2"/>
    <w:rsid w:val="00510E52"/>
    <w:rsid w:val="005110DC"/>
    <w:rsid w:val="005121DA"/>
    <w:rsid w:val="005129C0"/>
    <w:rsid w:val="005152B3"/>
    <w:rsid w:val="00515D10"/>
    <w:rsid w:val="0051730B"/>
    <w:rsid w:val="005242FD"/>
    <w:rsid w:val="0052579B"/>
    <w:rsid w:val="005258B9"/>
    <w:rsid w:val="00525DBD"/>
    <w:rsid w:val="0053388E"/>
    <w:rsid w:val="00533B9E"/>
    <w:rsid w:val="005349FE"/>
    <w:rsid w:val="00534E81"/>
    <w:rsid w:val="0053693E"/>
    <w:rsid w:val="0054443C"/>
    <w:rsid w:val="00547537"/>
    <w:rsid w:val="00552F85"/>
    <w:rsid w:val="0055442C"/>
    <w:rsid w:val="00557BCC"/>
    <w:rsid w:val="0056027A"/>
    <w:rsid w:val="005659C8"/>
    <w:rsid w:val="00570260"/>
    <w:rsid w:val="00571B9F"/>
    <w:rsid w:val="0057286C"/>
    <w:rsid w:val="00572F91"/>
    <w:rsid w:val="00573CC1"/>
    <w:rsid w:val="0057417B"/>
    <w:rsid w:val="00575535"/>
    <w:rsid w:val="00581106"/>
    <w:rsid w:val="00581C74"/>
    <w:rsid w:val="00582A18"/>
    <w:rsid w:val="00582D2F"/>
    <w:rsid w:val="00587920"/>
    <w:rsid w:val="00590F2A"/>
    <w:rsid w:val="00591315"/>
    <w:rsid w:val="0059134C"/>
    <w:rsid w:val="00592AF3"/>
    <w:rsid w:val="00592D30"/>
    <w:rsid w:val="00593472"/>
    <w:rsid w:val="00595255"/>
    <w:rsid w:val="005966DC"/>
    <w:rsid w:val="00597E91"/>
    <w:rsid w:val="005A0F7C"/>
    <w:rsid w:val="005A109E"/>
    <w:rsid w:val="005A6844"/>
    <w:rsid w:val="005A73EC"/>
    <w:rsid w:val="005B0579"/>
    <w:rsid w:val="005B647A"/>
    <w:rsid w:val="005B7399"/>
    <w:rsid w:val="005C094D"/>
    <w:rsid w:val="005C4EC1"/>
    <w:rsid w:val="005C62CC"/>
    <w:rsid w:val="005D58EF"/>
    <w:rsid w:val="005E1443"/>
    <w:rsid w:val="005E2A29"/>
    <w:rsid w:val="005E7593"/>
    <w:rsid w:val="005F0F59"/>
    <w:rsid w:val="005F6836"/>
    <w:rsid w:val="00601DC2"/>
    <w:rsid w:val="00604046"/>
    <w:rsid w:val="00613B53"/>
    <w:rsid w:val="0061441E"/>
    <w:rsid w:val="00615F4B"/>
    <w:rsid w:val="006170E7"/>
    <w:rsid w:val="00620E58"/>
    <w:rsid w:val="00622935"/>
    <w:rsid w:val="006276E1"/>
    <w:rsid w:val="00630B8C"/>
    <w:rsid w:val="0063249C"/>
    <w:rsid w:val="00635312"/>
    <w:rsid w:val="00635FFD"/>
    <w:rsid w:val="006363EF"/>
    <w:rsid w:val="006426E2"/>
    <w:rsid w:val="006443ED"/>
    <w:rsid w:val="00644703"/>
    <w:rsid w:val="00647965"/>
    <w:rsid w:val="00647F55"/>
    <w:rsid w:val="00652AF2"/>
    <w:rsid w:val="00655554"/>
    <w:rsid w:val="006574A4"/>
    <w:rsid w:val="00662B34"/>
    <w:rsid w:val="0067492E"/>
    <w:rsid w:val="00677A5A"/>
    <w:rsid w:val="0068046D"/>
    <w:rsid w:val="0068059E"/>
    <w:rsid w:val="006824DB"/>
    <w:rsid w:val="00682679"/>
    <w:rsid w:val="00686C8D"/>
    <w:rsid w:val="006908CF"/>
    <w:rsid w:val="00692010"/>
    <w:rsid w:val="0069566F"/>
    <w:rsid w:val="00695F92"/>
    <w:rsid w:val="00696E35"/>
    <w:rsid w:val="006A1B51"/>
    <w:rsid w:val="006A2BE9"/>
    <w:rsid w:val="006A3BDC"/>
    <w:rsid w:val="006A40C4"/>
    <w:rsid w:val="006A4D09"/>
    <w:rsid w:val="006B0942"/>
    <w:rsid w:val="006B1818"/>
    <w:rsid w:val="006B3348"/>
    <w:rsid w:val="006B4E28"/>
    <w:rsid w:val="006B6F25"/>
    <w:rsid w:val="006C0C10"/>
    <w:rsid w:val="006C142F"/>
    <w:rsid w:val="006C574B"/>
    <w:rsid w:val="006D1019"/>
    <w:rsid w:val="006D24B7"/>
    <w:rsid w:val="006E012E"/>
    <w:rsid w:val="006E50CB"/>
    <w:rsid w:val="006E627A"/>
    <w:rsid w:val="006E7C58"/>
    <w:rsid w:val="006E7E5E"/>
    <w:rsid w:val="006F1BF7"/>
    <w:rsid w:val="006F3BF7"/>
    <w:rsid w:val="006F3C5A"/>
    <w:rsid w:val="006F506D"/>
    <w:rsid w:val="006F5324"/>
    <w:rsid w:val="006F54D4"/>
    <w:rsid w:val="006F6819"/>
    <w:rsid w:val="006F6822"/>
    <w:rsid w:val="00700D05"/>
    <w:rsid w:val="00700FE5"/>
    <w:rsid w:val="0070171F"/>
    <w:rsid w:val="00701ABB"/>
    <w:rsid w:val="00704D66"/>
    <w:rsid w:val="00706F99"/>
    <w:rsid w:val="00711556"/>
    <w:rsid w:val="00711619"/>
    <w:rsid w:val="00714275"/>
    <w:rsid w:val="00722431"/>
    <w:rsid w:val="00722CE5"/>
    <w:rsid w:val="00725F87"/>
    <w:rsid w:val="007262E5"/>
    <w:rsid w:val="00730024"/>
    <w:rsid w:val="0073026B"/>
    <w:rsid w:val="00730F2C"/>
    <w:rsid w:val="00734F24"/>
    <w:rsid w:val="00735302"/>
    <w:rsid w:val="007409BC"/>
    <w:rsid w:val="00742E69"/>
    <w:rsid w:val="0074660B"/>
    <w:rsid w:val="00746A7F"/>
    <w:rsid w:val="00746D85"/>
    <w:rsid w:val="007478D9"/>
    <w:rsid w:val="007521BA"/>
    <w:rsid w:val="00754745"/>
    <w:rsid w:val="00755B7D"/>
    <w:rsid w:val="00755C6C"/>
    <w:rsid w:val="007611D0"/>
    <w:rsid w:val="00761DCB"/>
    <w:rsid w:val="007653D4"/>
    <w:rsid w:val="0076748C"/>
    <w:rsid w:val="00770E04"/>
    <w:rsid w:val="00772947"/>
    <w:rsid w:val="007729E2"/>
    <w:rsid w:val="007774AD"/>
    <w:rsid w:val="007802AB"/>
    <w:rsid w:val="00781976"/>
    <w:rsid w:val="00781A52"/>
    <w:rsid w:val="007826E4"/>
    <w:rsid w:val="00784B23"/>
    <w:rsid w:val="007871C2"/>
    <w:rsid w:val="00790E8E"/>
    <w:rsid w:val="007911F7"/>
    <w:rsid w:val="007912C5"/>
    <w:rsid w:val="00792D42"/>
    <w:rsid w:val="00793603"/>
    <w:rsid w:val="007940D0"/>
    <w:rsid w:val="007951E9"/>
    <w:rsid w:val="00796BC5"/>
    <w:rsid w:val="00797139"/>
    <w:rsid w:val="00797EF1"/>
    <w:rsid w:val="007A09C1"/>
    <w:rsid w:val="007A4AA4"/>
    <w:rsid w:val="007A5AC5"/>
    <w:rsid w:val="007A7936"/>
    <w:rsid w:val="007A7DF3"/>
    <w:rsid w:val="007C1E9B"/>
    <w:rsid w:val="007C4055"/>
    <w:rsid w:val="007C45B4"/>
    <w:rsid w:val="007C5410"/>
    <w:rsid w:val="007D0C1C"/>
    <w:rsid w:val="007E0030"/>
    <w:rsid w:val="007E009C"/>
    <w:rsid w:val="007E2003"/>
    <w:rsid w:val="007E24BD"/>
    <w:rsid w:val="007E65B8"/>
    <w:rsid w:val="007E7C6C"/>
    <w:rsid w:val="007F27A2"/>
    <w:rsid w:val="007F47E6"/>
    <w:rsid w:val="007F730E"/>
    <w:rsid w:val="00803B88"/>
    <w:rsid w:val="00804087"/>
    <w:rsid w:val="008149FC"/>
    <w:rsid w:val="008153EF"/>
    <w:rsid w:val="00815C6F"/>
    <w:rsid w:val="00822F06"/>
    <w:rsid w:val="008244A1"/>
    <w:rsid w:val="00831AA6"/>
    <w:rsid w:val="00833740"/>
    <w:rsid w:val="00834808"/>
    <w:rsid w:val="00835A3D"/>
    <w:rsid w:val="00835FCF"/>
    <w:rsid w:val="00837EDA"/>
    <w:rsid w:val="008418DD"/>
    <w:rsid w:val="00847F30"/>
    <w:rsid w:val="0085038F"/>
    <w:rsid w:val="008534F7"/>
    <w:rsid w:val="00853BDE"/>
    <w:rsid w:val="0085471B"/>
    <w:rsid w:val="00854CB5"/>
    <w:rsid w:val="00856809"/>
    <w:rsid w:val="0085684E"/>
    <w:rsid w:val="008610EF"/>
    <w:rsid w:val="00861493"/>
    <w:rsid w:val="00863B82"/>
    <w:rsid w:val="00870955"/>
    <w:rsid w:val="0087392E"/>
    <w:rsid w:val="008758F6"/>
    <w:rsid w:val="00877691"/>
    <w:rsid w:val="00881F85"/>
    <w:rsid w:val="00884ED9"/>
    <w:rsid w:val="00887CB4"/>
    <w:rsid w:val="0089024B"/>
    <w:rsid w:val="0089051E"/>
    <w:rsid w:val="00892B3E"/>
    <w:rsid w:val="00895750"/>
    <w:rsid w:val="0089604A"/>
    <w:rsid w:val="00896656"/>
    <w:rsid w:val="008A0061"/>
    <w:rsid w:val="008A1796"/>
    <w:rsid w:val="008A1C28"/>
    <w:rsid w:val="008A232C"/>
    <w:rsid w:val="008A6BD0"/>
    <w:rsid w:val="008B0BCE"/>
    <w:rsid w:val="008B482C"/>
    <w:rsid w:val="008B5542"/>
    <w:rsid w:val="008B68BC"/>
    <w:rsid w:val="008B6CC1"/>
    <w:rsid w:val="008B6FF4"/>
    <w:rsid w:val="008C0311"/>
    <w:rsid w:val="008C133A"/>
    <w:rsid w:val="008C4778"/>
    <w:rsid w:val="008C55B2"/>
    <w:rsid w:val="008C5F48"/>
    <w:rsid w:val="008C6DD1"/>
    <w:rsid w:val="008D13F9"/>
    <w:rsid w:val="008D1A66"/>
    <w:rsid w:val="008D1F44"/>
    <w:rsid w:val="008D22B8"/>
    <w:rsid w:val="008D2587"/>
    <w:rsid w:val="008D311A"/>
    <w:rsid w:val="008D3B48"/>
    <w:rsid w:val="008D4AD2"/>
    <w:rsid w:val="008E167C"/>
    <w:rsid w:val="008E2578"/>
    <w:rsid w:val="008E4365"/>
    <w:rsid w:val="008F7671"/>
    <w:rsid w:val="009005CD"/>
    <w:rsid w:val="0090066C"/>
    <w:rsid w:val="00902383"/>
    <w:rsid w:val="0090451A"/>
    <w:rsid w:val="009063A4"/>
    <w:rsid w:val="00910688"/>
    <w:rsid w:val="00911B89"/>
    <w:rsid w:val="009131F7"/>
    <w:rsid w:val="0091652C"/>
    <w:rsid w:val="009206E6"/>
    <w:rsid w:val="00920EF9"/>
    <w:rsid w:val="009238A2"/>
    <w:rsid w:val="009273E7"/>
    <w:rsid w:val="00931B8E"/>
    <w:rsid w:val="00931F10"/>
    <w:rsid w:val="0093430B"/>
    <w:rsid w:val="00935C4F"/>
    <w:rsid w:val="00936EF4"/>
    <w:rsid w:val="00936F86"/>
    <w:rsid w:val="00942594"/>
    <w:rsid w:val="0094329F"/>
    <w:rsid w:val="00945123"/>
    <w:rsid w:val="009500CB"/>
    <w:rsid w:val="009511E4"/>
    <w:rsid w:val="00951CF8"/>
    <w:rsid w:val="00956ACE"/>
    <w:rsid w:val="00957476"/>
    <w:rsid w:val="009611E8"/>
    <w:rsid w:val="0096352B"/>
    <w:rsid w:val="009644E1"/>
    <w:rsid w:val="00964ADC"/>
    <w:rsid w:val="00971BBD"/>
    <w:rsid w:val="00985865"/>
    <w:rsid w:val="009867B6"/>
    <w:rsid w:val="00987846"/>
    <w:rsid w:val="00987D4E"/>
    <w:rsid w:val="00990C3B"/>
    <w:rsid w:val="00993443"/>
    <w:rsid w:val="0099356B"/>
    <w:rsid w:val="009937B5"/>
    <w:rsid w:val="009949CA"/>
    <w:rsid w:val="009A1234"/>
    <w:rsid w:val="009A32CF"/>
    <w:rsid w:val="009A4807"/>
    <w:rsid w:val="009A4A92"/>
    <w:rsid w:val="009B521E"/>
    <w:rsid w:val="009B6A10"/>
    <w:rsid w:val="009B7B34"/>
    <w:rsid w:val="009C0C74"/>
    <w:rsid w:val="009D06BC"/>
    <w:rsid w:val="009D1CDE"/>
    <w:rsid w:val="009D1F40"/>
    <w:rsid w:val="009D2BB1"/>
    <w:rsid w:val="009D6515"/>
    <w:rsid w:val="009E0B5D"/>
    <w:rsid w:val="009E12AA"/>
    <w:rsid w:val="009E12CA"/>
    <w:rsid w:val="009E161B"/>
    <w:rsid w:val="009E372A"/>
    <w:rsid w:val="009E6A64"/>
    <w:rsid w:val="009E75E7"/>
    <w:rsid w:val="009F0F6C"/>
    <w:rsid w:val="009F3275"/>
    <w:rsid w:val="009F673F"/>
    <w:rsid w:val="00A018CA"/>
    <w:rsid w:val="00A0403E"/>
    <w:rsid w:val="00A05C3A"/>
    <w:rsid w:val="00A15130"/>
    <w:rsid w:val="00A15895"/>
    <w:rsid w:val="00A16F37"/>
    <w:rsid w:val="00A203E3"/>
    <w:rsid w:val="00A20EA4"/>
    <w:rsid w:val="00A30A99"/>
    <w:rsid w:val="00A31C09"/>
    <w:rsid w:val="00A32740"/>
    <w:rsid w:val="00A33076"/>
    <w:rsid w:val="00A33385"/>
    <w:rsid w:val="00A374DB"/>
    <w:rsid w:val="00A40374"/>
    <w:rsid w:val="00A41738"/>
    <w:rsid w:val="00A43064"/>
    <w:rsid w:val="00A47E9B"/>
    <w:rsid w:val="00A50CFF"/>
    <w:rsid w:val="00A52525"/>
    <w:rsid w:val="00A55095"/>
    <w:rsid w:val="00A57786"/>
    <w:rsid w:val="00A6149F"/>
    <w:rsid w:val="00A635A1"/>
    <w:rsid w:val="00A6431E"/>
    <w:rsid w:val="00A6469B"/>
    <w:rsid w:val="00A6492B"/>
    <w:rsid w:val="00A65A30"/>
    <w:rsid w:val="00A71409"/>
    <w:rsid w:val="00A73A2A"/>
    <w:rsid w:val="00A76A76"/>
    <w:rsid w:val="00A82F8C"/>
    <w:rsid w:val="00A843F4"/>
    <w:rsid w:val="00A924E7"/>
    <w:rsid w:val="00A94D32"/>
    <w:rsid w:val="00A969DD"/>
    <w:rsid w:val="00AA4DDB"/>
    <w:rsid w:val="00AA5DF5"/>
    <w:rsid w:val="00AA604E"/>
    <w:rsid w:val="00AA6C10"/>
    <w:rsid w:val="00AB48DE"/>
    <w:rsid w:val="00AB57A1"/>
    <w:rsid w:val="00AB7778"/>
    <w:rsid w:val="00AC7C25"/>
    <w:rsid w:val="00AD2F46"/>
    <w:rsid w:val="00AD3548"/>
    <w:rsid w:val="00AD3B04"/>
    <w:rsid w:val="00AD40BE"/>
    <w:rsid w:val="00AD6C8C"/>
    <w:rsid w:val="00AE0BBD"/>
    <w:rsid w:val="00AE1829"/>
    <w:rsid w:val="00AE30E6"/>
    <w:rsid w:val="00AE4A53"/>
    <w:rsid w:val="00AE55B0"/>
    <w:rsid w:val="00AE7D6E"/>
    <w:rsid w:val="00AF17D1"/>
    <w:rsid w:val="00AF1E1B"/>
    <w:rsid w:val="00AF5027"/>
    <w:rsid w:val="00AF5369"/>
    <w:rsid w:val="00AF5834"/>
    <w:rsid w:val="00B00609"/>
    <w:rsid w:val="00B01072"/>
    <w:rsid w:val="00B01E00"/>
    <w:rsid w:val="00B032EB"/>
    <w:rsid w:val="00B06255"/>
    <w:rsid w:val="00B06407"/>
    <w:rsid w:val="00B106F9"/>
    <w:rsid w:val="00B111BB"/>
    <w:rsid w:val="00B13248"/>
    <w:rsid w:val="00B13CE1"/>
    <w:rsid w:val="00B2206E"/>
    <w:rsid w:val="00B248B1"/>
    <w:rsid w:val="00B24B71"/>
    <w:rsid w:val="00B2586A"/>
    <w:rsid w:val="00B26B84"/>
    <w:rsid w:val="00B27FFD"/>
    <w:rsid w:val="00B409FA"/>
    <w:rsid w:val="00B41F94"/>
    <w:rsid w:val="00B42224"/>
    <w:rsid w:val="00B44B35"/>
    <w:rsid w:val="00B46282"/>
    <w:rsid w:val="00B46AA6"/>
    <w:rsid w:val="00B52DE2"/>
    <w:rsid w:val="00B53057"/>
    <w:rsid w:val="00B562B0"/>
    <w:rsid w:val="00B62A95"/>
    <w:rsid w:val="00B64925"/>
    <w:rsid w:val="00B65B85"/>
    <w:rsid w:val="00B67B8E"/>
    <w:rsid w:val="00B70474"/>
    <w:rsid w:val="00B7076D"/>
    <w:rsid w:val="00B729BB"/>
    <w:rsid w:val="00B7430A"/>
    <w:rsid w:val="00B76507"/>
    <w:rsid w:val="00B76A86"/>
    <w:rsid w:val="00B77290"/>
    <w:rsid w:val="00B82CAB"/>
    <w:rsid w:val="00B84B28"/>
    <w:rsid w:val="00B84C3B"/>
    <w:rsid w:val="00B9429E"/>
    <w:rsid w:val="00B94A09"/>
    <w:rsid w:val="00B96D5B"/>
    <w:rsid w:val="00BA00CB"/>
    <w:rsid w:val="00BA0840"/>
    <w:rsid w:val="00BA25C5"/>
    <w:rsid w:val="00BA25DF"/>
    <w:rsid w:val="00BA4C64"/>
    <w:rsid w:val="00BA5C51"/>
    <w:rsid w:val="00BB146A"/>
    <w:rsid w:val="00BB16BC"/>
    <w:rsid w:val="00BB307A"/>
    <w:rsid w:val="00BB4991"/>
    <w:rsid w:val="00BB4EAD"/>
    <w:rsid w:val="00BB6472"/>
    <w:rsid w:val="00BB680E"/>
    <w:rsid w:val="00BB6954"/>
    <w:rsid w:val="00BB75CF"/>
    <w:rsid w:val="00BB7D6D"/>
    <w:rsid w:val="00BC65CD"/>
    <w:rsid w:val="00BD3C03"/>
    <w:rsid w:val="00BD6325"/>
    <w:rsid w:val="00BD64A6"/>
    <w:rsid w:val="00BD6933"/>
    <w:rsid w:val="00BE3562"/>
    <w:rsid w:val="00BE7909"/>
    <w:rsid w:val="00BE7A20"/>
    <w:rsid w:val="00BF12C0"/>
    <w:rsid w:val="00BF2C3B"/>
    <w:rsid w:val="00BF3F24"/>
    <w:rsid w:val="00BF7E1B"/>
    <w:rsid w:val="00BF7E9C"/>
    <w:rsid w:val="00C01FFA"/>
    <w:rsid w:val="00C036DC"/>
    <w:rsid w:val="00C11AB8"/>
    <w:rsid w:val="00C1261A"/>
    <w:rsid w:val="00C166B5"/>
    <w:rsid w:val="00C2475E"/>
    <w:rsid w:val="00C30E01"/>
    <w:rsid w:val="00C31456"/>
    <w:rsid w:val="00C32C29"/>
    <w:rsid w:val="00C32E9F"/>
    <w:rsid w:val="00C33A19"/>
    <w:rsid w:val="00C3561D"/>
    <w:rsid w:val="00C35F7F"/>
    <w:rsid w:val="00C478C5"/>
    <w:rsid w:val="00C47FAC"/>
    <w:rsid w:val="00C501A8"/>
    <w:rsid w:val="00C51E7F"/>
    <w:rsid w:val="00C54E36"/>
    <w:rsid w:val="00C54E9D"/>
    <w:rsid w:val="00C601B4"/>
    <w:rsid w:val="00C72076"/>
    <w:rsid w:val="00C725A9"/>
    <w:rsid w:val="00C74C26"/>
    <w:rsid w:val="00C75E20"/>
    <w:rsid w:val="00C7663B"/>
    <w:rsid w:val="00C81757"/>
    <w:rsid w:val="00C82DD3"/>
    <w:rsid w:val="00C90EF8"/>
    <w:rsid w:val="00C91979"/>
    <w:rsid w:val="00C93EEE"/>
    <w:rsid w:val="00C97685"/>
    <w:rsid w:val="00CA3731"/>
    <w:rsid w:val="00CA3E49"/>
    <w:rsid w:val="00CA46A6"/>
    <w:rsid w:val="00CA769A"/>
    <w:rsid w:val="00CB12F7"/>
    <w:rsid w:val="00CB2CFD"/>
    <w:rsid w:val="00CB564F"/>
    <w:rsid w:val="00CB677F"/>
    <w:rsid w:val="00CC1B64"/>
    <w:rsid w:val="00CC3A55"/>
    <w:rsid w:val="00CC472F"/>
    <w:rsid w:val="00CC4AD9"/>
    <w:rsid w:val="00CC5C74"/>
    <w:rsid w:val="00CC79EA"/>
    <w:rsid w:val="00CD03E1"/>
    <w:rsid w:val="00CD2748"/>
    <w:rsid w:val="00CD2C73"/>
    <w:rsid w:val="00CD390E"/>
    <w:rsid w:val="00CD394F"/>
    <w:rsid w:val="00CD3FB8"/>
    <w:rsid w:val="00CD458B"/>
    <w:rsid w:val="00CD4F07"/>
    <w:rsid w:val="00CD61E9"/>
    <w:rsid w:val="00CE177D"/>
    <w:rsid w:val="00CE191E"/>
    <w:rsid w:val="00CE38F0"/>
    <w:rsid w:val="00CE3D8E"/>
    <w:rsid w:val="00CE704D"/>
    <w:rsid w:val="00CE7B42"/>
    <w:rsid w:val="00CF09D1"/>
    <w:rsid w:val="00D053CC"/>
    <w:rsid w:val="00D10EAE"/>
    <w:rsid w:val="00D14BE3"/>
    <w:rsid w:val="00D1518C"/>
    <w:rsid w:val="00D15BAA"/>
    <w:rsid w:val="00D20403"/>
    <w:rsid w:val="00D20864"/>
    <w:rsid w:val="00D20B38"/>
    <w:rsid w:val="00D24FCD"/>
    <w:rsid w:val="00D2559C"/>
    <w:rsid w:val="00D31ACE"/>
    <w:rsid w:val="00D31E42"/>
    <w:rsid w:val="00D32811"/>
    <w:rsid w:val="00D37A84"/>
    <w:rsid w:val="00D41184"/>
    <w:rsid w:val="00D505B7"/>
    <w:rsid w:val="00D517D0"/>
    <w:rsid w:val="00D52323"/>
    <w:rsid w:val="00D55D5D"/>
    <w:rsid w:val="00D577E9"/>
    <w:rsid w:val="00D60603"/>
    <w:rsid w:val="00D619D4"/>
    <w:rsid w:val="00D62D59"/>
    <w:rsid w:val="00D66546"/>
    <w:rsid w:val="00D67FF1"/>
    <w:rsid w:val="00D71C5F"/>
    <w:rsid w:val="00D76F75"/>
    <w:rsid w:val="00D8084F"/>
    <w:rsid w:val="00D82C79"/>
    <w:rsid w:val="00D833FB"/>
    <w:rsid w:val="00D83AA5"/>
    <w:rsid w:val="00D840C7"/>
    <w:rsid w:val="00D877CA"/>
    <w:rsid w:val="00D927E6"/>
    <w:rsid w:val="00D92B73"/>
    <w:rsid w:val="00D940B3"/>
    <w:rsid w:val="00D94B91"/>
    <w:rsid w:val="00D97A55"/>
    <w:rsid w:val="00DA0859"/>
    <w:rsid w:val="00DA6AFE"/>
    <w:rsid w:val="00DB095B"/>
    <w:rsid w:val="00DB0A69"/>
    <w:rsid w:val="00DB387B"/>
    <w:rsid w:val="00DB421E"/>
    <w:rsid w:val="00DB4CE9"/>
    <w:rsid w:val="00DB4E34"/>
    <w:rsid w:val="00DB4EE8"/>
    <w:rsid w:val="00DB5540"/>
    <w:rsid w:val="00DB7010"/>
    <w:rsid w:val="00DC1F19"/>
    <w:rsid w:val="00DC2F01"/>
    <w:rsid w:val="00DC5318"/>
    <w:rsid w:val="00DC6D42"/>
    <w:rsid w:val="00DD4092"/>
    <w:rsid w:val="00DD4AE2"/>
    <w:rsid w:val="00DD6FF4"/>
    <w:rsid w:val="00DD7D5C"/>
    <w:rsid w:val="00DE384B"/>
    <w:rsid w:val="00DE3BF7"/>
    <w:rsid w:val="00DE4720"/>
    <w:rsid w:val="00DE5253"/>
    <w:rsid w:val="00DE578D"/>
    <w:rsid w:val="00DE7948"/>
    <w:rsid w:val="00DF2459"/>
    <w:rsid w:val="00DF66B8"/>
    <w:rsid w:val="00E0025C"/>
    <w:rsid w:val="00E01B5B"/>
    <w:rsid w:val="00E0259D"/>
    <w:rsid w:val="00E05D4B"/>
    <w:rsid w:val="00E063C4"/>
    <w:rsid w:val="00E068F0"/>
    <w:rsid w:val="00E13276"/>
    <w:rsid w:val="00E20583"/>
    <w:rsid w:val="00E223CD"/>
    <w:rsid w:val="00E24224"/>
    <w:rsid w:val="00E252AA"/>
    <w:rsid w:val="00E27863"/>
    <w:rsid w:val="00E31A63"/>
    <w:rsid w:val="00E324B8"/>
    <w:rsid w:val="00E331E7"/>
    <w:rsid w:val="00E41AC5"/>
    <w:rsid w:val="00E438CF"/>
    <w:rsid w:val="00E44571"/>
    <w:rsid w:val="00E45510"/>
    <w:rsid w:val="00E51912"/>
    <w:rsid w:val="00E52168"/>
    <w:rsid w:val="00E52F65"/>
    <w:rsid w:val="00E5497F"/>
    <w:rsid w:val="00E6070D"/>
    <w:rsid w:val="00E6323C"/>
    <w:rsid w:val="00E6788C"/>
    <w:rsid w:val="00E67D35"/>
    <w:rsid w:val="00E72F50"/>
    <w:rsid w:val="00E735A6"/>
    <w:rsid w:val="00E7581D"/>
    <w:rsid w:val="00E75A58"/>
    <w:rsid w:val="00E75C50"/>
    <w:rsid w:val="00E7769E"/>
    <w:rsid w:val="00E8084C"/>
    <w:rsid w:val="00E8102E"/>
    <w:rsid w:val="00E8427E"/>
    <w:rsid w:val="00E90DD8"/>
    <w:rsid w:val="00E91AA4"/>
    <w:rsid w:val="00E927E5"/>
    <w:rsid w:val="00E97AC7"/>
    <w:rsid w:val="00EA0528"/>
    <w:rsid w:val="00EA170D"/>
    <w:rsid w:val="00EA69DD"/>
    <w:rsid w:val="00EB0309"/>
    <w:rsid w:val="00EB11D7"/>
    <w:rsid w:val="00EB3964"/>
    <w:rsid w:val="00EB6610"/>
    <w:rsid w:val="00EB790E"/>
    <w:rsid w:val="00EC040C"/>
    <w:rsid w:val="00EC4CC5"/>
    <w:rsid w:val="00EC6368"/>
    <w:rsid w:val="00ED0380"/>
    <w:rsid w:val="00ED052A"/>
    <w:rsid w:val="00ED33DE"/>
    <w:rsid w:val="00ED5271"/>
    <w:rsid w:val="00ED5B39"/>
    <w:rsid w:val="00EE1F91"/>
    <w:rsid w:val="00EE7307"/>
    <w:rsid w:val="00EF00B0"/>
    <w:rsid w:val="00F008B3"/>
    <w:rsid w:val="00F0135D"/>
    <w:rsid w:val="00F03849"/>
    <w:rsid w:val="00F064C3"/>
    <w:rsid w:val="00F06ADE"/>
    <w:rsid w:val="00F0777E"/>
    <w:rsid w:val="00F10636"/>
    <w:rsid w:val="00F11F16"/>
    <w:rsid w:val="00F122CD"/>
    <w:rsid w:val="00F144BA"/>
    <w:rsid w:val="00F16384"/>
    <w:rsid w:val="00F2057E"/>
    <w:rsid w:val="00F21068"/>
    <w:rsid w:val="00F21825"/>
    <w:rsid w:val="00F22F40"/>
    <w:rsid w:val="00F254A4"/>
    <w:rsid w:val="00F260EA"/>
    <w:rsid w:val="00F307FD"/>
    <w:rsid w:val="00F3171B"/>
    <w:rsid w:val="00F321DD"/>
    <w:rsid w:val="00F32732"/>
    <w:rsid w:val="00F3568E"/>
    <w:rsid w:val="00F438CE"/>
    <w:rsid w:val="00F52173"/>
    <w:rsid w:val="00F54570"/>
    <w:rsid w:val="00F56067"/>
    <w:rsid w:val="00F5732A"/>
    <w:rsid w:val="00F60290"/>
    <w:rsid w:val="00F6192F"/>
    <w:rsid w:val="00F637D2"/>
    <w:rsid w:val="00F64293"/>
    <w:rsid w:val="00F654E2"/>
    <w:rsid w:val="00F67A55"/>
    <w:rsid w:val="00F7726B"/>
    <w:rsid w:val="00F77D4B"/>
    <w:rsid w:val="00F811CD"/>
    <w:rsid w:val="00F87116"/>
    <w:rsid w:val="00F90DFD"/>
    <w:rsid w:val="00F92D61"/>
    <w:rsid w:val="00F94F7A"/>
    <w:rsid w:val="00F966AE"/>
    <w:rsid w:val="00F97B63"/>
    <w:rsid w:val="00FA0D37"/>
    <w:rsid w:val="00FB1FEC"/>
    <w:rsid w:val="00FB7152"/>
    <w:rsid w:val="00FB7383"/>
    <w:rsid w:val="00FB7CEB"/>
    <w:rsid w:val="00FC1A6B"/>
    <w:rsid w:val="00FC1BD7"/>
    <w:rsid w:val="00FC3A09"/>
    <w:rsid w:val="00FC4DF4"/>
    <w:rsid w:val="00FC4F84"/>
    <w:rsid w:val="00FC6A69"/>
    <w:rsid w:val="00FC6B0F"/>
    <w:rsid w:val="00FD1800"/>
    <w:rsid w:val="00FD27BA"/>
    <w:rsid w:val="00FD34FC"/>
    <w:rsid w:val="00FD3581"/>
    <w:rsid w:val="00FD3D5E"/>
    <w:rsid w:val="00FD682E"/>
    <w:rsid w:val="00FD7166"/>
    <w:rsid w:val="00FD7C6F"/>
    <w:rsid w:val="00FE0005"/>
    <w:rsid w:val="00FE2EC6"/>
    <w:rsid w:val="00FE39F7"/>
    <w:rsid w:val="00FE3FBF"/>
    <w:rsid w:val="00FE528A"/>
    <w:rsid w:val="00FE7D15"/>
    <w:rsid w:val="00FF1B55"/>
    <w:rsid w:val="00FF3B7D"/>
    <w:rsid w:val="00FF608F"/>
    <w:rsid w:val="00FF6D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D15"/>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29BB"/>
    <w:pPr>
      <w:autoSpaceDE w:val="0"/>
      <w:autoSpaceDN w:val="0"/>
      <w:adjustRightInd w:val="0"/>
    </w:pPr>
    <w:rPr>
      <w:rFonts w:ascii="Comic Sans MS" w:hAnsi="Comic Sans MS" w:cs="Comic Sans MS"/>
      <w:color w:val="000000"/>
      <w:sz w:val="24"/>
      <w:szCs w:val="24"/>
      <w:lang w:val="id-ID" w:eastAsia="id-ID"/>
    </w:rPr>
  </w:style>
  <w:style w:type="paragraph" w:styleId="Header">
    <w:name w:val="header"/>
    <w:basedOn w:val="Normal"/>
    <w:link w:val="HeaderChar"/>
    <w:rsid w:val="00E0025C"/>
    <w:pPr>
      <w:tabs>
        <w:tab w:val="center" w:pos="4513"/>
        <w:tab w:val="right" w:pos="9026"/>
      </w:tabs>
    </w:pPr>
  </w:style>
  <w:style w:type="character" w:customStyle="1" w:styleId="HeaderChar">
    <w:name w:val="Header Char"/>
    <w:link w:val="Header"/>
    <w:rsid w:val="00E0025C"/>
    <w:rPr>
      <w:sz w:val="24"/>
      <w:szCs w:val="24"/>
      <w:lang w:val="en-GB" w:eastAsia="en-GB"/>
    </w:rPr>
  </w:style>
  <w:style w:type="paragraph" w:styleId="Footer">
    <w:name w:val="footer"/>
    <w:basedOn w:val="Normal"/>
    <w:link w:val="FooterChar"/>
    <w:uiPriority w:val="99"/>
    <w:rsid w:val="00E0025C"/>
    <w:pPr>
      <w:tabs>
        <w:tab w:val="center" w:pos="4513"/>
        <w:tab w:val="right" w:pos="9026"/>
      </w:tabs>
    </w:pPr>
  </w:style>
  <w:style w:type="character" w:customStyle="1" w:styleId="FooterChar">
    <w:name w:val="Footer Char"/>
    <w:link w:val="Footer"/>
    <w:uiPriority w:val="99"/>
    <w:rsid w:val="00E0025C"/>
    <w:rPr>
      <w:sz w:val="24"/>
      <w:szCs w:val="24"/>
      <w:lang w:val="en-GB" w:eastAsia="en-GB"/>
    </w:rPr>
  </w:style>
  <w:style w:type="paragraph" w:styleId="BalloonText">
    <w:name w:val="Balloon Text"/>
    <w:basedOn w:val="Normal"/>
    <w:link w:val="BalloonTextChar"/>
    <w:rsid w:val="003D2115"/>
    <w:rPr>
      <w:rFonts w:ascii="Tahoma" w:hAnsi="Tahoma" w:cs="Tahoma"/>
      <w:sz w:val="16"/>
      <w:szCs w:val="16"/>
    </w:rPr>
  </w:style>
  <w:style w:type="character" w:customStyle="1" w:styleId="BalloonTextChar">
    <w:name w:val="Balloon Text Char"/>
    <w:basedOn w:val="DefaultParagraphFont"/>
    <w:link w:val="BalloonText"/>
    <w:rsid w:val="003D2115"/>
    <w:rPr>
      <w:rFonts w:ascii="Tahoma" w:hAnsi="Tahoma" w:cs="Tahoma"/>
      <w:sz w:val="16"/>
      <w:szCs w:val="16"/>
      <w:lang w:val="en-GB" w:eastAsia="en-GB"/>
    </w:rPr>
  </w:style>
  <w:style w:type="paragraph" w:styleId="BodyTextIndent">
    <w:name w:val="Body Text Indent"/>
    <w:basedOn w:val="Normal"/>
    <w:link w:val="BodyTextIndentChar"/>
    <w:uiPriority w:val="99"/>
    <w:unhideWhenUsed/>
    <w:rsid w:val="004D2FFB"/>
    <w:pPr>
      <w:spacing w:after="120" w:line="259" w:lineRule="auto"/>
      <w:ind w:left="360"/>
    </w:pPr>
    <w:rPr>
      <w:rFonts w:asciiTheme="minorHAnsi" w:eastAsiaTheme="minorHAnsi" w:hAnsiTheme="minorHAnsi" w:cstheme="minorBidi"/>
      <w:sz w:val="22"/>
      <w:szCs w:val="22"/>
      <w:lang w:val="en-US" w:eastAsia="en-US"/>
    </w:rPr>
  </w:style>
  <w:style w:type="character" w:customStyle="1" w:styleId="BodyTextIndentChar">
    <w:name w:val="Body Text Indent Char"/>
    <w:basedOn w:val="DefaultParagraphFont"/>
    <w:link w:val="BodyTextIndent"/>
    <w:uiPriority w:val="99"/>
    <w:rsid w:val="004D2FFB"/>
    <w:rPr>
      <w:rFonts w:asciiTheme="minorHAnsi" w:eastAsiaTheme="minorHAnsi" w:hAnsiTheme="minorHAnsi" w:cstheme="minorBidi"/>
      <w:sz w:val="22"/>
      <w:szCs w:val="22"/>
    </w:rPr>
  </w:style>
  <w:style w:type="paragraph" w:styleId="ListParagraph">
    <w:name w:val="List Paragraph"/>
    <w:basedOn w:val="Normal"/>
    <w:uiPriority w:val="34"/>
    <w:qFormat/>
    <w:rsid w:val="00F008B3"/>
    <w:pPr>
      <w:ind w:left="720"/>
      <w:contextualSpacing/>
    </w:pPr>
  </w:style>
  <w:style w:type="paragraph" w:styleId="BodyTextIndent2">
    <w:name w:val="Body Text Indent 2"/>
    <w:basedOn w:val="Normal"/>
    <w:link w:val="BodyTextIndent2Char"/>
    <w:unhideWhenUsed/>
    <w:rsid w:val="009005CD"/>
    <w:pPr>
      <w:spacing w:after="120" w:line="480" w:lineRule="auto"/>
      <w:ind w:left="360"/>
    </w:pPr>
  </w:style>
  <w:style w:type="character" w:customStyle="1" w:styleId="BodyTextIndent2Char">
    <w:name w:val="Body Text Indent 2 Char"/>
    <w:basedOn w:val="DefaultParagraphFont"/>
    <w:link w:val="BodyTextIndent2"/>
    <w:rsid w:val="009005CD"/>
    <w:rPr>
      <w:sz w:val="24"/>
      <w:szCs w:val="24"/>
      <w:lang w:val="en-GB" w:eastAsia="en-GB"/>
    </w:rPr>
  </w:style>
  <w:style w:type="character" w:styleId="CommentReference">
    <w:name w:val="annotation reference"/>
    <w:basedOn w:val="DefaultParagraphFont"/>
    <w:semiHidden/>
    <w:unhideWhenUsed/>
    <w:rsid w:val="00920EF9"/>
    <w:rPr>
      <w:sz w:val="16"/>
      <w:szCs w:val="16"/>
    </w:rPr>
  </w:style>
  <w:style w:type="paragraph" w:styleId="CommentText">
    <w:name w:val="annotation text"/>
    <w:basedOn w:val="Normal"/>
    <w:link w:val="CommentTextChar"/>
    <w:semiHidden/>
    <w:unhideWhenUsed/>
    <w:rsid w:val="00920EF9"/>
    <w:rPr>
      <w:sz w:val="20"/>
      <w:szCs w:val="20"/>
    </w:rPr>
  </w:style>
  <w:style w:type="character" w:customStyle="1" w:styleId="CommentTextChar">
    <w:name w:val="Comment Text Char"/>
    <w:basedOn w:val="DefaultParagraphFont"/>
    <w:link w:val="CommentText"/>
    <w:semiHidden/>
    <w:rsid w:val="00920EF9"/>
    <w:rPr>
      <w:lang w:val="en-GB" w:eastAsia="en-GB"/>
    </w:rPr>
  </w:style>
  <w:style w:type="paragraph" w:styleId="CommentSubject">
    <w:name w:val="annotation subject"/>
    <w:basedOn w:val="CommentText"/>
    <w:next w:val="CommentText"/>
    <w:link w:val="CommentSubjectChar"/>
    <w:semiHidden/>
    <w:unhideWhenUsed/>
    <w:rsid w:val="00920EF9"/>
    <w:rPr>
      <w:b/>
      <w:bCs/>
    </w:rPr>
  </w:style>
  <w:style w:type="character" w:customStyle="1" w:styleId="CommentSubjectChar">
    <w:name w:val="Comment Subject Char"/>
    <w:basedOn w:val="CommentTextChar"/>
    <w:link w:val="CommentSubject"/>
    <w:semiHidden/>
    <w:rsid w:val="00920EF9"/>
    <w:rPr>
      <w:b/>
      <w:bCs/>
    </w:rPr>
  </w:style>
  <w:style w:type="paragraph" w:styleId="BodyText">
    <w:name w:val="Body Text"/>
    <w:basedOn w:val="Normal"/>
    <w:link w:val="BodyTextChar"/>
    <w:semiHidden/>
    <w:unhideWhenUsed/>
    <w:rsid w:val="00FF3B7D"/>
    <w:pPr>
      <w:spacing w:after="120"/>
    </w:pPr>
  </w:style>
  <w:style w:type="character" w:customStyle="1" w:styleId="BodyTextChar">
    <w:name w:val="Body Text Char"/>
    <w:basedOn w:val="DefaultParagraphFont"/>
    <w:link w:val="BodyText"/>
    <w:semiHidden/>
    <w:rsid w:val="00FF3B7D"/>
    <w:rPr>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190980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25A8E-0A62-4F8C-8AAF-27C57001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30</Pages>
  <Words>7682</Words>
  <Characters>47930</Characters>
  <Application>Microsoft Office Word</Application>
  <DocSecurity>0</DocSecurity>
  <Lines>399</Lines>
  <Paragraphs>111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Dityo Prabowo</dc:creator>
  <cp:lastModifiedBy>LENOVO</cp:lastModifiedBy>
  <cp:revision>14</cp:revision>
  <cp:lastPrinted>2018-05-22T01:05:00Z</cp:lastPrinted>
  <dcterms:created xsi:type="dcterms:W3CDTF">2018-04-17T02:59:00Z</dcterms:created>
  <dcterms:modified xsi:type="dcterms:W3CDTF">2018-08-31T10:23:00Z</dcterms:modified>
</cp:coreProperties>
</file>